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5B" w:rsidRPr="00BA2874" w:rsidRDefault="00CD615B" w:rsidP="007B4D19">
      <w:pPr>
        <w:tabs>
          <w:tab w:val="left" w:pos="284"/>
          <w:tab w:val="left" w:pos="426"/>
        </w:tabs>
      </w:pPr>
      <w:r w:rsidRPr="00BA2874">
        <w:t xml:space="preserve">МИНИСТЕРСТВО НАУКИ И ВЫСШЕГО ОБРАЗОВАНИЯ </w:t>
      </w:r>
      <w:r w:rsidR="007B4D19">
        <w:t xml:space="preserve"> </w:t>
      </w:r>
      <w:r w:rsidRPr="00BA2874">
        <w:t>РОССИЙСКОЙ ФЕДЕРАЦИИ</w:t>
      </w:r>
    </w:p>
    <w:p w:rsidR="000A78AF" w:rsidRPr="00BA2874" w:rsidRDefault="000A78AF" w:rsidP="00BF1DA9">
      <w:pPr>
        <w:ind w:right="-257" w:firstLine="709"/>
        <w:jc w:val="center"/>
      </w:pPr>
    </w:p>
    <w:p w:rsidR="000A78AF" w:rsidRPr="00BA2874" w:rsidRDefault="000A78AF" w:rsidP="00BF1DA9">
      <w:pPr>
        <w:tabs>
          <w:tab w:val="left" w:pos="2460"/>
        </w:tabs>
        <w:ind w:right="-257" w:firstLine="709"/>
        <w:jc w:val="center"/>
        <w:rPr>
          <w:i/>
        </w:rPr>
      </w:pPr>
      <w:r w:rsidRPr="00BA2874">
        <w:t>СЕВЕРО-ВОСТОЧНЫЙ ГОСУДАРСТВЕННЫЙ УНИВЕРСИТЕТ</w:t>
      </w:r>
    </w:p>
    <w:p w:rsidR="00A84549" w:rsidRDefault="00A84549" w:rsidP="00BF1DA9">
      <w:pPr>
        <w:ind w:right="-257" w:firstLine="709"/>
      </w:pPr>
    </w:p>
    <w:p w:rsidR="007B4D19" w:rsidRDefault="007B4D19" w:rsidP="00BF1DA9">
      <w:pPr>
        <w:ind w:right="-257" w:firstLine="709"/>
      </w:pPr>
    </w:p>
    <w:p w:rsidR="007B4D19" w:rsidRPr="00BA2874" w:rsidRDefault="007B4D19" w:rsidP="00BF1DA9">
      <w:pPr>
        <w:ind w:right="-257" w:firstLine="709"/>
      </w:pPr>
    </w:p>
    <w:p w:rsidR="00A84549" w:rsidRPr="00BA2874" w:rsidRDefault="00A84549" w:rsidP="00BF1DA9">
      <w:pPr>
        <w:ind w:right="-257" w:firstLine="709"/>
      </w:pPr>
    </w:p>
    <w:p w:rsidR="000A78AF" w:rsidRPr="00BA2874" w:rsidRDefault="000A78AF" w:rsidP="007B4D19">
      <w:pPr>
        <w:ind w:right="-257" w:firstLine="709"/>
        <w:jc w:val="right"/>
      </w:pPr>
      <w:r w:rsidRPr="00BA2874">
        <w:t>УТВЕРЖДАЮ</w:t>
      </w:r>
    </w:p>
    <w:p w:rsidR="00A84549" w:rsidRPr="00BA2874" w:rsidRDefault="00A84549" w:rsidP="007B4D19">
      <w:pPr>
        <w:ind w:right="-257" w:firstLine="709"/>
        <w:jc w:val="right"/>
      </w:pPr>
      <w:r w:rsidRPr="00BA2874">
        <w:t>Декан социально-гуманитарного факультета</w:t>
      </w:r>
    </w:p>
    <w:p w:rsidR="00A84549" w:rsidRPr="00BA2874" w:rsidRDefault="00A84549" w:rsidP="00BF1DA9">
      <w:pPr>
        <w:ind w:right="-257" w:firstLine="709"/>
      </w:pPr>
    </w:p>
    <w:p w:rsidR="000A78AF" w:rsidRPr="00BA2874" w:rsidRDefault="000A78AF" w:rsidP="00BF1DA9">
      <w:pPr>
        <w:ind w:right="-257" w:firstLine="709"/>
        <w:jc w:val="right"/>
      </w:pPr>
      <w:r w:rsidRPr="00BA2874">
        <w:t>______________ Якунина Ю.Е.</w:t>
      </w:r>
    </w:p>
    <w:p w:rsidR="00A84549" w:rsidRPr="00BA2874" w:rsidRDefault="00A84549" w:rsidP="00BF1DA9">
      <w:pPr>
        <w:ind w:right="-257" w:firstLine="709"/>
        <w:jc w:val="right"/>
      </w:pPr>
    </w:p>
    <w:p w:rsidR="000A78AF" w:rsidRPr="00BA2874" w:rsidRDefault="00A84549" w:rsidP="00BF1DA9">
      <w:pPr>
        <w:ind w:right="-257" w:firstLine="709"/>
        <w:jc w:val="right"/>
      </w:pPr>
      <w:r w:rsidRPr="00BA2874">
        <w:t>«_____»_______________20____</w:t>
      </w:r>
      <w:r w:rsidR="000A78AF" w:rsidRPr="00BA2874">
        <w:t xml:space="preserve"> г.</w:t>
      </w:r>
    </w:p>
    <w:p w:rsidR="000A78AF" w:rsidRPr="00BA2874" w:rsidRDefault="000A78AF" w:rsidP="00BF1DA9">
      <w:pPr>
        <w:tabs>
          <w:tab w:val="left" w:pos="5670"/>
        </w:tabs>
        <w:ind w:right="-257" w:firstLine="709"/>
      </w:pPr>
    </w:p>
    <w:p w:rsidR="000A78AF" w:rsidRPr="00BA2874" w:rsidRDefault="000A78AF" w:rsidP="00BF1DA9">
      <w:pPr>
        <w:ind w:right="-257" w:firstLine="709"/>
        <w:jc w:val="center"/>
        <w:rPr>
          <w:b/>
        </w:rPr>
      </w:pPr>
    </w:p>
    <w:p w:rsidR="000A78AF" w:rsidRDefault="000A78AF" w:rsidP="00BF1DA9">
      <w:pPr>
        <w:ind w:right="-257" w:firstLine="709"/>
        <w:jc w:val="center"/>
        <w:rPr>
          <w:b/>
        </w:rPr>
      </w:pPr>
    </w:p>
    <w:p w:rsidR="007B4D19" w:rsidRDefault="007B4D19" w:rsidP="00BF1DA9">
      <w:pPr>
        <w:ind w:right="-257" w:firstLine="709"/>
        <w:jc w:val="center"/>
        <w:rPr>
          <w:b/>
        </w:rPr>
      </w:pPr>
    </w:p>
    <w:p w:rsidR="007B4D19" w:rsidRPr="00BA2874" w:rsidRDefault="007B4D19" w:rsidP="00BF1DA9">
      <w:pPr>
        <w:ind w:right="-257" w:firstLine="709"/>
        <w:jc w:val="center"/>
        <w:rPr>
          <w:b/>
        </w:rPr>
      </w:pPr>
    </w:p>
    <w:p w:rsidR="000A78AF" w:rsidRPr="00BA2874" w:rsidRDefault="000A78AF" w:rsidP="00BF1DA9">
      <w:pPr>
        <w:ind w:right="-257" w:firstLine="709"/>
        <w:jc w:val="center"/>
        <w:rPr>
          <w:b/>
          <w:caps/>
        </w:rPr>
      </w:pPr>
    </w:p>
    <w:p w:rsidR="000A78AF" w:rsidRPr="00BA2874" w:rsidRDefault="000A78AF" w:rsidP="00BF1DA9">
      <w:pPr>
        <w:ind w:right="-257" w:firstLine="709"/>
        <w:jc w:val="center"/>
        <w:rPr>
          <w:b/>
          <w:caps/>
        </w:rPr>
      </w:pPr>
      <w:r w:rsidRPr="00BA2874">
        <w:rPr>
          <w:b/>
          <w:caps/>
        </w:rPr>
        <w:t xml:space="preserve">Рабочая программа учебной дисциплины </w:t>
      </w:r>
    </w:p>
    <w:p w:rsidR="00191430" w:rsidRPr="00BA2874" w:rsidRDefault="00191430" w:rsidP="00191430">
      <w:pPr>
        <w:ind w:right="-257" w:firstLine="709"/>
        <w:jc w:val="center"/>
        <w:rPr>
          <w:i/>
        </w:rPr>
      </w:pPr>
      <w:r w:rsidRPr="00BA2874">
        <w:t>(с из</w:t>
      </w:r>
      <w:r w:rsidR="00BA2874">
        <w:t>менениями и дополнениями от 2019</w:t>
      </w:r>
      <w:r w:rsidRPr="00BA2874">
        <w:t xml:space="preserve"> г.)</w:t>
      </w:r>
    </w:p>
    <w:p w:rsidR="000A78AF" w:rsidRPr="00BA2874" w:rsidRDefault="000A78AF" w:rsidP="00BF1DA9">
      <w:pPr>
        <w:ind w:right="-257" w:firstLine="709"/>
        <w:jc w:val="center"/>
        <w:rPr>
          <w:b/>
        </w:rPr>
      </w:pPr>
    </w:p>
    <w:p w:rsidR="00777D59" w:rsidRPr="00BA2874" w:rsidRDefault="00C23DDF" w:rsidP="00BF1DA9">
      <w:pPr>
        <w:tabs>
          <w:tab w:val="left" w:pos="993"/>
        </w:tabs>
        <w:ind w:firstLine="709"/>
        <w:jc w:val="center"/>
        <w:rPr>
          <w:b/>
          <w:i/>
        </w:rPr>
      </w:pPr>
      <w:r w:rsidRPr="00BA2874">
        <w:rPr>
          <w:b/>
        </w:rPr>
        <w:t>Б</w:t>
      </w:r>
      <w:proofErr w:type="gramStart"/>
      <w:r w:rsidRPr="00BA2874">
        <w:rPr>
          <w:b/>
        </w:rPr>
        <w:t>1</w:t>
      </w:r>
      <w:proofErr w:type="gramEnd"/>
      <w:r w:rsidRPr="00BA2874">
        <w:rPr>
          <w:b/>
        </w:rPr>
        <w:t>.В.ОД.10</w:t>
      </w:r>
      <w:r w:rsidR="00777D59" w:rsidRPr="00BA2874">
        <w:rPr>
          <w:b/>
        </w:rPr>
        <w:t xml:space="preserve"> Судебная экспертиза</w:t>
      </w:r>
    </w:p>
    <w:p w:rsidR="000A78AF" w:rsidRPr="00BA2874" w:rsidRDefault="000A78AF" w:rsidP="00BF1DA9">
      <w:pPr>
        <w:ind w:right="-257" w:firstLine="709"/>
      </w:pPr>
    </w:p>
    <w:p w:rsidR="000A78AF" w:rsidRPr="00BA2874" w:rsidRDefault="00974BC2" w:rsidP="00BF1DA9">
      <w:pPr>
        <w:ind w:right="-257" w:firstLine="709"/>
        <w:jc w:val="center"/>
      </w:pPr>
      <w:r w:rsidRPr="00BA2874">
        <w:t>Направления подготовки</w:t>
      </w:r>
      <w:r w:rsidR="000A78AF" w:rsidRPr="00BA2874">
        <w:t xml:space="preserve"> </w:t>
      </w:r>
    </w:p>
    <w:p w:rsidR="00974BC2" w:rsidRPr="00BA2874" w:rsidRDefault="00974BC2" w:rsidP="00BF1DA9">
      <w:pPr>
        <w:ind w:right="-257" w:firstLine="709"/>
        <w:jc w:val="center"/>
      </w:pPr>
    </w:p>
    <w:p w:rsidR="00974BC2" w:rsidRPr="00BA2874" w:rsidRDefault="00974BC2" w:rsidP="00BF1DA9">
      <w:pPr>
        <w:ind w:right="-257" w:firstLine="709"/>
        <w:jc w:val="center"/>
      </w:pPr>
    </w:p>
    <w:p w:rsidR="00974BC2" w:rsidRPr="00BA2874" w:rsidRDefault="00974BC2" w:rsidP="00BF1DA9">
      <w:pPr>
        <w:ind w:right="-257" w:firstLine="709"/>
        <w:jc w:val="center"/>
      </w:pPr>
      <w:r w:rsidRPr="00BA2874">
        <w:t>40.03.01 «Юриспруденция»</w:t>
      </w:r>
    </w:p>
    <w:p w:rsidR="00974BC2" w:rsidRPr="00BA2874" w:rsidRDefault="00974BC2" w:rsidP="00BF1DA9">
      <w:pPr>
        <w:ind w:right="-257" w:firstLine="709"/>
        <w:jc w:val="center"/>
      </w:pPr>
    </w:p>
    <w:p w:rsidR="000A78AF" w:rsidRPr="00BA2874" w:rsidRDefault="000A78AF" w:rsidP="00BF1DA9">
      <w:pPr>
        <w:ind w:right="-257" w:firstLine="709"/>
        <w:jc w:val="center"/>
      </w:pPr>
    </w:p>
    <w:p w:rsidR="00974BC2" w:rsidRPr="00BA2874" w:rsidRDefault="007D037D" w:rsidP="00BF1DA9">
      <w:pPr>
        <w:ind w:right="-257" w:firstLine="709"/>
        <w:jc w:val="center"/>
      </w:pPr>
      <w:r w:rsidRPr="00BA2874">
        <w:t>Профиль</w:t>
      </w:r>
      <w:r w:rsidR="00974BC2" w:rsidRPr="00BA2874">
        <w:t xml:space="preserve"> подготовки</w:t>
      </w:r>
    </w:p>
    <w:p w:rsidR="00974BC2" w:rsidRPr="00BA2874" w:rsidRDefault="00974BC2" w:rsidP="00BF1DA9">
      <w:pPr>
        <w:ind w:right="-257" w:firstLine="709"/>
        <w:jc w:val="center"/>
      </w:pPr>
    </w:p>
    <w:p w:rsidR="000A78AF" w:rsidRPr="00BA2874" w:rsidRDefault="00510059" w:rsidP="00BF1DA9">
      <w:pPr>
        <w:ind w:right="-257" w:firstLine="709"/>
        <w:jc w:val="center"/>
        <w:rPr>
          <w:b/>
        </w:rPr>
      </w:pPr>
      <w:r w:rsidRPr="00BA2874">
        <w:rPr>
          <w:b/>
        </w:rPr>
        <w:t>У</w:t>
      </w:r>
      <w:r w:rsidR="000A78AF" w:rsidRPr="00BA2874">
        <w:rPr>
          <w:b/>
        </w:rPr>
        <w:t>головно</w:t>
      </w:r>
      <w:r w:rsidR="007D037D" w:rsidRPr="00BA2874">
        <w:rPr>
          <w:b/>
        </w:rPr>
        <w:t>-правовой</w:t>
      </w:r>
    </w:p>
    <w:p w:rsidR="000A78AF" w:rsidRPr="00BA2874" w:rsidRDefault="000A78AF" w:rsidP="00BF1DA9">
      <w:pPr>
        <w:ind w:right="-257" w:firstLine="709"/>
        <w:jc w:val="center"/>
      </w:pPr>
    </w:p>
    <w:p w:rsidR="000A78AF" w:rsidRPr="00BA2874" w:rsidRDefault="000A78AF" w:rsidP="00BF1DA9">
      <w:pPr>
        <w:ind w:right="-257" w:firstLine="709"/>
        <w:jc w:val="center"/>
      </w:pPr>
    </w:p>
    <w:p w:rsidR="000A78AF" w:rsidRPr="00BA2874" w:rsidRDefault="000A78AF" w:rsidP="00BF1DA9">
      <w:pPr>
        <w:ind w:right="-257" w:firstLine="709"/>
        <w:jc w:val="center"/>
      </w:pPr>
      <w:r w:rsidRPr="00BA2874">
        <w:t>Квалификация (степень) выпускника</w:t>
      </w:r>
    </w:p>
    <w:p w:rsidR="000A78AF" w:rsidRPr="00BA2874" w:rsidRDefault="000A78AF" w:rsidP="00BF1DA9">
      <w:pPr>
        <w:ind w:right="-257" w:firstLine="709"/>
        <w:jc w:val="center"/>
        <w:rPr>
          <w:b/>
        </w:rPr>
      </w:pPr>
    </w:p>
    <w:p w:rsidR="000A78AF" w:rsidRPr="00BA2874" w:rsidRDefault="000A78AF" w:rsidP="00BF1DA9">
      <w:pPr>
        <w:ind w:right="-257" w:firstLine="709"/>
        <w:jc w:val="center"/>
        <w:rPr>
          <w:b/>
        </w:rPr>
      </w:pPr>
      <w:r w:rsidRPr="00BA2874">
        <w:rPr>
          <w:b/>
        </w:rPr>
        <w:t>Бакалавр</w:t>
      </w:r>
    </w:p>
    <w:p w:rsidR="000A78AF" w:rsidRPr="00BA2874" w:rsidRDefault="000A78AF" w:rsidP="00BF1DA9">
      <w:pPr>
        <w:ind w:right="-257" w:firstLine="709"/>
      </w:pPr>
    </w:p>
    <w:p w:rsidR="000A78AF" w:rsidRPr="00BA2874" w:rsidRDefault="000A78AF" w:rsidP="00BF1DA9">
      <w:pPr>
        <w:ind w:right="-257" w:firstLine="709"/>
      </w:pPr>
    </w:p>
    <w:p w:rsidR="000A78AF" w:rsidRPr="00BA2874" w:rsidRDefault="000A78AF" w:rsidP="00BF1DA9">
      <w:pPr>
        <w:ind w:right="-257" w:firstLine="709"/>
      </w:pPr>
    </w:p>
    <w:p w:rsidR="000A78AF" w:rsidRPr="00BA2874" w:rsidRDefault="000A78AF" w:rsidP="00BF1DA9">
      <w:pPr>
        <w:ind w:right="-257" w:firstLine="709"/>
        <w:jc w:val="center"/>
      </w:pPr>
      <w:r w:rsidRPr="00BA2874">
        <w:t>Форма обучения</w:t>
      </w:r>
    </w:p>
    <w:p w:rsidR="00F146F9" w:rsidRPr="00BA2874" w:rsidRDefault="00F146F9" w:rsidP="00BF1DA9">
      <w:pPr>
        <w:ind w:right="-257" w:firstLine="709"/>
        <w:jc w:val="center"/>
      </w:pPr>
    </w:p>
    <w:p w:rsidR="000A78AF" w:rsidRPr="00BA2874" w:rsidRDefault="000A78AF" w:rsidP="00BF1DA9">
      <w:pPr>
        <w:ind w:right="-257" w:firstLine="709"/>
        <w:jc w:val="center"/>
      </w:pPr>
      <w:r w:rsidRPr="00BA2874">
        <w:t>Очная</w:t>
      </w:r>
      <w:r w:rsidR="00F146F9" w:rsidRPr="00BA2874">
        <w:t>, заочная</w:t>
      </w:r>
    </w:p>
    <w:p w:rsidR="000A78AF" w:rsidRPr="00BA2874" w:rsidRDefault="000A78AF" w:rsidP="00BF1DA9">
      <w:pPr>
        <w:ind w:right="-257" w:firstLine="709"/>
        <w:jc w:val="center"/>
      </w:pPr>
    </w:p>
    <w:p w:rsidR="000A78AF" w:rsidRDefault="000A78AF" w:rsidP="00BF1DA9">
      <w:pPr>
        <w:ind w:right="-257" w:firstLine="709"/>
        <w:jc w:val="center"/>
      </w:pPr>
    </w:p>
    <w:p w:rsidR="007B4D19" w:rsidRPr="00BA2874" w:rsidRDefault="007B4D19" w:rsidP="00BF1DA9">
      <w:pPr>
        <w:ind w:right="-257" w:firstLine="709"/>
        <w:jc w:val="center"/>
      </w:pPr>
    </w:p>
    <w:p w:rsidR="004350C6" w:rsidRPr="00BA2874" w:rsidRDefault="004350C6" w:rsidP="00BF1DA9">
      <w:pPr>
        <w:ind w:right="-257" w:firstLine="709"/>
        <w:jc w:val="center"/>
      </w:pPr>
    </w:p>
    <w:p w:rsidR="004350C6" w:rsidRPr="00BA2874" w:rsidRDefault="004350C6" w:rsidP="00BF1DA9">
      <w:pPr>
        <w:ind w:right="-257" w:firstLine="709"/>
        <w:jc w:val="center"/>
      </w:pPr>
    </w:p>
    <w:p w:rsidR="000A78AF" w:rsidRPr="00BA2874" w:rsidRDefault="000A78AF" w:rsidP="00BF1DA9">
      <w:pPr>
        <w:ind w:right="-257" w:firstLine="709"/>
        <w:jc w:val="center"/>
      </w:pPr>
    </w:p>
    <w:p w:rsidR="00191430" w:rsidRPr="00BA2874" w:rsidRDefault="00191430" w:rsidP="00BF1DA9">
      <w:pPr>
        <w:ind w:right="-257" w:firstLine="709"/>
        <w:jc w:val="center"/>
      </w:pPr>
    </w:p>
    <w:p w:rsidR="000A78AF" w:rsidRPr="00BA2874" w:rsidRDefault="000A78AF" w:rsidP="00BF1DA9">
      <w:pPr>
        <w:ind w:right="-257" w:firstLine="709"/>
        <w:jc w:val="center"/>
      </w:pPr>
      <w:r w:rsidRPr="00BA2874">
        <w:t>г. Магадан 201</w:t>
      </w:r>
      <w:r w:rsidR="007B4423">
        <w:t>8</w:t>
      </w:r>
      <w:r w:rsidRPr="00BA2874">
        <w:t xml:space="preserve"> г.</w:t>
      </w:r>
    </w:p>
    <w:p w:rsidR="000A78AF" w:rsidRPr="00BA2874" w:rsidRDefault="000A78AF" w:rsidP="00BF1DA9">
      <w:pPr>
        <w:ind w:right="-257" w:firstLine="709"/>
        <w:jc w:val="center"/>
        <w:rPr>
          <w:b/>
        </w:rPr>
      </w:pPr>
      <w:r w:rsidRPr="00BA2874">
        <w:br w:type="page"/>
      </w:r>
      <w:r w:rsidRPr="00BA2874">
        <w:rPr>
          <w:b/>
        </w:rPr>
        <w:lastRenderedPageBreak/>
        <w:t>1.</w:t>
      </w:r>
      <w:r w:rsidRPr="00BA2874">
        <w:tab/>
      </w:r>
      <w:r w:rsidRPr="00BA2874">
        <w:rPr>
          <w:b/>
        </w:rPr>
        <w:t>Цели  освоения учебной дисциплины</w:t>
      </w:r>
    </w:p>
    <w:p w:rsidR="000A78AF" w:rsidRPr="00BA2874" w:rsidRDefault="000A78AF" w:rsidP="00BF1DA9">
      <w:pPr>
        <w:ind w:right="-257" w:firstLine="709"/>
        <w:jc w:val="both"/>
      </w:pPr>
      <w:r w:rsidRPr="00BA2874">
        <w:t xml:space="preserve"> </w:t>
      </w:r>
    </w:p>
    <w:p w:rsidR="00777D59" w:rsidRPr="00BA2874" w:rsidRDefault="00777D59" w:rsidP="00BF1DA9">
      <w:pPr>
        <w:tabs>
          <w:tab w:val="left" w:pos="993"/>
        </w:tabs>
        <w:ind w:firstLine="709"/>
        <w:jc w:val="both"/>
      </w:pPr>
      <w:proofErr w:type="gramStart"/>
      <w:r w:rsidRPr="00BA2874">
        <w:t>Целью освоения дисциплины «Судебная экспертиза</w:t>
      </w:r>
      <w:r w:rsidR="00372A0D" w:rsidRPr="00BA2874">
        <w:t xml:space="preserve">» является </w:t>
      </w:r>
      <w:r w:rsidR="004350C6" w:rsidRPr="00BA2874">
        <w:t>уяснение смысла осно</w:t>
      </w:r>
      <w:r w:rsidR="004350C6" w:rsidRPr="00BA2874">
        <w:t>в</w:t>
      </w:r>
      <w:r w:rsidR="004350C6" w:rsidRPr="00BA2874">
        <w:t>ных понятий, значения</w:t>
      </w:r>
      <w:r w:rsidRPr="00BA2874">
        <w:t>,</w:t>
      </w:r>
      <w:r w:rsidR="004350C6" w:rsidRPr="00BA2874">
        <w:t xml:space="preserve"> </w:t>
      </w:r>
      <w:r w:rsidRPr="00BA2874">
        <w:t>особенностей судебной экспертизы, процессуальных оснований ее назначения, правил производства, дачи заключения экспертом, особенностей оценки заключ</w:t>
      </w:r>
      <w:r w:rsidRPr="00BA2874">
        <w:t>е</w:t>
      </w:r>
      <w:r w:rsidRPr="00BA2874">
        <w:t>ния эксперта, а также особенностей отельных видов судебных экспертиз; приобретение нав</w:t>
      </w:r>
      <w:r w:rsidRPr="00BA2874">
        <w:t>ы</w:t>
      </w:r>
      <w:r w:rsidRPr="00BA2874">
        <w:t>ков применения знаний из курса «Судебная экспертиза» к конкретным правовым ситуациям, связанным с необходимостью назначения, производства и оценки заключения эксперта.</w:t>
      </w:r>
      <w:proofErr w:type="gramEnd"/>
    </w:p>
    <w:p w:rsidR="00777D59" w:rsidRPr="00BA2874" w:rsidRDefault="004350C6" w:rsidP="00BF1DA9">
      <w:pPr>
        <w:ind w:right="-257" w:firstLine="709"/>
        <w:jc w:val="both"/>
      </w:pPr>
      <w:r w:rsidRPr="00BA2874">
        <w:t>Курс готовит студентов к самостоятельной трудовой деятельности, в которой ему приде</w:t>
      </w:r>
      <w:r w:rsidRPr="00BA2874">
        <w:t>т</w:t>
      </w:r>
      <w:r w:rsidRPr="00BA2874">
        <w:t xml:space="preserve">ся применять полученные знания о </w:t>
      </w:r>
      <w:r w:rsidR="00777D59" w:rsidRPr="00BA2874">
        <w:t>судебной экспертизе в ходе расследования и судебного ра</w:t>
      </w:r>
      <w:r w:rsidR="00777D59" w:rsidRPr="00BA2874">
        <w:t>с</w:t>
      </w:r>
      <w:r w:rsidR="00777D59" w:rsidRPr="00BA2874">
        <w:t>смотрения уголовного дела.</w:t>
      </w:r>
    </w:p>
    <w:p w:rsidR="00C53910" w:rsidRPr="00BA2874" w:rsidRDefault="00C53910" w:rsidP="00BF1DA9">
      <w:pPr>
        <w:ind w:right="-257" w:firstLine="709"/>
        <w:jc w:val="both"/>
      </w:pPr>
      <w:r w:rsidRPr="00BA2874">
        <w:t xml:space="preserve">В соответствии с п. 4.3 ФГОС </w:t>
      </w:r>
      <w:proofErr w:type="gramStart"/>
      <w:r w:rsidRPr="00BA2874">
        <w:t>ВО</w:t>
      </w:r>
      <w:proofErr w:type="gramEnd"/>
      <w:r w:rsidRPr="00BA2874">
        <w:t xml:space="preserve"> бакалавр по направлению подготовки 40.03.01 «Юри</w:t>
      </w:r>
      <w:r w:rsidRPr="00BA2874">
        <w:t>с</w:t>
      </w:r>
      <w:r w:rsidRPr="00BA2874">
        <w:t>пруденция» должен решать следующие профессиональные задачи в соответствии с видами пр</w:t>
      </w:r>
      <w:r w:rsidRPr="00BA2874">
        <w:t>о</w:t>
      </w:r>
      <w:r w:rsidRPr="00BA2874">
        <w:t>фессиональной деятельности:</w:t>
      </w:r>
    </w:p>
    <w:p w:rsidR="00C53910" w:rsidRPr="00BA2874" w:rsidRDefault="00C53910" w:rsidP="00BF1DA9">
      <w:pPr>
        <w:ind w:right="-257" w:firstLine="709"/>
      </w:pPr>
      <w:r w:rsidRPr="00BA2874">
        <w:t>- нормотворческая деятельность;</w:t>
      </w:r>
    </w:p>
    <w:p w:rsidR="00C53910" w:rsidRPr="00BA2874" w:rsidRDefault="00C53910" w:rsidP="00BF1DA9">
      <w:pPr>
        <w:ind w:right="-257" w:firstLine="709"/>
      </w:pPr>
      <w:r w:rsidRPr="00BA2874">
        <w:t xml:space="preserve">- правоприменительная деятельность; </w:t>
      </w:r>
    </w:p>
    <w:p w:rsidR="00C53910" w:rsidRPr="00BA2874" w:rsidRDefault="00C53910" w:rsidP="00BF1DA9">
      <w:pPr>
        <w:ind w:right="-257" w:firstLine="709"/>
      </w:pPr>
      <w:r w:rsidRPr="00BA2874">
        <w:t>- правоохранительная деятельность;</w:t>
      </w:r>
    </w:p>
    <w:p w:rsidR="00C53910" w:rsidRPr="00BA2874" w:rsidRDefault="00C53910" w:rsidP="00BF1DA9">
      <w:pPr>
        <w:ind w:right="-257" w:firstLine="709"/>
      </w:pPr>
      <w:r w:rsidRPr="00BA2874">
        <w:t>- экспертно-консультационная.</w:t>
      </w:r>
    </w:p>
    <w:p w:rsidR="003B3A2B" w:rsidRPr="00BA2874" w:rsidRDefault="003B3A2B" w:rsidP="00BF1DA9">
      <w:pPr>
        <w:ind w:right="-257" w:firstLine="709"/>
        <w:jc w:val="both"/>
      </w:pPr>
      <w:proofErr w:type="gramStart"/>
      <w:r w:rsidRPr="00BA2874">
        <w:t xml:space="preserve">Знание теоретических основ </w:t>
      </w:r>
      <w:r w:rsidR="004C0490" w:rsidRPr="00BA2874">
        <w:t>судебной экспертизы, ее</w:t>
      </w:r>
      <w:r w:rsidRPr="00BA2874">
        <w:t xml:space="preserve"> це</w:t>
      </w:r>
      <w:r w:rsidR="004C0490" w:rsidRPr="00BA2874">
        <w:t>лей</w:t>
      </w:r>
      <w:r w:rsidRPr="00BA2874">
        <w:t xml:space="preserve"> и зада</w:t>
      </w:r>
      <w:r w:rsidR="004C0490" w:rsidRPr="00BA2874">
        <w:t>ч</w:t>
      </w:r>
      <w:r w:rsidR="006565C5" w:rsidRPr="00BA2874">
        <w:t xml:space="preserve">, содержании </w:t>
      </w:r>
      <w:r w:rsidR="004C0490" w:rsidRPr="00BA2874">
        <w:t>деятел</w:t>
      </w:r>
      <w:r w:rsidR="004C0490" w:rsidRPr="00BA2874">
        <w:t>ь</w:t>
      </w:r>
      <w:r w:rsidR="004C0490" w:rsidRPr="00BA2874">
        <w:t xml:space="preserve">ности, связанной с назначением и производством экспертизы </w:t>
      </w:r>
      <w:r w:rsidRPr="00BA2874">
        <w:t xml:space="preserve">позволит студентам </w:t>
      </w:r>
      <w:r w:rsidR="006565C5" w:rsidRPr="00BA2874">
        <w:t>развивать д</w:t>
      </w:r>
      <w:r w:rsidR="006565C5" w:rsidRPr="00BA2874">
        <w:t>а</w:t>
      </w:r>
      <w:r w:rsidR="006565C5" w:rsidRPr="00BA2874">
        <w:t>лее способности самостоятельно оценивать конкретные задачи и ситуации, используя теоретич</w:t>
      </w:r>
      <w:r w:rsidR="006565C5" w:rsidRPr="00BA2874">
        <w:t>е</w:t>
      </w:r>
      <w:r w:rsidR="006565C5" w:rsidRPr="00BA2874">
        <w:t xml:space="preserve">ские знания, навыки и умения, </w:t>
      </w:r>
      <w:r w:rsidRPr="00BA2874">
        <w:t>анализировать различные юридические ситуации, искать наиб</w:t>
      </w:r>
      <w:r w:rsidRPr="00BA2874">
        <w:t>о</w:t>
      </w:r>
      <w:r w:rsidRPr="00BA2874">
        <w:t xml:space="preserve">лее оптимальные пути их разрешения. </w:t>
      </w:r>
      <w:proofErr w:type="gramEnd"/>
    </w:p>
    <w:p w:rsidR="00C626DD" w:rsidRPr="00BA2874" w:rsidRDefault="003B3A2B" w:rsidP="00BF1DA9">
      <w:pPr>
        <w:ind w:right="-257" w:firstLine="709"/>
        <w:jc w:val="both"/>
      </w:pPr>
      <w:r w:rsidRPr="00BA2874">
        <w:t xml:space="preserve">При изучении дисциплины </w:t>
      </w:r>
      <w:r w:rsidR="004C0490" w:rsidRPr="00BA2874">
        <w:t>«Судебная экспертиза»</w:t>
      </w:r>
      <w:r w:rsidR="00923D83" w:rsidRPr="00BA2874">
        <w:t xml:space="preserve"> к</w:t>
      </w:r>
      <w:r w:rsidRPr="00BA2874">
        <w:t>омплексно формируются и достиг</w:t>
      </w:r>
      <w:r w:rsidRPr="00BA2874">
        <w:t>а</w:t>
      </w:r>
      <w:r w:rsidRPr="00BA2874">
        <w:t>ются главные цели: общеобразовательная, правоведческая и практическая, раскрывающие в</w:t>
      </w:r>
      <w:r w:rsidRPr="00BA2874">
        <w:t>о</w:t>
      </w:r>
      <w:r w:rsidRPr="00BA2874">
        <w:t xml:space="preserve">просы </w:t>
      </w:r>
      <w:r w:rsidR="00C626DD" w:rsidRPr="00BA2874">
        <w:t>назначения и производства судебной экспертизы.</w:t>
      </w:r>
    </w:p>
    <w:p w:rsidR="00C626DD" w:rsidRPr="00BA2874" w:rsidRDefault="004350C6" w:rsidP="00BF1DA9">
      <w:pPr>
        <w:ind w:right="-257" w:firstLine="709"/>
        <w:jc w:val="both"/>
      </w:pPr>
      <w:r w:rsidRPr="00BA2874">
        <w:t xml:space="preserve">Для успешного изучения курса студенту необходимо знать и свободно ориентироваться в основных </w:t>
      </w:r>
      <w:r w:rsidR="003B3A2B" w:rsidRPr="00BA2874">
        <w:t xml:space="preserve">понятиях и </w:t>
      </w:r>
      <w:r w:rsidRPr="00BA2874">
        <w:t xml:space="preserve">положениях </w:t>
      </w:r>
      <w:r w:rsidR="00C626DD" w:rsidRPr="00BA2874">
        <w:t>уголовного процесса, уголовного права, криминалистики.</w:t>
      </w:r>
    </w:p>
    <w:p w:rsidR="004350C6" w:rsidRPr="00BA2874" w:rsidRDefault="004350C6" w:rsidP="00BF1DA9">
      <w:pPr>
        <w:ind w:right="-257" w:firstLine="709"/>
        <w:jc w:val="both"/>
      </w:pPr>
      <w:r w:rsidRPr="00BA2874">
        <w:t>Технология обучения ориентирована (</w:t>
      </w:r>
      <w:r w:rsidRPr="00BA2874">
        <w:rPr>
          <w:b/>
        </w:rPr>
        <w:t>задачи дисциплины</w:t>
      </w:r>
      <w:r w:rsidRPr="00BA2874">
        <w:t>):</w:t>
      </w:r>
    </w:p>
    <w:p w:rsidR="004350C6" w:rsidRPr="00BA2874" w:rsidRDefault="004350C6" w:rsidP="00BF1DA9">
      <w:pPr>
        <w:ind w:right="-257" w:firstLine="709"/>
        <w:jc w:val="both"/>
      </w:pPr>
      <w:r w:rsidRPr="00BA2874">
        <w:t>- на формирование у студентов умения свободно применять навыки, полученные в пр</w:t>
      </w:r>
      <w:r w:rsidRPr="00BA2874">
        <w:t>о</w:t>
      </w:r>
      <w:r w:rsidRPr="00BA2874">
        <w:t xml:space="preserve">цессе изучения курса </w:t>
      </w:r>
      <w:r w:rsidR="008E126E" w:rsidRPr="00BA2874">
        <w:t>«Судебная экспертиза»</w:t>
      </w:r>
      <w:r w:rsidRPr="00BA2874">
        <w:t>;</w:t>
      </w:r>
    </w:p>
    <w:p w:rsidR="008E126E" w:rsidRPr="00BA2874" w:rsidRDefault="004350C6" w:rsidP="00BF1DA9">
      <w:pPr>
        <w:ind w:right="-257" w:firstLine="709"/>
        <w:jc w:val="both"/>
      </w:pPr>
      <w:r w:rsidRPr="00BA2874">
        <w:t xml:space="preserve">- на развитие у студентов навыков анализа и научного подхода к проблемам </w:t>
      </w:r>
      <w:r w:rsidR="008E126E" w:rsidRPr="00BA2874">
        <w:t>назначения и производства судебной экспертизы.</w:t>
      </w:r>
    </w:p>
    <w:p w:rsidR="0030241F" w:rsidRPr="00BA2874" w:rsidRDefault="0030241F" w:rsidP="00BF1DA9">
      <w:pPr>
        <w:ind w:right="-257" w:firstLine="709"/>
        <w:jc w:val="both"/>
      </w:pPr>
    </w:p>
    <w:p w:rsidR="000A78AF" w:rsidRPr="00BA2874" w:rsidRDefault="000A78AF" w:rsidP="00BF1DA9">
      <w:pPr>
        <w:ind w:right="-257" w:firstLine="709"/>
        <w:jc w:val="center"/>
        <w:rPr>
          <w:b/>
        </w:rPr>
      </w:pPr>
      <w:r w:rsidRPr="00BA2874">
        <w:rPr>
          <w:b/>
        </w:rPr>
        <w:t>2.</w:t>
      </w:r>
      <w:r w:rsidRPr="00BA2874">
        <w:rPr>
          <w:b/>
        </w:rPr>
        <w:tab/>
        <w:t>Место учебной дисциплины  в структуре ООП бакалавриата</w:t>
      </w:r>
    </w:p>
    <w:p w:rsidR="00054814" w:rsidRPr="00BA2874" w:rsidRDefault="00054814" w:rsidP="00BF1DA9">
      <w:pPr>
        <w:ind w:right="-257" w:firstLine="709"/>
        <w:rPr>
          <w:b/>
        </w:rPr>
      </w:pPr>
    </w:p>
    <w:p w:rsidR="00FB1263" w:rsidRPr="00BA2874" w:rsidRDefault="00EA184F" w:rsidP="003E5AAF">
      <w:pPr>
        <w:ind w:right="-257" w:firstLine="709"/>
        <w:jc w:val="both"/>
      </w:pPr>
      <w:r w:rsidRPr="00BA2874">
        <w:t xml:space="preserve">Дисциплина </w:t>
      </w:r>
      <w:r w:rsidR="00C23DDF" w:rsidRPr="00BA2874">
        <w:rPr>
          <w:b/>
        </w:rPr>
        <w:t>Б</w:t>
      </w:r>
      <w:proofErr w:type="gramStart"/>
      <w:r w:rsidR="00C23DDF" w:rsidRPr="00BA2874">
        <w:rPr>
          <w:b/>
        </w:rPr>
        <w:t>1</w:t>
      </w:r>
      <w:proofErr w:type="gramEnd"/>
      <w:r w:rsidR="00C23DDF" w:rsidRPr="00BA2874">
        <w:rPr>
          <w:b/>
        </w:rPr>
        <w:t>.В.ОД.10</w:t>
      </w:r>
      <w:r w:rsidR="008E126E" w:rsidRPr="00BA2874">
        <w:rPr>
          <w:b/>
        </w:rPr>
        <w:t xml:space="preserve"> «Судебная экспертиза» </w:t>
      </w:r>
      <w:r w:rsidR="00F703A9" w:rsidRPr="00BA2874">
        <w:t xml:space="preserve">относится к </w:t>
      </w:r>
      <w:r w:rsidR="00191430" w:rsidRPr="00BA2874">
        <w:t>блоку Б1.В.</w:t>
      </w:r>
      <w:r w:rsidR="003E5AAF" w:rsidRPr="00BA2874">
        <w:t>ОД</w:t>
      </w:r>
      <w:r w:rsidR="00191430" w:rsidRPr="00BA2874">
        <w:t xml:space="preserve"> </w:t>
      </w:r>
      <w:r w:rsidR="00F703A9" w:rsidRPr="00BA2874">
        <w:t>вариати</w:t>
      </w:r>
      <w:r w:rsidR="00F703A9" w:rsidRPr="00BA2874">
        <w:t>в</w:t>
      </w:r>
      <w:r w:rsidR="00F703A9" w:rsidRPr="00BA2874">
        <w:t xml:space="preserve">ной </w:t>
      </w:r>
      <w:r w:rsidR="00FB1263" w:rsidRPr="00BA2874">
        <w:t>части Учебного плана, является обязательной дисциплиной, изучаемой студентами уголо</w:t>
      </w:r>
      <w:r w:rsidR="00FB1263" w:rsidRPr="00BA2874">
        <w:t>в</w:t>
      </w:r>
      <w:r w:rsidR="00FB1263" w:rsidRPr="00BA2874">
        <w:t>но-правовой специализации.</w:t>
      </w:r>
    </w:p>
    <w:p w:rsidR="00EA184F" w:rsidRPr="00BA2874" w:rsidRDefault="000C4ECE" w:rsidP="003E5AAF">
      <w:pPr>
        <w:ind w:right="-257" w:firstLine="709"/>
        <w:jc w:val="both"/>
      </w:pPr>
      <w:r w:rsidRPr="00BA2874">
        <w:t xml:space="preserve"> </w:t>
      </w:r>
    </w:p>
    <w:p w:rsidR="008E126E" w:rsidRPr="00BA2874" w:rsidRDefault="008E126E" w:rsidP="003E5AAF">
      <w:pPr>
        <w:tabs>
          <w:tab w:val="left" w:pos="993"/>
        </w:tabs>
        <w:ind w:right="-257" w:firstLine="709"/>
        <w:jc w:val="both"/>
      </w:pPr>
      <w:r w:rsidRPr="00BA2874">
        <w:t>Изучение курса является частью подготовки профессионального юриста  уголовно-правовой специализации по основной образовательной программе. Программа курса логично дополняет курс уголовного процесса и криминалистики.  В рамках курса более углубленно из</w:t>
      </w:r>
      <w:r w:rsidRPr="00BA2874">
        <w:t>у</w:t>
      </w:r>
      <w:r w:rsidRPr="00BA2874">
        <w:t>чаются особенности института судебной экспертизы в уголовном судопроизводстве, понятие эксперта, виды экспертных подразделений, а также отдельные виды криминалистических эк</w:t>
      </w:r>
      <w:r w:rsidRPr="00BA2874">
        <w:t>с</w:t>
      </w:r>
      <w:r w:rsidRPr="00BA2874">
        <w:t>пертиз, проводимых в ходе производства по уголовному делу.</w:t>
      </w:r>
    </w:p>
    <w:p w:rsidR="008E126E" w:rsidRPr="00BA2874" w:rsidRDefault="00F703A9" w:rsidP="003E5AAF">
      <w:pPr>
        <w:ind w:right="-257" w:firstLine="709"/>
        <w:jc w:val="both"/>
      </w:pPr>
      <w:r w:rsidRPr="00BA2874">
        <w:t xml:space="preserve">Главное назначение </w:t>
      </w:r>
      <w:r w:rsidR="008E126E" w:rsidRPr="00BA2874">
        <w:t xml:space="preserve">«Судебной экспертизы» - </w:t>
      </w:r>
      <w:r w:rsidRPr="00BA2874">
        <w:t xml:space="preserve">дать студентам </w:t>
      </w:r>
      <w:r w:rsidR="00435E4F" w:rsidRPr="00BA2874">
        <w:t xml:space="preserve">подробное </w:t>
      </w:r>
      <w:r w:rsidRPr="00BA2874">
        <w:t>представление о</w:t>
      </w:r>
      <w:r w:rsidR="00435E4F" w:rsidRPr="00BA2874">
        <w:t xml:space="preserve"> </w:t>
      </w:r>
      <w:r w:rsidR="00044C29" w:rsidRPr="00BA2874">
        <w:t>следственном действии – судебной экспертизе, ее понятии, особенностях, видах, про</w:t>
      </w:r>
      <w:r w:rsidR="00C6381A" w:rsidRPr="00BA2874">
        <w:t>цессуал</w:t>
      </w:r>
      <w:r w:rsidR="00C6381A" w:rsidRPr="00BA2874">
        <w:t>ь</w:t>
      </w:r>
      <w:r w:rsidR="00C6381A" w:rsidRPr="00BA2874">
        <w:t>ном порядке назначения; раскрыть порядок</w:t>
      </w:r>
      <w:r w:rsidR="00044C29" w:rsidRPr="00BA2874">
        <w:t xml:space="preserve"> производства и дачи заключения экспертом; </w:t>
      </w:r>
      <w:r w:rsidR="00C6381A" w:rsidRPr="00BA2874">
        <w:t>выявить особенности отдельных видов судебной экспертизы; научиться составлять процессуальные д</w:t>
      </w:r>
      <w:r w:rsidR="00C6381A" w:rsidRPr="00BA2874">
        <w:t>о</w:t>
      </w:r>
      <w:r w:rsidR="00C6381A" w:rsidRPr="00BA2874">
        <w:t>кументы.</w:t>
      </w:r>
    </w:p>
    <w:p w:rsidR="00F703A9" w:rsidRPr="00BA2874" w:rsidRDefault="00F703A9" w:rsidP="00BF1DA9">
      <w:pPr>
        <w:ind w:right="-257" w:firstLine="709"/>
        <w:jc w:val="both"/>
      </w:pPr>
      <w:r w:rsidRPr="00BA2874">
        <w:lastRenderedPageBreak/>
        <w:t xml:space="preserve">Слушателям учебного курса необходимо иметь первоначальное представление о месте и роли </w:t>
      </w:r>
      <w:r w:rsidR="00C23DDF" w:rsidRPr="00BA2874">
        <w:t>«Судебн</w:t>
      </w:r>
      <w:r w:rsidR="00C6381A" w:rsidRPr="00BA2874">
        <w:t xml:space="preserve">ой экспертизы» </w:t>
      </w:r>
      <w:r w:rsidRPr="00BA2874">
        <w:t>в общей системе профессионального юридического образования. Поэтому структура программы учебной дисциплины по составу и логическому расположению предметных тем должна выступать в качестве исходного теоретико-методологического ориент</w:t>
      </w:r>
      <w:r w:rsidRPr="00BA2874">
        <w:t>и</w:t>
      </w:r>
      <w:r w:rsidRPr="00BA2874">
        <w:t>ра для аудиторной и самостоятельной работы студентов.</w:t>
      </w:r>
    </w:p>
    <w:p w:rsidR="00045112" w:rsidRPr="00BA2874" w:rsidRDefault="00F703A9" w:rsidP="00BF1DA9">
      <w:pPr>
        <w:ind w:right="-257" w:firstLine="709"/>
        <w:jc w:val="both"/>
      </w:pPr>
      <w:r w:rsidRPr="00BA2874">
        <w:rPr>
          <w:b/>
          <w:bCs/>
        </w:rPr>
        <w:t>«Входные» знания</w:t>
      </w:r>
      <w:r w:rsidRPr="00BA2874">
        <w:t xml:space="preserve"> студента для успешного изучения и усвоения дисциплины </w:t>
      </w:r>
      <w:r w:rsidR="00FC15AD" w:rsidRPr="00BA2874">
        <w:t xml:space="preserve">«Судебная экспертиза» </w:t>
      </w:r>
      <w:r w:rsidR="0020729C" w:rsidRPr="00BA2874">
        <w:t xml:space="preserve">- знание дисциплины «Уголовный процесс», </w:t>
      </w:r>
      <w:r w:rsidR="00FC15AD" w:rsidRPr="00BA2874">
        <w:t xml:space="preserve">«Криминалистика», </w:t>
      </w:r>
      <w:r w:rsidRPr="00BA2874">
        <w:t>умение анализир</w:t>
      </w:r>
      <w:r w:rsidRPr="00BA2874">
        <w:t>о</w:t>
      </w:r>
      <w:r w:rsidRPr="00BA2874">
        <w:t xml:space="preserve">вать </w:t>
      </w:r>
      <w:r w:rsidR="00045112" w:rsidRPr="00BA2874">
        <w:t>правовые ситуации, возникающие при производстве по уголовным делам, навыки составл</w:t>
      </w:r>
      <w:r w:rsidR="00045112" w:rsidRPr="00BA2874">
        <w:t>е</w:t>
      </w:r>
      <w:r w:rsidR="00045112" w:rsidRPr="00BA2874">
        <w:t>ния процессуальных документов.</w:t>
      </w:r>
    </w:p>
    <w:p w:rsidR="00F703A9" w:rsidRPr="00BA2874" w:rsidRDefault="00F703A9" w:rsidP="00BF1DA9">
      <w:pPr>
        <w:ind w:right="-257" w:firstLine="709"/>
        <w:jc w:val="both"/>
      </w:pPr>
      <w:r w:rsidRPr="00BA2874">
        <w:t xml:space="preserve">Приступая к изучению курса </w:t>
      </w:r>
      <w:r w:rsidR="00BB7B24" w:rsidRPr="00BA2874">
        <w:t>«Судебная экспертиза</w:t>
      </w:r>
      <w:r w:rsidR="00045112" w:rsidRPr="00BA2874">
        <w:t>»</w:t>
      </w:r>
      <w:r w:rsidRPr="00BA2874">
        <w:t xml:space="preserve">, </w:t>
      </w:r>
      <w:proofErr w:type="gramStart"/>
      <w:r w:rsidRPr="00BA2874">
        <w:t>обучающийся</w:t>
      </w:r>
      <w:proofErr w:type="gramEnd"/>
      <w:r w:rsidRPr="00BA2874">
        <w:t xml:space="preserve"> должен:</w:t>
      </w:r>
    </w:p>
    <w:p w:rsidR="00F703A9" w:rsidRPr="00BA2874" w:rsidRDefault="00F703A9" w:rsidP="00BF1DA9">
      <w:pPr>
        <w:ind w:right="-257" w:firstLine="709"/>
        <w:jc w:val="both"/>
        <w:rPr>
          <w:i/>
          <w:iCs/>
        </w:rPr>
      </w:pPr>
      <w:r w:rsidRPr="00BA2874">
        <w:rPr>
          <w:i/>
          <w:iCs/>
        </w:rPr>
        <w:t>владеть:</w:t>
      </w:r>
    </w:p>
    <w:p w:rsidR="00F703A9" w:rsidRPr="00BA2874" w:rsidRDefault="00F703A9" w:rsidP="00BF1DA9">
      <w:pPr>
        <w:ind w:right="-257" w:firstLine="709"/>
        <w:jc w:val="both"/>
      </w:pPr>
      <w:r w:rsidRPr="00BA2874">
        <w:t xml:space="preserve">- базовыми знаниями, полученными </w:t>
      </w:r>
      <w:r w:rsidR="00C15BBA" w:rsidRPr="00BA2874">
        <w:t>при изучении дисциплин «Уголовный процесс», «</w:t>
      </w:r>
      <w:r w:rsidR="00BB7B24" w:rsidRPr="00BA2874">
        <w:t>Криминалистика</w:t>
      </w:r>
      <w:r w:rsidR="00C15BBA" w:rsidRPr="00BA2874">
        <w:t>»;</w:t>
      </w:r>
    </w:p>
    <w:p w:rsidR="00F703A9" w:rsidRPr="00BA2874" w:rsidRDefault="00F703A9" w:rsidP="00BF1DA9">
      <w:pPr>
        <w:ind w:right="-257" w:firstLine="709"/>
        <w:jc w:val="both"/>
      </w:pPr>
      <w:r w:rsidRPr="00BA2874">
        <w:t xml:space="preserve">- знаниями о </w:t>
      </w:r>
      <w:r w:rsidR="00C15BBA" w:rsidRPr="00BA2874">
        <w:t>понятии и свойствах доказательств</w:t>
      </w:r>
      <w:r w:rsidRPr="00BA2874">
        <w:t>;</w:t>
      </w:r>
    </w:p>
    <w:p w:rsidR="00C15BBA" w:rsidRPr="00BA2874" w:rsidRDefault="00C15BBA" w:rsidP="00BF1DA9">
      <w:pPr>
        <w:ind w:right="-257" w:firstLine="709"/>
        <w:jc w:val="both"/>
      </w:pPr>
      <w:r w:rsidRPr="00BA2874">
        <w:t>- знаниями об особенностях процессуальной деятельности;</w:t>
      </w:r>
    </w:p>
    <w:p w:rsidR="00F703A9" w:rsidRPr="00BA2874" w:rsidRDefault="00F703A9" w:rsidP="00BF1DA9">
      <w:pPr>
        <w:ind w:right="-257" w:firstLine="709"/>
        <w:jc w:val="both"/>
      </w:pPr>
      <w:r w:rsidRPr="00BA2874">
        <w:t>- умениями проводить аналитические исследования с привлечением различных информ</w:t>
      </w:r>
      <w:r w:rsidRPr="00BA2874">
        <w:t>а</w:t>
      </w:r>
      <w:r w:rsidRPr="00BA2874">
        <w:t>ционных источников;</w:t>
      </w:r>
    </w:p>
    <w:p w:rsidR="00F703A9" w:rsidRPr="00BA2874" w:rsidRDefault="00F703A9" w:rsidP="00BF1DA9">
      <w:pPr>
        <w:ind w:right="-257" w:firstLine="709"/>
        <w:jc w:val="both"/>
      </w:pPr>
      <w:r w:rsidRPr="00BA2874">
        <w:t xml:space="preserve">- знаниями </w:t>
      </w:r>
      <w:r w:rsidR="00743B05" w:rsidRPr="00BA2874">
        <w:t>о процессуальном положении участников уголовного процесса</w:t>
      </w:r>
      <w:r w:rsidRPr="00BA2874">
        <w:t>;</w:t>
      </w:r>
    </w:p>
    <w:p w:rsidR="00F703A9" w:rsidRPr="00BA2874" w:rsidRDefault="00F703A9" w:rsidP="00BF1DA9">
      <w:pPr>
        <w:ind w:right="-257" w:firstLine="709"/>
        <w:jc w:val="both"/>
      </w:pPr>
      <w:r w:rsidRPr="00BA2874">
        <w:t xml:space="preserve">- </w:t>
      </w:r>
      <w:r w:rsidR="00743B05" w:rsidRPr="00BA2874">
        <w:t>знаниями о составе преступления;</w:t>
      </w:r>
    </w:p>
    <w:p w:rsidR="00F703A9" w:rsidRPr="00BA2874" w:rsidRDefault="00BE4DDA" w:rsidP="00BF1DA9">
      <w:pPr>
        <w:ind w:right="-257" w:firstLine="709"/>
        <w:jc w:val="both"/>
        <w:rPr>
          <w:i/>
          <w:iCs/>
        </w:rPr>
      </w:pPr>
      <w:r w:rsidRPr="00BA2874">
        <w:rPr>
          <w:i/>
          <w:iCs/>
        </w:rPr>
        <w:t>у</w:t>
      </w:r>
      <w:r w:rsidR="00F703A9" w:rsidRPr="00BA2874">
        <w:rPr>
          <w:i/>
          <w:iCs/>
        </w:rPr>
        <w:t>меть:</w:t>
      </w:r>
    </w:p>
    <w:p w:rsidR="00F703A9" w:rsidRPr="00BA2874" w:rsidRDefault="00F703A9" w:rsidP="00BF1DA9">
      <w:pPr>
        <w:ind w:right="-257" w:firstLine="709"/>
        <w:jc w:val="both"/>
      </w:pPr>
      <w:r w:rsidRPr="00BA2874">
        <w:t xml:space="preserve">- оперировать необходимым логическим аппаратом, разбираться и понимать научные </w:t>
      </w:r>
      <w:r w:rsidR="00743B05" w:rsidRPr="00BA2874">
        <w:t xml:space="preserve">и отраслевые </w:t>
      </w:r>
      <w:r w:rsidRPr="00BA2874">
        <w:t>понятия и термины;</w:t>
      </w:r>
    </w:p>
    <w:p w:rsidR="00F703A9" w:rsidRPr="00BA2874" w:rsidRDefault="00F703A9" w:rsidP="00BF1DA9">
      <w:pPr>
        <w:ind w:right="-257" w:firstLine="709"/>
        <w:jc w:val="both"/>
      </w:pPr>
      <w:r w:rsidRPr="00BA2874">
        <w:t>- сопоставлять отдельные события и факты в их логической последовательности;</w:t>
      </w:r>
    </w:p>
    <w:p w:rsidR="00F703A9" w:rsidRPr="00BA2874" w:rsidRDefault="00F703A9" w:rsidP="00BF1DA9">
      <w:pPr>
        <w:ind w:right="-257" w:firstLine="709"/>
        <w:jc w:val="both"/>
      </w:pPr>
      <w:r w:rsidRPr="00BA2874">
        <w:t xml:space="preserve">- выделять </w:t>
      </w:r>
      <w:r w:rsidR="00743B05" w:rsidRPr="00BA2874">
        <w:t>особенности в правовых ситуациях;</w:t>
      </w:r>
    </w:p>
    <w:p w:rsidR="00743B05" w:rsidRPr="00BA2874" w:rsidRDefault="00743B05" w:rsidP="00BF1DA9">
      <w:pPr>
        <w:ind w:right="-257" w:firstLine="709"/>
        <w:jc w:val="both"/>
      </w:pPr>
      <w:r w:rsidRPr="00BA2874">
        <w:t>- находить ошибки в процессуальной деятельности участников процесса доказывания.</w:t>
      </w:r>
    </w:p>
    <w:p w:rsidR="00F703A9" w:rsidRPr="00BA2874" w:rsidRDefault="00F703A9" w:rsidP="003E5AAF">
      <w:pPr>
        <w:ind w:right="-257" w:firstLine="709"/>
        <w:jc w:val="both"/>
        <w:rPr>
          <w:b/>
          <w:bCs/>
        </w:rPr>
      </w:pPr>
      <w:r w:rsidRPr="00BA2874">
        <w:rPr>
          <w:b/>
          <w:bCs/>
        </w:rPr>
        <w:t xml:space="preserve">Взаимосвязь с другими дисциплинами. </w:t>
      </w:r>
    </w:p>
    <w:p w:rsidR="00FF2F8D" w:rsidRPr="00BA2874" w:rsidRDefault="00FF2F8D" w:rsidP="003E5AAF">
      <w:pPr>
        <w:ind w:right="-257" w:firstLine="709"/>
        <w:jc w:val="both"/>
      </w:pPr>
      <w:r w:rsidRPr="00BA2874">
        <w:t xml:space="preserve">Изучение дисциплины </w:t>
      </w:r>
      <w:r w:rsidR="00BF1DA9" w:rsidRPr="00BA2874">
        <w:t xml:space="preserve">«Судебная экспертиза» </w:t>
      </w:r>
      <w:r w:rsidRPr="00BA2874">
        <w:t>тесно взаимосвязано с  дисциплинами пр</w:t>
      </w:r>
      <w:r w:rsidRPr="00BA2874">
        <w:t>о</w:t>
      </w:r>
      <w:r w:rsidRPr="00BA2874">
        <w:t>фессионального цикла, такими как «Правоохранительные органы», «Уголовный процесс», «Уг</w:t>
      </w:r>
      <w:r w:rsidRPr="00BA2874">
        <w:t>о</w:t>
      </w:r>
      <w:r w:rsidRPr="00BA2874">
        <w:t>ловное право», «Составление процессуальных документов», «Криминалистик</w:t>
      </w:r>
      <w:r w:rsidR="00BF1DA9" w:rsidRPr="00BA2874">
        <w:t>а»</w:t>
      </w:r>
      <w:r w:rsidRPr="00BA2874">
        <w:t>.</w:t>
      </w:r>
    </w:p>
    <w:p w:rsidR="004350C6" w:rsidRPr="00BA2874" w:rsidRDefault="00BD113B" w:rsidP="003E5AAF">
      <w:pPr>
        <w:ind w:right="-257" w:firstLine="709"/>
        <w:jc w:val="both"/>
      </w:pPr>
      <w:r w:rsidRPr="00BA2874">
        <w:t xml:space="preserve"> </w:t>
      </w:r>
    </w:p>
    <w:p w:rsidR="000A78AF" w:rsidRPr="00BA2874" w:rsidRDefault="000A78AF" w:rsidP="003E5AAF">
      <w:pPr>
        <w:ind w:right="-257" w:firstLine="709"/>
        <w:jc w:val="center"/>
        <w:rPr>
          <w:b/>
        </w:rPr>
      </w:pPr>
      <w:r w:rsidRPr="00BA2874">
        <w:rPr>
          <w:b/>
        </w:rPr>
        <w:t xml:space="preserve">3. </w:t>
      </w:r>
      <w:r w:rsidRPr="00BA2874">
        <w:rPr>
          <w:b/>
        </w:rPr>
        <w:tab/>
      </w:r>
      <w:proofErr w:type="gramStart"/>
      <w:r w:rsidRPr="00BA2874">
        <w:rPr>
          <w:b/>
        </w:rPr>
        <w:t>Компетенции обучающегося, формируемые в результате освоения</w:t>
      </w:r>
      <w:r w:rsidR="00BD113B" w:rsidRPr="00BA2874">
        <w:rPr>
          <w:b/>
        </w:rPr>
        <w:t xml:space="preserve"> </w:t>
      </w:r>
      <w:r w:rsidRPr="00BA2874">
        <w:rPr>
          <w:b/>
        </w:rPr>
        <w:t xml:space="preserve"> дисципл</w:t>
      </w:r>
      <w:r w:rsidRPr="00BA2874">
        <w:rPr>
          <w:b/>
        </w:rPr>
        <w:t>и</w:t>
      </w:r>
      <w:r w:rsidRPr="00BA2874">
        <w:rPr>
          <w:b/>
        </w:rPr>
        <w:t xml:space="preserve">ны </w:t>
      </w:r>
      <w:r w:rsidR="00BD113B" w:rsidRPr="00BA2874">
        <w:rPr>
          <w:b/>
        </w:rPr>
        <w:t>«</w:t>
      </w:r>
      <w:r w:rsidR="001A69EA" w:rsidRPr="00BA2874">
        <w:rPr>
          <w:b/>
        </w:rPr>
        <w:t>Судебная экспертиза</w:t>
      </w:r>
      <w:r w:rsidR="00BD113B" w:rsidRPr="00BA2874">
        <w:rPr>
          <w:b/>
        </w:rPr>
        <w:t>»</w:t>
      </w:r>
      <w:proofErr w:type="gramEnd"/>
    </w:p>
    <w:p w:rsidR="000A78AF" w:rsidRPr="00BA2874" w:rsidRDefault="000A78AF" w:rsidP="003E5AAF">
      <w:pPr>
        <w:ind w:right="-257" w:firstLine="709"/>
        <w:rPr>
          <w:b/>
        </w:rPr>
      </w:pPr>
    </w:p>
    <w:p w:rsidR="000A78AF" w:rsidRPr="00BA2874" w:rsidRDefault="000A78AF" w:rsidP="003E5AAF">
      <w:pPr>
        <w:ind w:right="-257" w:firstLine="709"/>
        <w:jc w:val="both"/>
        <w:rPr>
          <w:i/>
        </w:rPr>
      </w:pPr>
      <w:r w:rsidRPr="00BA2874">
        <w:rPr>
          <w:i/>
        </w:rPr>
        <w:t>В результате освоения дисциплины студент должен:</w:t>
      </w:r>
    </w:p>
    <w:p w:rsidR="00BF1DA9" w:rsidRPr="00BA2874" w:rsidRDefault="00BF1DA9" w:rsidP="003E5AAF">
      <w:pPr>
        <w:pStyle w:val="aff3"/>
        <w:numPr>
          <w:ilvl w:val="0"/>
          <w:numId w:val="6"/>
        </w:numPr>
        <w:tabs>
          <w:tab w:val="left" w:pos="993"/>
        </w:tabs>
        <w:ind w:left="0" w:right="-257" w:firstLine="709"/>
        <w:jc w:val="both"/>
        <w:rPr>
          <w:i/>
        </w:rPr>
      </w:pPr>
      <w:r w:rsidRPr="00BA2874">
        <w:rPr>
          <w:i/>
        </w:rPr>
        <w:t xml:space="preserve">Знать: </w:t>
      </w:r>
    </w:p>
    <w:p w:rsidR="00BF1DA9" w:rsidRPr="00BA2874" w:rsidRDefault="00BF1DA9" w:rsidP="003E5AAF">
      <w:pPr>
        <w:tabs>
          <w:tab w:val="left" w:pos="567"/>
          <w:tab w:val="left" w:pos="993"/>
        </w:tabs>
        <w:ind w:right="-257"/>
        <w:jc w:val="both"/>
      </w:pPr>
      <w:r w:rsidRPr="00BA2874">
        <w:t>- понятие, предмет, задачи, структуру, методы судебной экспертизы;</w:t>
      </w:r>
    </w:p>
    <w:p w:rsidR="00BF1DA9" w:rsidRPr="00BA2874" w:rsidRDefault="00BF1DA9" w:rsidP="003E5AAF">
      <w:pPr>
        <w:tabs>
          <w:tab w:val="left" w:pos="567"/>
          <w:tab w:val="left" w:pos="993"/>
        </w:tabs>
        <w:ind w:right="-257"/>
        <w:jc w:val="both"/>
      </w:pPr>
      <w:r w:rsidRPr="00BA2874">
        <w:t>- правовую основу производства судебных экспертиз;</w:t>
      </w:r>
    </w:p>
    <w:p w:rsidR="00BF1DA9" w:rsidRPr="00BA2874" w:rsidRDefault="00BF1DA9" w:rsidP="003E5AAF">
      <w:pPr>
        <w:tabs>
          <w:tab w:val="left" w:pos="567"/>
          <w:tab w:val="left" w:pos="993"/>
        </w:tabs>
        <w:ind w:right="-257"/>
        <w:jc w:val="both"/>
      </w:pPr>
      <w:r w:rsidRPr="00BA2874">
        <w:t>- правовой статус судебного эксперта и руководителя судебно-экспертной деятельности;</w:t>
      </w:r>
    </w:p>
    <w:p w:rsidR="00BF1DA9" w:rsidRPr="00BA2874" w:rsidRDefault="00BF1DA9" w:rsidP="003E5AAF">
      <w:pPr>
        <w:tabs>
          <w:tab w:val="left" w:pos="567"/>
          <w:tab w:val="left" w:pos="993"/>
        </w:tabs>
        <w:ind w:right="-257"/>
        <w:jc w:val="both"/>
      </w:pPr>
      <w:r w:rsidRPr="00BA2874">
        <w:t>- понятие, принципы и виды судебно-экспертной деятельности;</w:t>
      </w:r>
    </w:p>
    <w:p w:rsidR="00BF1DA9" w:rsidRPr="00BA2874" w:rsidRDefault="00BF1DA9" w:rsidP="003E5AAF">
      <w:pPr>
        <w:tabs>
          <w:tab w:val="left" w:pos="567"/>
          <w:tab w:val="left" w:pos="993"/>
        </w:tabs>
        <w:ind w:right="-257"/>
        <w:jc w:val="both"/>
      </w:pPr>
      <w:r w:rsidRPr="00BA2874">
        <w:t>- понятие назначения и производства судебной экспертизы;</w:t>
      </w:r>
    </w:p>
    <w:p w:rsidR="00BF1DA9" w:rsidRPr="00BA2874" w:rsidRDefault="00BF1DA9" w:rsidP="003E5AAF">
      <w:pPr>
        <w:tabs>
          <w:tab w:val="left" w:pos="567"/>
          <w:tab w:val="left" w:pos="993"/>
        </w:tabs>
        <w:ind w:right="-257"/>
        <w:jc w:val="both"/>
      </w:pPr>
      <w:r w:rsidRPr="00BA2874">
        <w:t>- права участников процесса при назначении и производстве судебной экспертизы;</w:t>
      </w:r>
    </w:p>
    <w:p w:rsidR="00BF1DA9" w:rsidRPr="00BA2874" w:rsidRDefault="00BF1DA9" w:rsidP="003E5AAF">
      <w:pPr>
        <w:tabs>
          <w:tab w:val="left" w:pos="567"/>
          <w:tab w:val="left" w:pos="993"/>
        </w:tabs>
        <w:ind w:right="-257"/>
        <w:jc w:val="both"/>
      </w:pPr>
      <w:r w:rsidRPr="00BA2874">
        <w:t>- понятие и формирование класса судебных экспертиз;</w:t>
      </w:r>
    </w:p>
    <w:p w:rsidR="00BF1DA9" w:rsidRPr="00BA2874" w:rsidRDefault="00BF1DA9" w:rsidP="003E5AAF">
      <w:pPr>
        <w:tabs>
          <w:tab w:val="left" w:pos="567"/>
          <w:tab w:val="left" w:pos="993"/>
        </w:tabs>
        <w:ind w:right="-257"/>
        <w:jc w:val="both"/>
      </w:pPr>
      <w:r w:rsidRPr="00BA2874">
        <w:t>- классификацию судебных экспертиз по различным основаниям.</w:t>
      </w:r>
    </w:p>
    <w:p w:rsidR="00693FB1" w:rsidRPr="00BA2874" w:rsidRDefault="00BF1DA9" w:rsidP="003E5AAF">
      <w:pPr>
        <w:pStyle w:val="aff3"/>
        <w:numPr>
          <w:ilvl w:val="0"/>
          <w:numId w:val="6"/>
        </w:numPr>
        <w:tabs>
          <w:tab w:val="left" w:pos="993"/>
        </w:tabs>
        <w:ind w:right="-257"/>
        <w:jc w:val="both"/>
        <w:rPr>
          <w:i/>
        </w:rPr>
      </w:pPr>
      <w:r w:rsidRPr="00BA2874">
        <w:rPr>
          <w:i/>
        </w:rPr>
        <w:t xml:space="preserve">Уметь: </w:t>
      </w:r>
    </w:p>
    <w:p w:rsidR="001B3B4E" w:rsidRPr="00BA2874" w:rsidRDefault="001B3B4E" w:rsidP="003E5AAF">
      <w:pPr>
        <w:ind w:right="-257"/>
        <w:jc w:val="both"/>
        <w:rPr>
          <w:bCs/>
        </w:rPr>
      </w:pPr>
      <w:r w:rsidRPr="00BA2874">
        <w:rPr>
          <w:bCs/>
        </w:rPr>
        <w:t xml:space="preserve">- </w:t>
      </w:r>
      <w:r w:rsidR="00693FB1" w:rsidRPr="00BA2874">
        <w:rPr>
          <w:bCs/>
        </w:rPr>
        <w:t xml:space="preserve">использовать теоретические знания в профессиональной деятельности; </w:t>
      </w:r>
    </w:p>
    <w:p w:rsidR="001B3B4E" w:rsidRPr="00BA2874" w:rsidRDefault="001B3B4E" w:rsidP="003E5AAF">
      <w:pPr>
        <w:ind w:right="-257"/>
        <w:jc w:val="both"/>
      </w:pPr>
      <w:r w:rsidRPr="00BA2874">
        <w:rPr>
          <w:bCs/>
        </w:rPr>
        <w:t xml:space="preserve">- </w:t>
      </w:r>
      <w:r w:rsidR="00693FB1" w:rsidRPr="00BA2874">
        <w:rPr>
          <w:bCs/>
        </w:rPr>
        <w:t xml:space="preserve">толковать и </w:t>
      </w:r>
      <w:r w:rsidR="00693FB1" w:rsidRPr="00BA2874">
        <w:t>применять нормы федерального законодательства, а также подзаконные нормати</w:t>
      </w:r>
      <w:r w:rsidR="00693FB1" w:rsidRPr="00BA2874">
        <w:t>в</w:t>
      </w:r>
      <w:r w:rsidR="00693FB1" w:rsidRPr="00BA2874">
        <w:t xml:space="preserve">ные акты, регулирующие порядок </w:t>
      </w:r>
      <w:r w:rsidRPr="00BA2874">
        <w:t>проведения экспертиз</w:t>
      </w:r>
      <w:r w:rsidR="00693FB1" w:rsidRPr="00BA2874">
        <w:t xml:space="preserve">; </w:t>
      </w:r>
    </w:p>
    <w:p w:rsidR="00693FB1" w:rsidRPr="00BA2874" w:rsidRDefault="001B3B4E" w:rsidP="003E5AAF">
      <w:pPr>
        <w:ind w:right="-257"/>
        <w:jc w:val="both"/>
        <w:rPr>
          <w:bCs/>
        </w:rPr>
      </w:pPr>
      <w:r w:rsidRPr="00BA2874">
        <w:t xml:space="preserve">- </w:t>
      </w:r>
      <w:r w:rsidR="00693FB1" w:rsidRPr="00BA2874">
        <w:t>анализировать юридические факты и возникающие в связи с ними уг</w:t>
      </w:r>
      <w:r w:rsidRPr="00BA2874">
        <w:t>оловно-процессуальные отношения;</w:t>
      </w:r>
    </w:p>
    <w:p w:rsidR="00693FB1" w:rsidRPr="00BA2874" w:rsidRDefault="001B3B4E" w:rsidP="00693FB1">
      <w:pPr>
        <w:tabs>
          <w:tab w:val="left" w:pos="993"/>
        </w:tabs>
        <w:jc w:val="both"/>
        <w:rPr>
          <w:bCs/>
        </w:rPr>
      </w:pPr>
      <w:r w:rsidRPr="00BA2874">
        <w:rPr>
          <w:bCs/>
        </w:rPr>
        <w:t xml:space="preserve">- </w:t>
      </w:r>
      <w:r w:rsidR="00BF1DA9" w:rsidRPr="00BA2874">
        <w:rPr>
          <w:bCs/>
        </w:rPr>
        <w:t xml:space="preserve">определять, какие экспертизы </w:t>
      </w:r>
      <w:r w:rsidR="00693FB1" w:rsidRPr="00BA2874">
        <w:rPr>
          <w:bCs/>
        </w:rPr>
        <w:t>должны проводиться по конкретным</w:t>
      </w:r>
      <w:r w:rsidR="00BF1DA9" w:rsidRPr="00BA2874">
        <w:rPr>
          <w:bCs/>
        </w:rPr>
        <w:t xml:space="preserve"> делам;</w:t>
      </w:r>
    </w:p>
    <w:p w:rsidR="00693FB1" w:rsidRPr="00BA2874" w:rsidRDefault="001B3B4E" w:rsidP="00693FB1">
      <w:pPr>
        <w:tabs>
          <w:tab w:val="left" w:pos="993"/>
        </w:tabs>
        <w:jc w:val="both"/>
        <w:rPr>
          <w:bCs/>
        </w:rPr>
      </w:pPr>
      <w:r w:rsidRPr="00BA2874">
        <w:rPr>
          <w:bCs/>
        </w:rPr>
        <w:t xml:space="preserve">- </w:t>
      </w:r>
      <w:r w:rsidR="00BF1DA9" w:rsidRPr="00BA2874">
        <w:rPr>
          <w:bCs/>
        </w:rPr>
        <w:t>разрабатывать и ставить на разрешение судебной экспертизы необходимые вопросы;</w:t>
      </w:r>
    </w:p>
    <w:p w:rsidR="00693FB1" w:rsidRPr="00BA2874" w:rsidRDefault="001B3B4E" w:rsidP="00693FB1">
      <w:pPr>
        <w:tabs>
          <w:tab w:val="left" w:pos="993"/>
        </w:tabs>
        <w:jc w:val="both"/>
        <w:rPr>
          <w:bCs/>
        </w:rPr>
      </w:pPr>
      <w:r w:rsidRPr="00BA2874">
        <w:rPr>
          <w:bCs/>
        </w:rPr>
        <w:t xml:space="preserve">- </w:t>
      </w:r>
      <w:r w:rsidR="00BF1DA9" w:rsidRPr="00BA2874">
        <w:rPr>
          <w:bCs/>
        </w:rPr>
        <w:t>определять, какие материалы должны представляться эксперту для проведения экспертизы;</w:t>
      </w:r>
    </w:p>
    <w:p w:rsidR="00BF1DA9" w:rsidRPr="00BA2874" w:rsidRDefault="001B3B4E" w:rsidP="00693FB1">
      <w:pPr>
        <w:tabs>
          <w:tab w:val="left" w:pos="993"/>
        </w:tabs>
        <w:jc w:val="both"/>
        <w:rPr>
          <w:i/>
        </w:rPr>
      </w:pPr>
      <w:r w:rsidRPr="00BA2874">
        <w:rPr>
          <w:bCs/>
        </w:rPr>
        <w:lastRenderedPageBreak/>
        <w:t xml:space="preserve">- </w:t>
      </w:r>
      <w:r w:rsidR="00BF1DA9" w:rsidRPr="00BA2874">
        <w:rPr>
          <w:bCs/>
        </w:rPr>
        <w:t>использовать результаты судебной экспертизы в целях успешного расследования и рассмо</w:t>
      </w:r>
      <w:r w:rsidR="00BF1DA9" w:rsidRPr="00BA2874">
        <w:rPr>
          <w:bCs/>
        </w:rPr>
        <w:t>т</w:t>
      </w:r>
      <w:r w:rsidR="00BF1DA9" w:rsidRPr="00BA2874">
        <w:rPr>
          <w:bCs/>
        </w:rPr>
        <w:t>рения судебных дел.</w:t>
      </w:r>
    </w:p>
    <w:p w:rsidR="00BF1DA9" w:rsidRPr="00BA2874" w:rsidRDefault="00BF1DA9" w:rsidP="00283ED2">
      <w:pPr>
        <w:pStyle w:val="aff3"/>
        <w:numPr>
          <w:ilvl w:val="0"/>
          <w:numId w:val="7"/>
        </w:numPr>
        <w:tabs>
          <w:tab w:val="left" w:pos="993"/>
        </w:tabs>
        <w:jc w:val="both"/>
        <w:rPr>
          <w:i/>
        </w:rPr>
      </w:pPr>
      <w:r w:rsidRPr="00BA2874">
        <w:rPr>
          <w:i/>
        </w:rPr>
        <w:t xml:space="preserve">Владеть: </w:t>
      </w:r>
    </w:p>
    <w:p w:rsidR="00BF1DA9" w:rsidRPr="00BA2874" w:rsidRDefault="001B3B4E" w:rsidP="001B3B4E">
      <w:pPr>
        <w:tabs>
          <w:tab w:val="left" w:pos="993"/>
        </w:tabs>
        <w:jc w:val="both"/>
      </w:pPr>
      <w:r w:rsidRPr="00BA2874">
        <w:t xml:space="preserve">- </w:t>
      </w:r>
      <w:r w:rsidR="00BF1DA9" w:rsidRPr="00BA2874">
        <w:t xml:space="preserve">понятийным аппаратом </w:t>
      </w:r>
      <w:r w:rsidR="00693FB1" w:rsidRPr="00BA2874">
        <w:t>– юридической терминологией</w:t>
      </w:r>
      <w:r w:rsidR="00BF1DA9" w:rsidRPr="00BA2874">
        <w:t>;</w:t>
      </w:r>
    </w:p>
    <w:p w:rsidR="00BF1DA9" w:rsidRPr="00BA2874" w:rsidRDefault="001B3B4E" w:rsidP="001B3B4E">
      <w:pPr>
        <w:tabs>
          <w:tab w:val="left" w:pos="993"/>
        </w:tabs>
        <w:jc w:val="both"/>
      </w:pPr>
      <w:r w:rsidRPr="00BA2874">
        <w:t xml:space="preserve">- </w:t>
      </w:r>
      <w:r w:rsidR="00BF1DA9" w:rsidRPr="00BA2874">
        <w:t>навыками назначения судебных экспертиз;</w:t>
      </w:r>
    </w:p>
    <w:p w:rsidR="00BF1DA9" w:rsidRPr="00BA2874" w:rsidRDefault="001B3B4E" w:rsidP="001B3B4E">
      <w:pPr>
        <w:tabs>
          <w:tab w:val="left" w:pos="993"/>
        </w:tabs>
        <w:jc w:val="both"/>
      </w:pPr>
      <w:r w:rsidRPr="00BA2874">
        <w:t xml:space="preserve">- </w:t>
      </w:r>
      <w:r w:rsidR="00BF1DA9" w:rsidRPr="00BA2874">
        <w:t>навыками использования выводов эксперта, изложенных в заключении.</w:t>
      </w:r>
    </w:p>
    <w:p w:rsidR="00BF1DA9" w:rsidRPr="00BA2874" w:rsidRDefault="00BF1DA9" w:rsidP="001B3B4E">
      <w:pPr>
        <w:ind w:left="709" w:right="-257"/>
        <w:jc w:val="both"/>
        <w:rPr>
          <w:i/>
        </w:rPr>
      </w:pPr>
    </w:p>
    <w:p w:rsidR="000A4D23" w:rsidRPr="00BA2874" w:rsidRDefault="000A78AF" w:rsidP="00BF1DA9">
      <w:pPr>
        <w:pStyle w:val="a7"/>
        <w:spacing w:line="240" w:lineRule="auto"/>
        <w:ind w:left="0" w:right="-257" w:firstLine="709"/>
        <w:rPr>
          <w:color w:val="auto"/>
        </w:rPr>
      </w:pPr>
      <w:r w:rsidRPr="00BA2874">
        <w:rPr>
          <w:color w:val="auto"/>
        </w:rPr>
        <w:t xml:space="preserve">Дисциплина </w:t>
      </w:r>
      <w:r w:rsidR="001B3B4E" w:rsidRPr="00BA2874">
        <w:rPr>
          <w:color w:val="auto"/>
        </w:rPr>
        <w:t>«Судебная экспертиза»</w:t>
      </w:r>
      <w:r w:rsidR="00BD113B" w:rsidRPr="00BA2874">
        <w:rPr>
          <w:color w:val="auto"/>
        </w:rPr>
        <w:t xml:space="preserve"> </w:t>
      </w:r>
      <w:r w:rsidR="000A4D23" w:rsidRPr="00BA2874">
        <w:rPr>
          <w:color w:val="auto"/>
        </w:rPr>
        <w:t>способствует формированию следующих компете</w:t>
      </w:r>
      <w:r w:rsidR="000A4D23" w:rsidRPr="00BA2874">
        <w:rPr>
          <w:color w:val="auto"/>
        </w:rPr>
        <w:t>н</w:t>
      </w:r>
      <w:r w:rsidR="000A4D23" w:rsidRPr="00BA2874">
        <w:rPr>
          <w:color w:val="auto"/>
        </w:rPr>
        <w:t xml:space="preserve">ций, предусмотренных ФГОС </w:t>
      </w:r>
      <w:proofErr w:type="gramStart"/>
      <w:r w:rsidR="000A4D23" w:rsidRPr="00BA2874">
        <w:rPr>
          <w:color w:val="auto"/>
        </w:rPr>
        <w:t>ВО</w:t>
      </w:r>
      <w:proofErr w:type="gramEnd"/>
      <w:r w:rsidR="000A4D23" w:rsidRPr="00BA2874">
        <w:rPr>
          <w:color w:val="auto"/>
        </w:rPr>
        <w:t xml:space="preserve"> </w:t>
      </w:r>
      <w:proofErr w:type="gramStart"/>
      <w:r w:rsidR="000A4D23" w:rsidRPr="00BA2874">
        <w:rPr>
          <w:color w:val="auto"/>
        </w:rPr>
        <w:t>по</w:t>
      </w:r>
      <w:proofErr w:type="gramEnd"/>
      <w:r w:rsidR="000A4D23" w:rsidRPr="00BA2874">
        <w:rPr>
          <w:color w:val="auto"/>
        </w:rPr>
        <w:t xml:space="preserve"> направлению подготовки 40.03.01 «Юриспруденция»:</w:t>
      </w:r>
    </w:p>
    <w:p w:rsidR="005E60CB" w:rsidRPr="00BA2874" w:rsidRDefault="005E60CB" w:rsidP="00BF1DA9">
      <w:pPr>
        <w:pStyle w:val="a7"/>
        <w:spacing w:line="240" w:lineRule="auto"/>
        <w:ind w:left="0" w:right="-257" w:firstLine="709"/>
        <w:rPr>
          <w:color w:val="auto"/>
        </w:rPr>
      </w:pPr>
    </w:p>
    <w:p w:rsidR="0029397C" w:rsidRPr="00BA2874" w:rsidRDefault="0029397C" w:rsidP="00BF1DA9">
      <w:pPr>
        <w:pStyle w:val="a7"/>
        <w:tabs>
          <w:tab w:val="left" w:pos="9923"/>
        </w:tabs>
        <w:spacing w:line="240" w:lineRule="auto"/>
        <w:ind w:left="0" w:right="-257" w:firstLine="709"/>
        <w:rPr>
          <w:bCs/>
          <w:i/>
          <w:iCs/>
          <w:color w:val="auto"/>
        </w:rPr>
      </w:pPr>
      <w:r w:rsidRPr="00BA2874">
        <w:rPr>
          <w:color w:val="auto"/>
        </w:rPr>
        <w:t xml:space="preserve">а) </w:t>
      </w:r>
      <w:r w:rsidRPr="00BA2874">
        <w:rPr>
          <w:i/>
          <w:color w:val="auto"/>
        </w:rPr>
        <w:t>обще</w:t>
      </w:r>
      <w:r w:rsidRPr="00BA2874">
        <w:rPr>
          <w:bCs/>
          <w:i/>
          <w:iCs/>
          <w:color w:val="auto"/>
        </w:rPr>
        <w:t>профессиональных</w:t>
      </w:r>
      <w:r w:rsidRPr="00BA2874">
        <w:rPr>
          <w:color w:val="auto"/>
        </w:rPr>
        <w:t xml:space="preserve"> </w:t>
      </w:r>
      <w:r w:rsidRPr="00BA2874">
        <w:rPr>
          <w:bCs/>
          <w:i/>
          <w:iCs/>
          <w:color w:val="auto"/>
        </w:rPr>
        <w:t xml:space="preserve">(ОПК): </w:t>
      </w:r>
    </w:p>
    <w:p w:rsidR="00D23487" w:rsidRPr="00BA2874" w:rsidRDefault="00D23487" w:rsidP="00BF1DA9">
      <w:pPr>
        <w:widowControl w:val="0"/>
        <w:ind w:right="-257" w:firstLine="709"/>
        <w:jc w:val="both"/>
      </w:pPr>
      <w:r w:rsidRPr="00BA2874">
        <w:t>- ОПК-1 способностью соблюдать законодательство Российской Федерации, в том числе Конституцию Российской Федерации, федеральные конституционные законы и федеральные з</w:t>
      </w:r>
      <w:r w:rsidRPr="00BA2874">
        <w:t>а</w:t>
      </w:r>
      <w:r w:rsidRPr="00BA2874">
        <w:t>коны, а также общепризнанные принципы, нормы международного права и международные д</w:t>
      </w:r>
      <w:r w:rsidRPr="00BA2874">
        <w:t>о</w:t>
      </w:r>
      <w:r w:rsidRPr="00BA2874">
        <w:t>говоры России;</w:t>
      </w:r>
    </w:p>
    <w:p w:rsidR="0029397C" w:rsidRPr="00BA2874" w:rsidRDefault="00AF5794" w:rsidP="00BF1DA9">
      <w:pPr>
        <w:widowControl w:val="0"/>
        <w:ind w:right="-257" w:firstLine="709"/>
        <w:jc w:val="both"/>
      </w:pPr>
      <w:r w:rsidRPr="00BA2874">
        <w:t xml:space="preserve">- </w:t>
      </w:r>
      <w:r w:rsidR="0029397C" w:rsidRPr="00BA2874">
        <w:t xml:space="preserve">ОПК-2 способностью работать на благо общества и государства; </w:t>
      </w:r>
    </w:p>
    <w:p w:rsidR="00D23487" w:rsidRPr="00BA2874" w:rsidRDefault="00D23487" w:rsidP="00BF1DA9">
      <w:pPr>
        <w:widowControl w:val="0"/>
        <w:ind w:right="-257" w:firstLine="709"/>
      </w:pPr>
      <w:r w:rsidRPr="00BA2874">
        <w:t>- ОПК-3 способностью добросовестно исполнять профессиональные обязанности, собл</w:t>
      </w:r>
      <w:r w:rsidRPr="00BA2874">
        <w:t>ю</w:t>
      </w:r>
      <w:r w:rsidRPr="00BA2874">
        <w:t>дать принципы этики юриста.</w:t>
      </w:r>
    </w:p>
    <w:p w:rsidR="0029397C" w:rsidRPr="00BA2874" w:rsidRDefault="0029397C" w:rsidP="00BF1DA9">
      <w:pPr>
        <w:widowControl w:val="0"/>
        <w:ind w:right="-257" w:firstLine="709"/>
        <w:jc w:val="both"/>
      </w:pPr>
    </w:p>
    <w:p w:rsidR="0029397C" w:rsidRPr="00BA2874" w:rsidRDefault="0029397C" w:rsidP="00BF1DA9">
      <w:pPr>
        <w:ind w:right="-257" w:firstLine="709"/>
        <w:jc w:val="both"/>
        <w:rPr>
          <w:i/>
        </w:rPr>
      </w:pPr>
      <w:r w:rsidRPr="00BA2874">
        <w:t xml:space="preserve">б) </w:t>
      </w:r>
      <w:r w:rsidRPr="00BA2874">
        <w:rPr>
          <w:i/>
        </w:rPr>
        <w:t>профессиональных (ПК):</w:t>
      </w:r>
    </w:p>
    <w:p w:rsidR="00AF5794" w:rsidRPr="00BA2874" w:rsidRDefault="00AF5794" w:rsidP="00BF1DA9">
      <w:pPr>
        <w:ind w:right="-257" w:firstLine="709"/>
        <w:jc w:val="both"/>
      </w:pPr>
    </w:p>
    <w:p w:rsidR="00AF5794" w:rsidRPr="00BA2874" w:rsidRDefault="00AF5794" w:rsidP="00BF1DA9">
      <w:pPr>
        <w:pStyle w:val="a7"/>
        <w:ind w:left="0" w:right="-257" w:firstLine="709"/>
        <w:rPr>
          <w:b/>
          <w:color w:val="auto"/>
        </w:rPr>
      </w:pPr>
      <w:r w:rsidRPr="00BA2874">
        <w:rPr>
          <w:b/>
          <w:color w:val="auto"/>
        </w:rPr>
        <w:t>в правоприменительной деятельности:</w:t>
      </w:r>
    </w:p>
    <w:p w:rsidR="00AF5794" w:rsidRPr="00BA2874" w:rsidRDefault="00196442" w:rsidP="00BF1DA9">
      <w:pPr>
        <w:pStyle w:val="a7"/>
        <w:ind w:left="0" w:right="-257" w:firstLine="709"/>
        <w:rPr>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осуществлять профессиональную деятельность на</w:t>
      </w:r>
      <w:r w:rsidRPr="00BA2874">
        <w:rPr>
          <w:color w:val="auto"/>
        </w:rPr>
        <w:t xml:space="preserve"> </w:t>
      </w:r>
      <w:r w:rsidR="00AF5794" w:rsidRPr="00BA2874">
        <w:rPr>
          <w:color w:val="auto"/>
        </w:rPr>
        <w:t>основе развитого правос</w:t>
      </w:r>
      <w:r w:rsidR="00AF5794" w:rsidRPr="00BA2874">
        <w:rPr>
          <w:color w:val="auto"/>
        </w:rPr>
        <w:t>о</w:t>
      </w:r>
      <w:r w:rsidR="00AF5794" w:rsidRPr="00BA2874">
        <w:rPr>
          <w:color w:val="auto"/>
        </w:rPr>
        <w:t>знания, правового мышления и правовой</w:t>
      </w:r>
      <w:r w:rsidRPr="00BA2874">
        <w:rPr>
          <w:color w:val="auto"/>
        </w:rPr>
        <w:t xml:space="preserve"> </w:t>
      </w:r>
      <w:r w:rsidR="00AF5794" w:rsidRPr="00BA2874">
        <w:rPr>
          <w:color w:val="auto"/>
        </w:rPr>
        <w:t>культуры (ПК-2);</w:t>
      </w:r>
    </w:p>
    <w:p w:rsidR="00AF5794" w:rsidRPr="00BA2874" w:rsidRDefault="00196442" w:rsidP="00BF1DA9">
      <w:pPr>
        <w:pStyle w:val="a7"/>
        <w:ind w:left="0" w:right="-257" w:firstLine="709"/>
        <w:rPr>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обеспечивать соблюдение законодательства субъектами</w:t>
      </w:r>
      <w:r w:rsidRPr="00BA2874">
        <w:rPr>
          <w:color w:val="auto"/>
        </w:rPr>
        <w:t xml:space="preserve"> </w:t>
      </w:r>
      <w:r w:rsidR="00AF5794" w:rsidRPr="00BA2874">
        <w:rPr>
          <w:color w:val="auto"/>
        </w:rPr>
        <w:t>права (ПК-3);</w:t>
      </w:r>
    </w:p>
    <w:p w:rsidR="00AF5794" w:rsidRPr="00BA2874" w:rsidRDefault="00196442" w:rsidP="00BF1DA9">
      <w:pPr>
        <w:pStyle w:val="a7"/>
        <w:ind w:left="0" w:right="-257" w:firstLine="709"/>
        <w:rPr>
          <w:color w:val="auto"/>
        </w:rPr>
      </w:pPr>
      <w:r w:rsidRPr="00BA2874">
        <w:rPr>
          <w:color w:val="auto"/>
        </w:rPr>
        <w:t xml:space="preserve">- </w:t>
      </w:r>
      <w:proofErr w:type="gramStart"/>
      <w:r w:rsidRPr="00BA2874">
        <w:rPr>
          <w:color w:val="auto"/>
        </w:rPr>
        <w:t>спос</w:t>
      </w:r>
      <w:r w:rsidR="00AF5794" w:rsidRPr="00BA2874">
        <w:rPr>
          <w:color w:val="auto"/>
        </w:rPr>
        <w:t>обен</w:t>
      </w:r>
      <w:proofErr w:type="gramEnd"/>
      <w:r w:rsidR="00AF5794" w:rsidRPr="00BA2874">
        <w:rPr>
          <w:color w:val="auto"/>
        </w:rPr>
        <w:t xml:space="preserve"> принимать решения и совершать юридические действия</w:t>
      </w:r>
      <w:r w:rsidRPr="00BA2874">
        <w:rPr>
          <w:color w:val="auto"/>
        </w:rPr>
        <w:t xml:space="preserve"> </w:t>
      </w:r>
      <w:r w:rsidR="00AF5794" w:rsidRPr="00BA2874">
        <w:rPr>
          <w:color w:val="auto"/>
        </w:rPr>
        <w:t>в точном соответствии с законом (ПК-4);</w:t>
      </w:r>
    </w:p>
    <w:p w:rsidR="00AF5794" w:rsidRPr="00BA2874" w:rsidRDefault="00196442" w:rsidP="00BF1DA9">
      <w:pPr>
        <w:pStyle w:val="a7"/>
        <w:ind w:left="0" w:right="-257" w:firstLine="709"/>
        <w:rPr>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применять нормативные правовые акты, реализовывать</w:t>
      </w:r>
      <w:r w:rsidRPr="00BA2874">
        <w:rPr>
          <w:color w:val="auto"/>
        </w:rPr>
        <w:t xml:space="preserve"> </w:t>
      </w:r>
      <w:r w:rsidR="00AF5794" w:rsidRPr="00BA2874">
        <w:rPr>
          <w:color w:val="auto"/>
        </w:rPr>
        <w:t>нормы материального и процессуального права в профессиональной</w:t>
      </w:r>
      <w:r w:rsidRPr="00BA2874">
        <w:rPr>
          <w:color w:val="auto"/>
        </w:rPr>
        <w:t xml:space="preserve"> </w:t>
      </w:r>
      <w:r w:rsidR="00AF5794" w:rsidRPr="00BA2874">
        <w:rPr>
          <w:color w:val="auto"/>
        </w:rPr>
        <w:t>деятельности (ПК-5);</w:t>
      </w:r>
    </w:p>
    <w:p w:rsidR="00AF5794" w:rsidRPr="00BA2874" w:rsidRDefault="00196442" w:rsidP="00BF1DA9">
      <w:pPr>
        <w:pStyle w:val="a7"/>
        <w:ind w:left="0" w:right="-257" w:firstLine="709"/>
        <w:rPr>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юридически правильн</w:t>
      </w:r>
      <w:r w:rsidRPr="00BA2874">
        <w:rPr>
          <w:color w:val="auto"/>
        </w:rPr>
        <w:t>о квалифицировать факты и обсто</w:t>
      </w:r>
      <w:r w:rsidR="00AF5794" w:rsidRPr="00BA2874">
        <w:rPr>
          <w:color w:val="auto"/>
        </w:rPr>
        <w:t>ятельства (ПК-6);</w:t>
      </w:r>
    </w:p>
    <w:p w:rsidR="00AF5794" w:rsidRPr="00BA2874" w:rsidRDefault="00196442" w:rsidP="00BF1DA9">
      <w:pPr>
        <w:pStyle w:val="a7"/>
        <w:ind w:left="0" w:right="-257" w:firstLine="709"/>
        <w:rPr>
          <w:color w:val="auto"/>
        </w:rPr>
      </w:pPr>
      <w:r w:rsidRPr="00BA2874">
        <w:rPr>
          <w:color w:val="auto"/>
        </w:rPr>
        <w:t xml:space="preserve">- </w:t>
      </w:r>
      <w:r w:rsidR="00AF5794" w:rsidRPr="00BA2874">
        <w:rPr>
          <w:color w:val="auto"/>
        </w:rPr>
        <w:t>владеет навыками подготовки юридических документов (ПК-7);</w:t>
      </w:r>
    </w:p>
    <w:p w:rsidR="00196442" w:rsidRPr="00BA2874" w:rsidRDefault="00196442" w:rsidP="00BF1DA9">
      <w:pPr>
        <w:pStyle w:val="a7"/>
        <w:ind w:left="0" w:right="-257" w:firstLine="709"/>
        <w:rPr>
          <w:color w:val="auto"/>
        </w:rPr>
      </w:pPr>
    </w:p>
    <w:p w:rsidR="00AF5794" w:rsidRPr="00BA2874" w:rsidRDefault="00AF5794" w:rsidP="00BF1DA9">
      <w:pPr>
        <w:pStyle w:val="a7"/>
        <w:ind w:left="0" w:right="-257" w:firstLine="709"/>
        <w:rPr>
          <w:b/>
          <w:color w:val="auto"/>
        </w:rPr>
      </w:pPr>
      <w:r w:rsidRPr="00BA2874">
        <w:rPr>
          <w:b/>
          <w:color w:val="auto"/>
        </w:rPr>
        <w:t>в правоохранительной деятельности:</w:t>
      </w:r>
    </w:p>
    <w:p w:rsidR="00AF5794" w:rsidRPr="00BA2874" w:rsidRDefault="00196442" w:rsidP="00BF1DA9">
      <w:pPr>
        <w:pStyle w:val="a7"/>
        <w:ind w:left="0" w:right="-257" w:firstLine="709"/>
        <w:rPr>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уважать честь и достоинство личности, соблюдать и</w:t>
      </w:r>
      <w:r w:rsidRPr="00BA2874">
        <w:rPr>
          <w:color w:val="auto"/>
        </w:rPr>
        <w:t xml:space="preserve"> </w:t>
      </w:r>
      <w:r w:rsidR="00AF5794" w:rsidRPr="00BA2874">
        <w:rPr>
          <w:color w:val="auto"/>
        </w:rPr>
        <w:t>защищать права и своб</w:t>
      </w:r>
      <w:r w:rsidR="00AF5794" w:rsidRPr="00BA2874">
        <w:rPr>
          <w:color w:val="auto"/>
        </w:rPr>
        <w:t>о</w:t>
      </w:r>
      <w:r w:rsidR="00AF5794" w:rsidRPr="00BA2874">
        <w:rPr>
          <w:color w:val="auto"/>
        </w:rPr>
        <w:t>ды человека и гражданина (ПК-9);</w:t>
      </w:r>
    </w:p>
    <w:p w:rsidR="00AF5794" w:rsidRPr="00BA2874" w:rsidRDefault="00AF5794" w:rsidP="00BF1DA9">
      <w:pPr>
        <w:pStyle w:val="a7"/>
        <w:ind w:left="0" w:right="-257" w:firstLine="709"/>
        <w:rPr>
          <w:color w:val="auto"/>
        </w:rPr>
      </w:pPr>
      <w:proofErr w:type="gramStart"/>
      <w:r w:rsidRPr="00BA2874">
        <w:rPr>
          <w:color w:val="auto"/>
        </w:rPr>
        <w:t>способен правильно и полно от</w:t>
      </w:r>
      <w:r w:rsidR="00196442" w:rsidRPr="00BA2874">
        <w:rPr>
          <w:color w:val="auto"/>
        </w:rPr>
        <w:t>ражать результаты профессиональ</w:t>
      </w:r>
      <w:r w:rsidRPr="00BA2874">
        <w:rPr>
          <w:color w:val="auto"/>
        </w:rPr>
        <w:t>ной деятельности в юридической и иной документации (ПК-13);</w:t>
      </w:r>
      <w:proofErr w:type="gramEnd"/>
    </w:p>
    <w:p w:rsidR="00196442" w:rsidRPr="00BA2874" w:rsidRDefault="00196442" w:rsidP="00BF1DA9">
      <w:pPr>
        <w:pStyle w:val="a7"/>
        <w:ind w:left="0" w:right="-257" w:firstLine="709"/>
        <w:rPr>
          <w:color w:val="auto"/>
        </w:rPr>
      </w:pPr>
    </w:p>
    <w:p w:rsidR="00AF5794" w:rsidRPr="00BA2874" w:rsidRDefault="00AF5794" w:rsidP="00BF1DA9">
      <w:pPr>
        <w:pStyle w:val="a7"/>
        <w:ind w:left="0" w:right="-257" w:firstLine="709"/>
        <w:rPr>
          <w:b/>
          <w:color w:val="auto"/>
        </w:rPr>
      </w:pPr>
      <w:r w:rsidRPr="00BA2874">
        <w:rPr>
          <w:b/>
          <w:color w:val="auto"/>
        </w:rPr>
        <w:t>в экспертно-консультационной деятельности:</w:t>
      </w:r>
    </w:p>
    <w:p w:rsidR="00AF5794" w:rsidRPr="00BA2874" w:rsidRDefault="00A65208" w:rsidP="00BF1DA9">
      <w:pPr>
        <w:pStyle w:val="a7"/>
        <w:ind w:left="0" w:right="-257" w:firstLine="709"/>
        <w:rPr>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толковать различные правовые акты (ПК-15);</w:t>
      </w:r>
    </w:p>
    <w:p w:rsidR="00442739" w:rsidRPr="00BA2874" w:rsidRDefault="00A65208" w:rsidP="00BF1DA9">
      <w:pPr>
        <w:pStyle w:val="a7"/>
        <w:ind w:left="0" w:right="-257" w:firstLine="709"/>
        <w:rPr>
          <w:i/>
          <w:iCs/>
          <w:color w:val="auto"/>
        </w:rPr>
      </w:pPr>
      <w:r w:rsidRPr="00BA2874">
        <w:rPr>
          <w:color w:val="auto"/>
        </w:rPr>
        <w:t xml:space="preserve">- </w:t>
      </w:r>
      <w:proofErr w:type="gramStart"/>
      <w:r w:rsidR="00AF5794" w:rsidRPr="00BA2874">
        <w:rPr>
          <w:color w:val="auto"/>
        </w:rPr>
        <w:t>способен</w:t>
      </w:r>
      <w:proofErr w:type="gramEnd"/>
      <w:r w:rsidR="00AF5794" w:rsidRPr="00BA2874">
        <w:rPr>
          <w:color w:val="auto"/>
        </w:rPr>
        <w:t xml:space="preserve"> давать квалифицированные юридические заключения и</w:t>
      </w:r>
      <w:r w:rsidRPr="00BA2874">
        <w:rPr>
          <w:color w:val="auto"/>
        </w:rPr>
        <w:t xml:space="preserve"> </w:t>
      </w:r>
      <w:r w:rsidR="00AF5794" w:rsidRPr="00BA2874">
        <w:rPr>
          <w:color w:val="auto"/>
        </w:rPr>
        <w:t>консультации в ко</w:t>
      </w:r>
      <w:r w:rsidR="00AF5794" w:rsidRPr="00BA2874">
        <w:rPr>
          <w:color w:val="auto"/>
        </w:rPr>
        <w:t>н</w:t>
      </w:r>
      <w:r w:rsidR="00AF5794" w:rsidRPr="00BA2874">
        <w:rPr>
          <w:color w:val="auto"/>
        </w:rPr>
        <w:t>кретных видах юридической деятельности (ПК-16)</w:t>
      </w:r>
      <w:r w:rsidRPr="00BA2874">
        <w:rPr>
          <w:color w:val="auto"/>
        </w:rPr>
        <w:t>.</w:t>
      </w:r>
    </w:p>
    <w:p w:rsidR="00442739" w:rsidRPr="00BA2874" w:rsidRDefault="00442739" w:rsidP="00BF1DA9">
      <w:pPr>
        <w:pStyle w:val="a7"/>
        <w:spacing w:line="240" w:lineRule="auto"/>
        <w:ind w:left="0" w:right="-257" w:firstLine="709"/>
        <w:rPr>
          <w:i/>
          <w:iCs/>
          <w:color w:val="auto"/>
        </w:rPr>
      </w:pPr>
    </w:p>
    <w:p w:rsidR="000A78AF" w:rsidRPr="00BA2874" w:rsidRDefault="00847E66" w:rsidP="00BF1DA9">
      <w:pPr>
        <w:ind w:right="-257" w:firstLine="709"/>
        <w:rPr>
          <w:b/>
        </w:rPr>
      </w:pPr>
      <w:r w:rsidRPr="00BA2874">
        <w:rPr>
          <w:b/>
        </w:rPr>
        <w:t>4</w:t>
      </w:r>
      <w:r w:rsidR="000A78AF" w:rsidRPr="00BA2874">
        <w:rPr>
          <w:b/>
        </w:rPr>
        <w:t>.</w:t>
      </w:r>
      <w:r w:rsidR="000A78AF" w:rsidRPr="00BA2874">
        <w:rPr>
          <w:b/>
        </w:rPr>
        <w:tab/>
        <w:t xml:space="preserve">Структура и содержание учебной дисциплины </w:t>
      </w:r>
    </w:p>
    <w:p w:rsidR="00E069C7" w:rsidRPr="00BA2874" w:rsidRDefault="00E069C7" w:rsidP="00BF1DA9">
      <w:pPr>
        <w:ind w:right="-257" w:firstLine="709"/>
      </w:pPr>
    </w:p>
    <w:p w:rsidR="000A78AF" w:rsidRPr="00BA2874" w:rsidRDefault="000A78AF" w:rsidP="00BF1DA9">
      <w:pPr>
        <w:ind w:right="-257" w:firstLine="709"/>
      </w:pPr>
      <w:r w:rsidRPr="00BA2874">
        <w:t xml:space="preserve">Общая трудоемкость дисциплины составляет </w:t>
      </w:r>
      <w:r w:rsidR="00891969" w:rsidRPr="00BA2874">
        <w:t>2</w:t>
      </w:r>
      <w:r w:rsidRPr="00BA2874">
        <w:t xml:space="preserve"> зачетные единицы, </w:t>
      </w:r>
      <w:r w:rsidR="00891969" w:rsidRPr="00BA2874">
        <w:t>72</w:t>
      </w:r>
      <w:r w:rsidRPr="00BA2874">
        <w:t xml:space="preserve">  час</w:t>
      </w:r>
      <w:r w:rsidR="00891969" w:rsidRPr="00BA2874">
        <w:t>а</w:t>
      </w:r>
      <w:r w:rsidRPr="00BA2874">
        <w:t xml:space="preserve">. </w:t>
      </w:r>
    </w:p>
    <w:p w:rsidR="00847E66" w:rsidRPr="00BA2874" w:rsidRDefault="00847E66" w:rsidP="00BF1DA9">
      <w:pPr>
        <w:ind w:right="-257" w:firstLine="709"/>
        <w:jc w:val="both"/>
      </w:pPr>
    </w:p>
    <w:p w:rsidR="00847E66" w:rsidRPr="00BA2874" w:rsidRDefault="00847E66" w:rsidP="00BF1DA9">
      <w:pPr>
        <w:ind w:right="-257" w:firstLine="709"/>
        <w:jc w:val="both"/>
      </w:pPr>
      <w:r w:rsidRPr="00BA2874">
        <w:t>Контактная работа при проведении учебных занятий по дисциплине (модулям)  включает в себя занятия лекционного типа, семинарского типа  (практические занятия), консультации</w:t>
      </w:r>
      <w:r w:rsidR="00FB4FD6" w:rsidRPr="00BA2874">
        <w:t>.</w:t>
      </w:r>
      <w:r w:rsidRPr="00BA2874">
        <w:t xml:space="preserve"> Объем (в часах) контактной работы занятий лекционного типа, семинарского типа  (практич</w:t>
      </w:r>
      <w:r w:rsidRPr="00BA2874">
        <w:t>е</w:t>
      </w:r>
      <w:r w:rsidRPr="00BA2874">
        <w:t>ские занятия) определяется расчетом аудиторной учебной нагрузки по данной дисциплине  и с</w:t>
      </w:r>
      <w:r w:rsidRPr="00BA2874">
        <w:t>о</w:t>
      </w:r>
      <w:r w:rsidRPr="00BA2874">
        <w:t>ставляет __</w:t>
      </w:r>
      <w:r w:rsidR="00A9715D" w:rsidRPr="00BA2874">
        <w:t>56</w:t>
      </w:r>
      <w:r w:rsidRPr="00BA2874">
        <w:t>____ часов.</w:t>
      </w:r>
    </w:p>
    <w:p w:rsidR="00761842" w:rsidRPr="00BA2874" w:rsidRDefault="00847E66" w:rsidP="00BF1DA9">
      <w:pPr>
        <w:ind w:right="-257" w:firstLine="709"/>
        <w:jc w:val="both"/>
      </w:pPr>
      <w:r w:rsidRPr="00BA2874">
        <w:lastRenderedPageBreak/>
        <w:t>Контактная работа при проведении промежуточной аттестации  включает в себя индив</w:t>
      </w:r>
      <w:r w:rsidRPr="00BA2874">
        <w:t>и</w:t>
      </w:r>
      <w:r w:rsidRPr="00BA2874">
        <w:t xml:space="preserve">дуальную сдачу зачета. </w:t>
      </w:r>
    </w:p>
    <w:p w:rsidR="00847E66" w:rsidRPr="00BA2874" w:rsidRDefault="00847E66" w:rsidP="00BF1DA9">
      <w:pPr>
        <w:ind w:right="-257" w:firstLine="709"/>
        <w:jc w:val="both"/>
      </w:pPr>
      <w:r w:rsidRPr="00BA2874">
        <w:t>Объем (в часах) для индивидуальной сдачи зачета определяется нормами времени для расчета объема учебной нагрузки, выполняемой профессорско-преподавательским составом, и составляет 0,25  час на одного обучающегося.</w:t>
      </w:r>
    </w:p>
    <w:p w:rsidR="00465DB1" w:rsidRPr="00BA2874" w:rsidRDefault="00465DB1" w:rsidP="00BF1DA9">
      <w:pPr>
        <w:ind w:right="-257" w:firstLine="709"/>
      </w:pPr>
    </w:p>
    <w:p w:rsidR="00E069C7" w:rsidRPr="00BA2874" w:rsidRDefault="00E069C7" w:rsidP="00BF1DA9">
      <w:pPr>
        <w:tabs>
          <w:tab w:val="left" w:pos="993"/>
        </w:tabs>
        <w:spacing w:line="360" w:lineRule="auto"/>
        <w:ind w:right="-257" w:firstLine="709"/>
        <w:jc w:val="right"/>
      </w:pPr>
      <w:r w:rsidRPr="00BA2874">
        <w:t xml:space="preserve">Таблица 1. Очная форма обучения </w:t>
      </w:r>
    </w:p>
    <w:p w:rsidR="00E069C7" w:rsidRPr="00BA2874" w:rsidRDefault="00E069C7" w:rsidP="00BF1DA9">
      <w:pPr>
        <w:spacing w:line="360" w:lineRule="auto"/>
        <w:ind w:right="-257" w:firstLine="709"/>
      </w:pPr>
    </w:p>
    <w:tbl>
      <w:tblPr>
        <w:tblW w:w="94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
        <w:gridCol w:w="5101"/>
        <w:gridCol w:w="851"/>
        <w:gridCol w:w="850"/>
        <w:gridCol w:w="992"/>
        <w:gridCol w:w="1417"/>
      </w:tblGrid>
      <w:tr w:rsidR="00BA2874" w:rsidRPr="00BA2874" w:rsidTr="00A9715D">
        <w:trPr>
          <w:trHeight w:val="135"/>
        </w:trPr>
        <w:tc>
          <w:tcPr>
            <w:tcW w:w="276" w:type="dxa"/>
            <w:vMerge w:val="restart"/>
            <w:tcBorders>
              <w:top w:val="single" w:sz="4" w:space="0" w:color="auto"/>
              <w:left w:val="single" w:sz="4" w:space="0" w:color="auto"/>
              <w:bottom w:val="single" w:sz="4" w:space="0" w:color="auto"/>
              <w:right w:val="single" w:sz="4" w:space="0" w:color="auto"/>
            </w:tcBorders>
          </w:tcPr>
          <w:p w:rsidR="00A9715D" w:rsidRPr="00BA2874" w:rsidRDefault="00A9715D" w:rsidP="00283ED2">
            <w:pPr>
              <w:pStyle w:val="aff3"/>
              <w:numPr>
                <w:ilvl w:val="0"/>
                <w:numId w:val="4"/>
              </w:numPr>
              <w:rPr>
                <w:lang w:eastAsia="en-US"/>
              </w:rPr>
            </w:pPr>
          </w:p>
        </w:tc>
        <w:tc>
          <w:tcPr>
            <w:tcW w:w="5104" w:type="dxa"/>
            <w:vMerge w:val="restart"/>
            <w:tcBorders>
              <w:top w:val="single" w:sz="4" w:space="0" w:color="auto"/>
              <w:left w:val="single" w:sz="4" w:space="0" w:color="auto"/>
              <w:bottom w:val="single" w:sz="4" w:space="0" w:color="auto"/>
              <w:right w:val="single" w:sz="4" w:space="0" w:color="auto"/>
            </w:tcBorders>
          </w:tcPr>
          <w:p w:rsidR="00A9715D" w:rsidRPr="00BA2874" w:rsidRDefault="00A9715D">
            <w:pPr>
              <w:shd w:val="clear" w:color="auto" w:fill="FFFFFF"/>
              <w:rPr>
                <w:b/>
                <w:sz w:val="18"/>
                <w:szCs w:val="18"/>
                <w:lang w:eastAsia="en-US"/>
              </w:rPr>
            </w:pPr>
            <w:r w:rsidRPr="00BA2874">
              <w:rPr>
                <w:b/>
                <w:sz w:val="18"/>
                <w:szCs w:val="18"/>
                <w:lang w:eastAsia="en-US"/>
              </w:rPr>
              <w:t>Наименование модулей, разделов, тем</w:t>
            </w:r>
          </w:p>
          <w:p w:rsidR="00A9715D" w:rsidRPr="00BA2874" w:rsidRDefault="00A9715D">
            <w:pPr>
              <w:shd w:val="clear" w:color="auto" w:fill="FFFFFF"/>
              <w:rPr>
                <w:b/>
                <w:sz w:val="18"/>
                <w:szCs w:val="18"/>
                <w:lang w:eastAsia="en-US"/>
              </w:rPr>
            </w:pPr>
            <w:r w:rsidRPr="00BA2874">
              <w:rPr>
                <w:b/>
                <w:i/>
                <w:iCs/>
                <w:sz w:val="18"/>
                <w:szCs w:val="18"/>
                <w:lang w:eastAsia="en-US"/>
              </w:rPr>
              <w:t xml:space="preserve">(для двух и </w:t>
            </w:r>
            <w:proofErr w:type="spellStart"/>
            <w:r w:rsidRPr="00BA2874">
              <w:rPr>
                <w:b/>
                <w:i/>
                <w:iCs/>
                <w:sz w:val="18"/>
                <w:szCs w:val="18"/>
                <w:lang w:eastAsia="en-US"/>
              </w:rPr>
              <w:t>многосеместровых</w:t>
            </w:r>
            <w:proofErr w:type="spellEnd"/>
            <w:r w:rsidRPr="00BA2874">
              <w:rPr>
                <w:b/>
                <w:i/>
                <w:iCs/>
                <w:sz w:val="18"/>
                <w:szCs w:val="18"/>
                <w:lang w:eastAsia="en-US"/>
              </w:rPr>
              <w:t xml:space="preserve"> дисциплин – распределение по семестрам)</w:t>
            </w:r>
          </w:p>
          <w:p w:rsidR="00A9715D" w:rsidRPr="00BA2874" w:rsidRDefault="00A9715D">
            <w:pPr>
              <w:ind w:left="540" w:firstLine="453"/>
              <w:rPr>
                <w:b/>
                <w:sz w:val="18"/>
                <w:szCs w:val="18"/>
                <w:lang w:eastAsia="en-US"/>
              </w:rPr>
            </w:pPr>
          </w:p>
          <w:p w:rsidR="00A9715D" w:rsidRPr="00BA2874" w:rsidRDefault="00A9715D">
            <w:pPr>
              <w:ind w:left="540" w:firstLine="453"/>
              <w:rPr>
                <w:sz w:val="18"/>
                <w:szCs w:val="18"/>
                <w:lang w:eastAsia="en-US"/>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A9715D" w:rsidRPr="00BA2874" w:rsidRDefault="00A9715D">
            <w:pPr>
              <w:rPr>
                <w:b/>
                <w:sz w:val="18"/>
                <w:szCs w:val="18"/>
                <w:lang w:eastAsia="en-US"/>
              </w:rPr>
            </w:pPr>
            <w:r w:rsidRPr="00BA2874">
              <w:rPr>
                <w:b/>
                <w:sz w:val="18"/>
                <w:szCs w:val="18"/>
                <w:lang w:eastAsia="en-US"/>
              </w:rPr>
              <w:t>Количество часов/</w:t>
            </w:r>
          </w:p>
          <w:p w:rsidR="00A9715D" w:rsidRPr="00BA2874" w:rsidRDefault="00A9715D">
            <w:pPr>
              <w:rPr>
                <w:b/>
                <w:i/>
                <w:sz w:val="18"/>
                <w:szCs w:val="18"/>
                <w:lang w:eastAsia="en-US"/>
              </w:rPr>
            </w:pPr>
            <w:r w:rsidRPr="00BA2874">
              <w:rPr>
                <w:b/>
                <w:sz w:val="18"/>
                <w:szCs w:val="18"/>
                <w:lang w:eastAsia="en-US"/>
              </w:rPr>
              <w:t>зачетных единиц</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9715D" w:rsidRPr="00BA2874" w:rsidRDefault="00A9715D">
            <w:pPr>
              <w:rPr>
                <w:b/>
                <w:sz w:val="16"/>
                <w:szCs w:val="16"/>
                <w:lang w:eastAsia="en-US"/>
              </w:rPr>
            </w:pPr>
            <w:r w:rsidRPr="00BA2874">
              <w:rPr>
                <w:b/>
                <w:sz w:val="16"/>
                <w:szCs w:val="16"/>
                <w:lang w:eastAsia="en-US"/>
              </w:rPr>
              <w:t>Общая</w:t>
            </w:r>
          </w:p>
          <w:p w:rsidR="00A9715D" w:rsidRPr="00BA2874" w:rsidRDefault="00A9715D">
            <w:pPr>
              <w:rPr>
                <w:b/>
                <w:sz w:val="16"/>
                <w:szCs w:val="16"/>
                <w:lang w:eastAsia="en-US"/>
              </w:rPr>
            </w:pPr>
            <w:r w:rsidRPr="00BA2874">
              <w:rPr>
                <w:b/>
                <w:sz w:val="16"/>
                <w:szCs w:val="16"/>
                <w:lang w:eastAsia="en-US"/>
              </w:rPr>
              <w:t>трудоемкость</w:t>
            </w:r>
          </w:p>
          <w:p w:rsidR="00A9715D" w:rsidRPr="00BA2874" w:rsidRDefault="00A9715D">
            <w:pPr>
              <w:rPr>
                <w:b/>
                <w:sz w:val="16"/>
                <w:szCs w:val="16"/>
                <w:lang w:eastAsia="en-US"/>
              </w:rPr>
            </w:pPr>
            <w:r w:rsidRPr="00BA2874">
              <w:rPr>
                <w:b/>
                <w:sz w:val="16"/>
                <w:szCs w:val="16"/>
                <w:lang w:eastAsia="en-US"/>
              </w:rPr>
              <w:t>с учетом зач</w:t>
            </w:r>
            <w:r w:rsidRPr="00BA2874">
              <w:rPr>
                <w:b/>
                <w:sz w:val="16"/>
                <w:szCs w:val="16"/>
                <w:lang w:eastAsia="en-US"/>
              </w:rPr>
              <w:t>е</w:t>
            </w:r>
            <w:r w:rsidRPr="00BA2874">
              <w:rPr>
                <w:b/>
                <w:sz w:val="16"/>
                <w:szCs w:val="16"/>
                <w:lang w:eastAsia="en-US"/>
              </w:rPr>
              <w:t>тов  и экзам</w:t>
            </w:r>
            <w:r w:rsidRPr="00BA2874">
              <w:rPr>
                <w:b/>
                <w:sz w:val="16"/>
                <w:szCs w:val="16"/>
                <w:lang w:eastAsia="en-US"/>
              </w:rPr>
              <w:t>е</w:t>
            </w:r>
            <w:r w:rsidRPr="00BA2874">
              <w:rPr>
                <w:b/>
                <w:sz w:val="16"/>
                <w:szCs w:val="16"/>
                <w:lang w:eastAsia="en-US"/>
              </w:rPr>
              <w:t>нов</w:t>
            </w:r>
          </w:p>
          <w:p w:rsidR="00A9715D" w:rsidRPr="00BA2874" w:rsidRDefault="00A9715D">
            <w:pPr>
              <w:rPr>
                <w:sz w:val="20"/>
                <w:szCs w:val="20"/>
                <w:lang w:eastAsia="en-US"/>
              </w:rPr>
            </w:pPr>
            <w:r w:rsidRPr="00BA2874">
              <w:rPr>
                <w:b/>
                <w:sz w:val="16"/>
                <w:szCs w:val="16"/>
                <w:lang w:eastAsia="en-US"/>
              </w:rPr>
              <w:t xml:space="preserve">(час/ </w:t>
            </w:r>
            <w:proofErr w:type="spellStart"/>
            <w:r w:rsidRPr="00BA2874">
              <w:rPr>
                <w:b/>
                <w:sz w:val="16"/>
                <w:szCs w:val="16"/>
                <w:lang w:eastAsia="en-US"/>
              </w:rPr>
              <w:t>зачет</w:t>
            </w:r>
            <w:proofErr w:type="gramStart"/>
            <w:r w:rsidRPr="00BA2874">
              <w:rPr>
                <w:b/>
                <w:sz w:val="16"/>
                <w:szCs w:val="16"/>
                <w:lang w:eastAsia="en-US"/>
              </w:rPr>
              <w:t>.е</w:t>
            </w:r>
            <w:proofErr w:type="gramEnd"/>
            <w:r w:rsidRPr="00BA2874">
              <w:rPr>
                <w:b/>
                <w:sz w:val="16"/>
                <w:szCs w:val="16"/>
                <w:lang w:eastAsia="en-US"/>
              </w:rPr>
              <w:t>д</w:t>
            </w:r>
            <w:proofErr w:type="spellEnd"/>
            <w:r w:rsidRPr="00BA2874">
              <w:rPr>
                <w:b/>
                <w:sz w:val="16"/>
                <w:szCs w:val="16"/>
                <w:lang w:eastAsia="en-US"/>
              </w:rPr>
              <w:t>.)</w:t>
            </w:r>
          </w:p>
        </w:tc>
      </w:tr>
      <w:tr w:rsidR="00BA2874" w:rsidRPr="00BA2874" w:rsidTr="00A9715D">
        <w:trPr>
          <w:trHeight w:val="345"/>
        </w:trPr>
        <w:tc>
          <w:tcPr>
            <w:tcW w:w="276"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lang w:eastAsia="en-US"/>
              </w:rPr>
            </w:pP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sz w:val="18"/>
                <w:szCs w:val="18"/>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A9715D" w:rsidRPr="00BA2874" w:rsidRDefault="00A9715D">
            <w:pPr>
              <w:rPr>
                <w:sz w:val="18"/>
                <w:szCs w:val="18"/>
                <w:lang w:eastAsia="en-US"/>
              </w:rPr>
            </w:pPr>
            <w:r w:rsidRPr="00BA2874">
              <w:rPr>
                <w:sz w:val="18"/>
                <w:szCs w:val="18"/>
                <w:lang w:eastAsia="en-US"/>
              </w:rPr>
              <w:t>Аудиторные зан</w:t>
            </w:r>
            <w:r w:rsidRPr="00BA2874">
              <w:rPr>
                <w:sz w:val="18"/>
                <w:szCs w:val="18"/>
                <w:lang w:eastAsia="en-US"/>
              </w:rPr>
              <w:t>я</w:t>
            </w:r>
            <w:r w:rsidRPr="00BA2874">
              <w:rPr>
                <w:sz w:val="18"/>
                <w:szCs w:val="18"/>
                <w:lang w:eastAsia="en-US"/>
              </w:rPr>
              <w:t>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715D" w:rsidRPr="00BA2874" w:rsidRDefault="00A9715D">
            <w:pPr>
              <w:rPr>
                <w:sz w:val="18"/>
                <w:szCs w:val="18"/>
                <w:lang w:eastAsia="en-US"/>
              </w:rPr>
            </w:pPr>
            <w:r w:rsidRPr="00BA2874">
              <w:rPr>
                <w:sz w:val="18"/>
                <w:szCs w:val="18"/>
                <w:lang w:eastAsia="en-US"/>
              </w:rPr>
              <w:t>самосто</w:t>
            </w:r>
            <w:r w:rsidRPr="00BA2874">
              <w:rPr>
                <w:sz w:val="18"/>
                <w:szCs w:val="18"/>
                <w:lang w:eastAsia="en-US"/>
              </w:rPr>
              <w:t>я</w:t>
            </w:r>
            <w:r w:rsidRPr="00BA2874">
              <w:rPr>
                <w:sz w:val="18"/>
                <w:szCs w:val="18"/>
                <w:lang w:eastAsia="en-US"/>
              </w:rPr>
              <w:t>тельная работа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sz w:val="20"/>
                <w:szCs w:val="20"/>
                <w:lang w:eastAsia="en-US"/>
              </w:rPr>
            </w:pPr>
          </w:p>
        </w:tc>
      </w:tr>
      <w:tr w:rsidR="00BA2874" w:rsidRPr="00BA2874" w:rsidTr="00A9715D">
        <w:trPr>
          <w:trHeight w:val="345"/>
        </w:trPr>
        <w:tc>
          <w:tcPr>
            <w:tcW w:w="276"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lang w:eastAsia="en-US"/>
              </w:rPr>
            </w:pP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sz w:val="16"/>
                <w:szCs w:val="16"/>
                <w:lang w:eastAsia="en-US"/>
              </w:rPr>
            </w:pPr>
            <w:r w:rsidRPr="00BA2874">
              <w:rPr>
                <w:sz w:val="16"/>
                <w:szCs w:val="16"/>
                <w:lang w:eastAsia="en-US"/>
              </w:rPr>
              <w:t>Лекции</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sz w:val="16"/>
                <w:szCs w:val="16"/>
                <w:lang w:eastAsia="en-US"/>
              </w:rPr>
            </w:pPr>
            <w:r w:rsidRPr="00BA2874">
              <w:rPr>
                <w:sz w:val="16"/>
                <w:szCs w:val="16"/>
                <w:lang w:eastAsia="en-US"/>
              </w:rPr>
              <w:t>Семин</w:t>
            </w:r>
            <w:r w:rsidRPr="00BA2874">
              <w:rPr>
                <w:sz w:val="16"/>
                <w:szCs w:val="16"/>
                <w:lang w:eastAsia="en-US"/>
              </w:rPr>
              <w:t>а</w:t>
            </w:r>
            <w:r w:rsidRPr="00BA2874">
              <w:rPr>
                <w:sz w:val="16"/>
                <w:szCs w:val="16"/>
                <w:lang w:eastAsia="en-US"/>
              </w:rPr>
              <w:t>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sz w:val="18"/>
                <w:szCs w:val="1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9715D" w:rsidRPr="00BA2874" w:rsidRDefault="00A9715D">
            <w:pPr>
              <w:rPr>
                <w:sz w:val="20"/>
                <w:szCs w:val="20"/>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rPr>
                <w:b/>
                <w:lang w:eastAsia="en-US"/>
              </w:rPr>
            </w:pPr>
            <w:r w:rsidRPr="00BA2874">
              <w:rPr>
                <w:b/>
                <w:lang w:eastAsia="en-US"/>
              </w:rPr>
              <w:t>1</w:t>
            </w: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jc w:val="center"/>
              <w:rPr>
                <w:b/>
                <w:lang w:eastAsia="en-US"/>
              </w:rPr>
            </w:pPr>
            <w:r w:rsidRPr="00BA2874">
              <w:rPr>
                <w:b/>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jc w:val="center"/>
              <w:rPr>
                <w:b/>
                <w:lang w:eastAsia="en-US"/>
              </w:rPr>
            </w:pPr>
            <w:r w:rsidRPr="00BA2874">
              <w:rPr>
                <w:b/>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jc w:val="center"/>
              <w:rPr>
                <w:b/>
                <w:lang w:eastAsia="en-US"/>
              </w:rPr>
            </w:pPr>
            <w:r w:rsidRPr="00BA2874">
              <w:rPr>
                <w:b/>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rPr>
                <w:b/>
                <w:lang w:eastAsia="en-US"/>
              </w:rPr>
            </w:pPr>
            <w:r w:rsidRPr="00BA2874">
              <w:rPr>
                <w:b/>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sz w:val="20"/>
                <w:szCs w:val="20"/>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rsidP="00241856">
            <w:pPr>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jc w:val="center"/>
              <w:rPr>
                <w:b/>
                <w:i/>
                <w:lang w:eastAsia="en-US"/>
              </w:rPr>
            </w:pPr>
            <w:r w:rsidRPr="00BA2874">
              <w:rPr>
                <w:b/>
                <w:i/>
                <w:lang w:eastAsia="en-US"/>
              </w:rPr>
              <w:t>VII</w:t>
            </w:r>
            <w:r w:rsidRPr="00BA2874">
              <w:rPr>
                <w:b/>
                <w:i/>
                <w:lang w:val="en-US" w:eastAsia="en-US"/>
              </w:rPr>
              <w:t>I</w:t>
            </w:r>
            <w:r w:rsidRPr="00BA2874">
              <w:rPr>
                <w:b/>
                <w:i/>
                <w:lang w:eastAsia="en-US"/>
              </w:rPr>
              <w:t>-й семестр</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val="en-US" w:eastAsia="en-US"/>
              </w:rPr>
            </w:pPr>
            <w:r w:rsidRPr="00BA2874">
              <w:rPr>
                <w:b/>
                <w:lang w:val="en-US" w:eastAsia="en-US"/>
              </w:rPr>
              <w:t>28</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16</w:t>
            </w:r>
          </w:p>
        </w:tc>
        <w:tc>
          <w:tcPr>
            <w:tcW w:w="1418"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72/2</w:t>
            </w: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hideMark/>
          </w:tcPr>
          <w:p w:rsidR="00A9715D" w:rsidRPr="00BA2874" w:rsidRDefault="00A9715D" w:rsidP="00241856">
            <w:pPr>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Первый модуль: Понятие судебной экспе</w:t>
            </w:r>
            <w:r w:rsidRPr="00BA2874">
              <w:rPr>
                <w:b/>
                <w:lang w:eastAsia="en-US"/>
              </w:rPr>
              <w:t>р</w:t>
            </w:r>
            <w:r w:rsidRPr="00BA2874">
              <w:rPr>
                <w:b/>
                <w:lang w:eastAsia="en-US"/>
              </w:rPr>
              <w:t>тизы и судебно-экспертной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rsidP="00241856">
            <w:pPr>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1.1. Судебная экспертиза: понятие, пре</w:t>
            </w:r>
            <w:r w:rsidRPr="00BA2874">
              <w:rPr>
                <w:lang w:eastAsia="en-US"/>
              </w:rPr>
              <w:t>д</w:t>
            </w:r>
            <w:r w:rsidRPr="00BA2874">
              <w:rPr>
                <w:lang w:eastAsia="en-US"/>
              </w:rPr>
              <w:t>мет, задачи, объекты</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rPr>
          <w:trHeight w:val="552"/>
        </w:trPr>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rsidP="00241856">
            <w:pPr>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1.2. Судебно-экспертная деятельность по уголовным делам</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rPr>
          <w:trHeight w:val="276"/>
        </w:trPr>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rsidP="00241856">
            <w:pPr>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1.3. Система экспертных учреждений в России. Правовой статус судебного эксперта и руководителя судебно-экспертного учрежд</w:t>
            </w:r>
            <w:r w:rsidRPr="00BA2874">
              <w:rPr>
                <w:lang w:eastAsia="en-US"/>
              </w:rPr>
              <w:t>е</w:t>
            </w:r>
            <w:r w:rsidRPr="00BA2874">
              <w:rPr>
                <w:lang w:eastAsia="en-US"/>
              </w:rPr>
              <w:t>ния</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tcPr>
          <w:p w:rsidR="00A9715D" w:rsidRPr="00BA2874" w:rsidRDefault="00504D60">
            <w:pPr>
              <w:rPr>
                <w:lang w:eastAsia="en-US"/>
              </w:rPr>
            </w:pPr>
            <w:r w:rsidRPr="00BA2874">
              <w:rPr>
                <w:lang w:eastAsia="en-US"/>
              </w:rPr>
              <w:t>2</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rPr>
                <w:lang w:eastAsia="en-US"/>
              </w:rPr>
            </w:pPr>
            <w:r w:rsidRPr="00BA2874">
              <w:rPr>
                <w:lang w:eastAsia="en-US"/>
              </w:rPr>
              <w:t>2</w:t>
            </w: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Второй модуль: Назначение и производство судебной экспертизы. Классификация с</w:t>
            </w:r>
            <w:r w:rsidRPr="00BA2874">
              <w:rPr>
                <w:b/>
                <w:lang w:eastAsia="en-US"/>
              </w:rPr>
              <w:t>у</w:t>
            </w:r>
            <w:r w:rsidRPr="00BA2874">
              <w:rPr>
                <w:b/>
                <w:lang w:eastAsia="en-US"/>
              </w:rPr>
              <w:t>дебных экспертиз</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2.1. Назначение судебной экспертизы</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2.2. Производство судебной экспертизы</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1172BA">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1172BA">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1172BA">
            <w:pPr>
              <w:rPr>
                <w:sz w:val="20"/>
                <w:szCs w:val="20"/>
              </w:rPr>
            </w:pPr>
            <w:r w:rsidRPr="00BA287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2.3. Заключение эксперта и его оценка</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1172BA">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1172BA">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2.4. Классификации судебных экспертиз</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1172BA" w:rsidRPr="00BA2874" w:rsidRDefault="001172BA">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tcPr>
          <w:p w:rsidR="001172BA" w:rsidRPr="00BA2874" w:rsidRDefault="001172BA">
            <w:pPr>
              <w:rPr>
                <w:lang w:eastAsia="en-US"/>
              </w:rPr>
            </w:pPr>
            <w:r w:rsidRPr="00BA2874">
              <w:rPr>
                <w:lang w:eastAsia="en-US"/>
              </w:rPr>
              <w:t>Тема 2.5. Экспертные ошибки</w:t>
            </w:r>
          </w:p>
        </w:tc>
        <w:tc>
          <w:tcPr>
            <w:tcW w:w="851" w:type="dxa"/>
            <w:tcBorders>
              <w:top w:val="single" w:sz="4" w:space="0" w:color="auto"/>
              <w:left w:val="single" w:sz="4" w:space="0" w:color="auto"/>
              <w:bottom w:val="single" w:sz="4" w:space="0" w:color="auto"/>
              <w:right w:val="single" w:sz="4" w:space="0" w:color="auto"/>
            </w:tcBorders>
          </w:tcPr>
          <w:p w:rsidR="001172BA" w:rsidRPr="00BA2874" w:rsidRDefault="001172BA">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tcPr>
          <w:p w:rsidR="001172BA" w:rsidRPr="00BA2874" w:rsidRDefault="001172BA">
            <w:pPr>
              <w:rPr>
                <w:lang w:eastAsia="en-US"/>
              </w:rPr>
            </w:pPr>
            <w:r w:rsidRPr="00BA2874">
              <w:rPr>
                <w:lang w:eastAsia="en-US"/>
              </w:rPr>
              <w:t>2</w:t>
            </w:r>
          </w:p>
        </w:tc>
        <w:tc>
          <w:tcPr>
            <w:tcW w:w="992" w:type="dxa"/>
            <w:tcBorders>
              <w:top w:val="single" w:sz="4" w:space="0" w:color="auto"/>
              <w:left w:val="single" w:sz="4" w:space="0" w:color="auto"/>
              <w:bottom w:val="single" w:sz="4" w:space="0" w:color="auto"/>
              <w:right w:val="single" w:sz="4" w:space="0" w:color="auto"/>
            </w:tcBorders>
          </w:tcPr>
          <w:p w:rsidR="001172BA" w:rsidRPr="00BA2874" w:rsidRDefault="001172BA">
            <w:pPr>
              <w:rPr>
                <w:sz w:val="20"/>
                <w:szCs w:val="20"/>
              </w:rPr>
            </w:pPr>
            <w:r w:rsidRPr="00BA287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1172BA" w:rsidRPr="00BA2874" w:rsidRDefault="001172BA">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hideMark/>
          </w:tcPr>
          <w:p w:rsidR="00A9715D" w:rsidRPr="00BA2874" w:rsidRDefault="00A9715D">
            <w:pPr>
              <w:ind w:left="540" w:firstLine="453"/>
              <w:rPr>
                <w:lang w:eastAsia="en-US"/>
              </w:rPr>
            </w:pPr>
            <w:r w:rsidRPr="00BA2874">
              <w:rPr>
                <w:lang w:eastAsia="en-US"/>
              </w:rPr>
              <w:t>3</w:t>
            </w: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Третий модуль: Разновидности судебной экспертизы по уголовным делам</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3.1. Традиционные криминалистические экспертизы</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3.2. Судебные экспертизы веществ и м</w:t>
            </w:r>
            <w:r w:rsidRPr="00BA2874">
              <w:rPr>
                <w:lang w:eastAsia="en-US"/>
              </w:rPr>
              <w:t>а</w:t>
            </w:r>
            <w:r w:rsidRPr="00BA2874">
              <w:rPr>
                <w:lang w:eastAsia="en-US"/>
              </w:rPr>
              <w:t>териалов</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Тема 3.3. Инженерно-технические экспертизы. Судебно-медицинские экспертизы</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b/>
                <w:lang w:eastAsia="en-US"/>
              </w:rPr>
              <w:t>ИТОГО:</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28</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72/2</w:t>
            </w:r>
          </w:p>
        </w:tc>
      </w:tr>
      <w:tr w:rsidR="00BA2874" w:rsidRPr="00BA2874" w:rsidTr="00A9715D">
        <w:tc>
          <w:tcPr>
            <w:tcW w:w="276" w:type="dxa"/>
            <w:tcBorders>
              <w:top w:val="single" w:sz="4" w:space="0" w:color="auto"/>
              <w:left w:val="single" w:sz="4" w:space="0" w:color="auto"/>
              <w:bottom w:val="single" w:sz="4" w:space="0" w:color="auto"/>
              <w:right w:val="single" w:sz="4" w:space="0" w:color="auto"/>
            </w:tcBorders>
          </w:tcPr>
          <w:p w:rsidR="00A9715D" w:rsidRPr="00BA2874" w:rsidRDefault="00A9715D">
            <w:pPr>
              <w:ind w:left="540" w:firstLine="453"/>
              <w:rPr>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lang w:eastAsia="en-US"/>
              </w:rPr>
            </w:pPr>
            <w:r w:rsidRPr="00BA2874">
              <w:rPr>
                <w:b/>
                <w:lang w:eastAsia="en-US"/>
              </w:rPr>
              <w:t xml:space="preserve">ВСЕГО по учебному плану  </w:t>
            </w:r>
            <w:proofErr w:type="gramStart"/>
            <w:r w:rsidRPr="00BA2874">
              <w:rPr>
                <w:b/>
                <w:lang w:eastAsia="en-US"/>
              </w:rPr>
              <w:t>аудиторные</w:t>
            </w:r>
            <w:proofErr w:type="gramEnd"/>
            <w:r w:rsidRPr="00BA2874">
              <w:rPr>
                <w:b/>
                <w:lang w:eastAsia="en-US"/>
              </w:rPr>
              <w:t xml:space="preserve"> + самостоятельная  работа</w:t>
            </w:r>
          </w:p>
        </w:tc>
        <w:tc>
          <w:tcPr>
            <w:tcW w:w="851"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28</w:t>
            </w:r>
          </w:p>
        </w:tc>
        <w:tc>
          <w:tcPr>
            <w:tcW w:w="850"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28</w:t>
            </w:r>
          </w:p>
        </w:tc>
        <w:tc>
          <w:tcPr>
            <w:tcW w:w="992" w:type="dxa"/>
            <w:tcBorders>
              <w:top w:val="single" w:sz="4" w:space="0" w:color="auto"/>
              <w:left w:val="single" w:sz="4" w:space="0" w:color="auto"/>
              <w:bottom w:val="single" w:sz="4" w:space="0" w:color="auto"/>
              <w:right w:val="single" w:sz="4" w:space="0" w:color="auto"/>
            </w:tcBorders>
            <w:hideMark/>
          </w:tcPr>
          <w:p w:rsidR="00A9715D" w:rsidRPr="00BA2874" w:rsidRDefault="00504D60">
            <w:pPr>
              <w:rPr>
                <w:sz w:val="20"/>
                <w:szCs w:val="20"/>
              </w:rPr>
            </w:pPr>
            <w:r w:rsidRPr="00BA2874">
              <w:rPr>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A9715D" w:rsidRPr="00BA2874" w:rsidRDefault="00A9715D">
            <w:pPr>
              <w:rPr>
                <w:b/>
                <w:lang w:eastAsia="en-US"/>
              </w:rPr>
            </w:pPr>
            <w:r w:rsidRPr="00BA2874">
              <w:rPr>
                <w:b/>
                <w:lang w:eastAsia="en-US"/>
              </w:rPr>
              <w:t>72/2</w:t>
            </w:r>
          </w:p>
        </w:tc>
      </w:tr>
    </w:tbl>
    <w:p w:rsidR="00A9715D" w:rsidRPr="00BA2874" w:rsidRDefault="00A9715D" w:rsidP="00A9715D">
      <w:pPr>
        <w:ind w:left="540" w:firstLine="453"/>
      </w:pPr>
    </w:p>
    <w:p w:rsidR="00A9715D" w:rsidRPr="00BA2874" w:rsidRDefault="00A9715D" w:rsidP="00A9715D">
      <w:pPr>
        <w:ind w:left="540" w:firstLine="453"/>
      </w:pPr>
      <w:r w:rsidRPr="00BA2874">
        <w:tab/>
        <w:t xml:space="preserve">Формы промежуточного контроля по семестрам:  зачет в 8 семестре. </w:t>
      </w:r>
    </w:p>
    <w:p w:rsidR="00EB05B2" w:rsidRPr="00BA2874" w:rsidRDefault="00801F88" w:rsidP="00BF1DA9">
      <w:pPr>
        <w:tabs>
          <w:tab w:val="left" w:pos="993"/>
        </w:tabs>
        <w:spacing w:line="360" w:lineRule="auto"/>
        <w:ind w:right="-257" w:firstLine="709"/>
        <w:jc w:val="right"/>
      </w:pPr>
      <w:r w:rsidRPr="00BA2874">
        <w:t>Таб</w:t>
      </w:r>
      <w:r w:rsidR="00EB05B2" w:rsidRPr="00BA2874">
        <w:t xml:space="preserve">лица 2. Заочная форма обучения </w:t>
      </w:r>
    </w:p>
    <w:p w:rsidR="00EB05B2" w:rsidRPr="00BA2874" w:rsidRDefault="00EB05B2" w:rsidP="00BF1DA9">
      <w:pPr>
        <w:spacing w:line="360" w:lineRule="auto"/>
        <w:ind w:right="-257" w:firstLine="709"/>
      </w:pPr>
    </w:p>
    <w:tbl>
      <w:tblPr>
        <w:tblW w:w="94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
        <w:gridCol w:w="5101"/>
        <w:gridCol w:w="851"/>
        <w:gridCol w:w="850"/>
        <w:gridCol w:w="992"/>
        <w:gridCol w:w="1417"/>
      </w:tblGrid>
      <w:tr w:rsidR="00BA2874" w:rsidRPr="00BA2874" w:rsidTr="00504D60">
        <w:trPr>
          <w:trHeight w:val="135"/>
        </w:trPr>
        <w:tc>
          <w:tcPr>
            <w:tcW w:w="275" w:type="dxa"/>
            <w:vMerge w:val="restart"/>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vMerge w:val="restart"/>
            <w:tcBorders>
              <w:top w:val="single" w:sz="4" w:space="0" w:color="auto"/>
              <w:left w:val="single" w:sz="4" w:space="0" w:color="auto"/>
              <w:bottom w:val="single" w:sz="4" w:space="0" w:color="auto"/>
              <w:right w:val="single" w:sz="4" w:space="0" w:color="auto"/>
            </w:tcBorders>
          </w:tcPr>
          <w:p w:rsidR="00504D60" w:rsidRPr="00BA2874" w:rsidRDefault="00504D60">
            <w:pPr>
              <w:shd w:val="clear" w:color="auto" w:fill="FFFFFF"/>
              <w:rPr>
                <w:b/>
                <w:sz w:val="18"/>
                <w:szCs w:val="18"/>
                <w:lang w:eastAsia="en-US"/>
              </w:rPr>
            </w:pPr>
            <w:r w:rsidRPr="00BA2874">
              <w:rPr>
                <w:b/>
                <w:sz w:val="18"/>
                <w:szCs w:val="18"/>
                <w:lang w:eastAsia="en-US"/>
              </w:rPr>
              <w:t>Наименование модулей, разделов, тем</w:t>
            </w:r>
          </w:p>
          <w:p w:rsidR="00504D60" w:rsidRPr="00BA2874" w:rsidRDefault="00504D60">
            <w:pPr>
              <w:shd w:val="clear" w:color="auto" w:fill="FFFFFF"/>
              <w:rPr>
                <w:b/>
                <w:sz w:val="18"/>
                <w:szCs w:val="18"/>
                <w:lang w:eastAsia="en-US"/>
              </w:rPr>
            </w:pPr>
            <w:r w:rsidRPr="00BA2874">
              <w:rPr>
                <w:b/>
                <w:i/>
                <w:iCs/>
                <w:sz w:val="18"/>
                <w:szCs w:val="18"/>
                <w:lang w:eastAsia="en-US"/>
              </w:rPr>
              <w:t xml:space="preserve">(для двух и </w:t>
            </w:r>
            <w:proofErr w:type="spellStart"/>
            <w:r w:rsidRPr="00BA2874">
              <w:rPr>
                <w:b/>
                <w:i/>
                <w:iCs/>
                <w:sz w:val="18"/>
                <w:szCs w:val="18"/>
                <w:lang w:eastAsia="en-US"/>
              </w:rPr>
              <w:t>многосеместровых</w:t>
            </w:r>
            <w:proofErr w:type="spellEnd"/>
            <w:r w:rsidRPr="00BA2874">
              <w:rPr>
                <w:b/>
                <w:i/>
                <w:iCs/>
                <w:sz w:val="18"/>
                <w:szCs w:val="18"/>
                <w:lang w:eastAsia="en-US"/>
              </w:rPr>
              <w:t xml:space="preserve"> дисциплин – распределение </w:t>
            </w:r>
            <w:r w:rsidRPr="00BA2874">
              <w:rPr>
                <w:b/>
                <w:i/>
                <w:iCs/>
                <w:sz w:val="18"/>
                <w:szCs w:val="18"/>
                <w:lang w:eastAsia="en-US"/>
              </w:rPr>
              <w:lastRenderedPageBreak/>
              <w:t>по семестрам)</w:t>
            </w:r>
          </w:p>
          <w:p w:rsidR="00504D60" w:rsidRPr="00BA2874" w:rsidRDefault="00504D60">
            <w:pPr>
              <w:ind w:left="540" w:firstLine="453"/>
              <w:rPr>
                <w:b/>
                <w:sz w:val="18"/>
                <w:szCs w:val="18"/>
                <w:lang w:eastAsia="en-US"/>
              </w:rPr>
            </w:pPr>
          </w:p>
          <w:p w:rsidR="00504D60" w:rsidRPr="00BA2874" w:rsidRDefault="00504D60">
            <w:pPr>
              <w:ind w:left="540" w:firstLine="453"/>
              <w:rPr>
                <w:sz w:val="18"/>
                <w:szCs w:val="18"/>
                <w:lang w:eastAsia="en-US"/>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504D60" w:rsidRPr="00BA2874" w:rsidRDefault="00504D60">
            <w:pPr>
              <w:rPr>
                <w:b/>
                <w:sz w:val="18"/>
                <w:szCs w:val="18"/>
                <w:lang w:eastAsia="en-US"/>
              </w:rPr>
            </w:pPr>
            <w:r w:rsidRPr="00BA2874">
              <w:rPr>
                <w:b/>
                <w:sz w:val="18"/>
                <w:szCs w:val="18"/>
                <w:lang w:eastAsia="en-US"/>
              </w:rPr>
              <w:lastRenderedPageBreak/>
              <w:t>Количество часов/</w:t>
            </w:r>
          </w:p>
          <w:p w:rsidR="00504D60" w:rsidRPr="00BA2874" w:rsidRDefault="00504D60">
            <w:pPr>
              <w:rPr>
                <w:b/>
                <w:i/>
                <w:sz w:val="18"/>
                <w:szCs w:val="18"/>
                <w:lang w:eastAsia="en-US"/>
              </w:rPr>
            </w:pPr>
            <w:r w:rsidRPr="00BA2874">
              <w:rPr>
                <w:b/>
                <w:sz w:val="18"/>
                <w:szCs w:val="18"/>
                <w:lang w:eastAsia="en-US"/>
              </w:rPr>
              <w:t>зачетных единиц</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04D60" w:rsidRPr="00BA2874" w:rsidRDefault="00504D60">
            <w:pPr>
              <w:rPr>
                <w:b/>
                <w:sz w:val="16"/>
                <w:szCs w:val="16"/>
                <w:lang w:eastAsia="en-US"/>
              </w:rPr>
            </w:pPr>
            <w:r w:rsidRPr="00BA2874">
              <w:rPr>
                <w:b/>
                <w:sz w:val="16"/>
                <w:szCs w:val="16"/>
                <w:lang w:eastAsia="en-US"/>
              </w:rPr>
              <w:t>Общая</w:t>
            </w:r>
          </w:p>
          <w:p w:rsidR="00504D60" w:rsidRPr="00BA2874" w:rsidRDefault="00504D60">
            <w:pPr>
              <w:rPr>
                <w:b/>
                <w:sz w:val="16"/>
                <w:szCs w:val="16"/>
                <w:lang w:eastAsia="en-US"/>
              </w:rPr>
            </w:pPr>
            <w:r w:rsidRPr="00BA2874">
              <w:rPr>
                <w:b/>
                <w:sz w:val="16"/>
                <w:szCs w:val="16"/>
                <w:lang w:eastAsia="en-US"/>
              </w:rPr>
              <w:t>трудоемкость</w:t>
            </w:r>
          </w:p>
          <w:p w:rsidR="00504D60" w:rsidRPr="00BA2874" w:rsidRDefault="00504D60">
            <w:pPr>
              <w:rPr>
                <w:b/>
                <w:sz w:val="16"/>
                <w:szCs w:val="16"/>
                <w:lang w:eastAsia="en-US"/>
              </w:rPr>
            </w:pPr>
            <w:r w:rsidRPr="00BA2874">
              <w:rPr>
                <w:b/>
                <w:sz w:val="16"/>
                <w:szCs w:val="16"/>
                <w:lang w:eastAsia="en-US"/>
              </w:rPr>
              <w:lastRenderedPageBreak/>
              <w:t>с учетом зач</w:t>
            </w:r>
            <w:r w:rsidRPr="00BA2874">
              <w:rPr>
                <w:b/>
                <w:sz w:val="16"/>
                <w:szCs w:val="16"/>
                <w:lang w:eastAsia="en-US"/>
              </w:rPr>
              <w:t>е</w:t>
            </w:r>
            <w:r w:rsidRPr="00BA2874">
              <w:rPr>
                <w:b/>
                <w:sz w:val="16"/>
                <w:szCs w:val="16"/>
                <w:lang w:eastAsia="en-US"/>
              </w:rPr>
              <w:t>тов  и экзам</w:t>
            </w:r>
            <w:r w:rsidRPr="00BA2874">
              <w:rPr>
                <w:b/>
                <w:sz w:val="16"/>
                <w:szCs w:val="16"/>
                <w:lang w:eastAsia="en-US"/>
              </w:rPr>
              <w:t>е</w:t>
            </w:r>
            <w:r w:rsidRPr="00BA2874">
              <w:rPr>
                <w:b/>
                <w:sz w:val="16"/>
                <w:szCs w:val="16"/>
                <w:lang w:eastAsia="en-US"/>
              </w:rPr>
              <w:t>нов</w:t>
            </w:r>
          </w:p>
          <w:p w:rsidR="00504D60" w:rsidRPr="00BA2874" w:rsidRDefault="00504D60">
            <w:pPr>
              <w:rPr>
                <w:sz w:val="20"/>
                <w:szCs w:val="20"/>
                <w:lang w:eastAsia="en-US"/>
              </w:rPr>
            </w:pPr>
            <w:r w:rsidRPr="00BA2874">
              <w:rPr>
                <w:b/>
                <w:sz w:val="16"/>
                <w:szCs w:val="16"/>
                <w:lang w:eastAsia="en-US"/>
              </w:rPr>
              <w:t xml:space="preserve">(час/ </w:t>
            </w:r>
            <w:proofErr w:type="spellStart"/>
            <w:r w:rsidRPr="00BA2874">
              <w:rPr>
                <w:b/>
                <w:sz w:val="16"/>
                <w:szCs w:val="16"/>
                <w:lang w:eastAsia="en-US"/>
              </w:rPr>
              <w:t>зачет</w:t>
            </w:r>
            <w:proofErr w:type="gramStart"/>
            <w:r w:rsidRPr="00BA2874">
              <w:rPr>
                <w:b/>
                <w:sz w:val="16"/>
                <w:szCs w:val="16"/>
                <w:lang w:eastAsia="en-US"/>
              </w:rPr>
              <w:t>.е</w:t>
            </w:r>
            <w:proofErr w:type="gramEnd"/>
            <w:r w:rsidRPr="00BA2874">
              <w:rPr>
                <w:b/>
                <w:sz w:val="16"/>
                <w:szCs w:val="16"/>
                <w:lang w:eastAsia="en-US"/>
              </w:rPr>
              <w:t>д</w:t>
            </w:r>
            <w:proofErr w:type="spellEnd"/>
            <w:r w:rsidRPr="00BA2874">
              <w:rPr>
                <w:b/>
                <w:sz w:val="16"/>
                <w:szCs w:val="16"/>
                <w:lang w:eastAsia="en-US"/>
              </w:rPr>
              <w:t>.)</w:t>
            </w:r>
          </w:p>
        </w:tc>
      </w:tr>
      <w:tr w:rsidR="00BA2874" w:rsidRPr="00BA2874" w:rsidTr="00504D60">
        <w:trPr>
          <w:trHeight w:val="345"/>
        </w:trPr>
        <w:tc>
          <w:tcPr>
            <w:tcW w:w="275"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lang w:eastAsia="en-US"/>
              </w:rPr>
            </w:pPr>
          </w:p>
        </w:tc>
        <w:tc>
          <w:tcPr>
            <w:tcW w:w="5101"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sz w:val="18"/>
                <w:szCs w:val="18"/>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504D60" w:rsidRPr="00BA2874" w:rsidRDefault="00504D60">
            <w:pPr>
              <w:rPr>
                <w:sz w:val="18"/>
                <w:szCs w:val="18"/>
                <w:lang w:eastAsia="en-US"/>
              </w:rPr>
            </w:pPr>
            <w:r w:rsidRPr="00BA2874">
              <w:rPr>
                <w:sz w:val="18"/>
                <w:szCs w:val="18"/>
                <w:lang w:eastAsia="en-US"/>
              </w:rPr>
              <w:t>Аудиторные зан</w:t>
            </w:r>
            <w:r w:rsidRPr="00BA2874">
              <w:rPr>
                <w:sz w:val="18"/>
                <w:szCs w:val="18"/>
                <w:lang w:eastAsia="en-US"/>
              </w:rPr>
              <w:t>я</w:t>
            </w:r>
            <w:r w:rsidRPr="00BA2874">
              <w:rPr>
                <w:sz w:val="18"/>
                <w:szCs w:val="18"/>
                <w:lang w:eastAsia="en-US"/>
              </w:rPr>
              <w:t>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504D60" w:rsidRPr="00BA2874" w:rsidRDefault="00504D60">
            <w:pPr>
              <w:rPr>
                <w:sz w:val="18"/>
                <w:szCs w:val="18"/>
                <w:lang w:eastAsia="en-US"/>
              </w:rPr>
            </w:pPr>
            <w:r w:rsidRPr="00BA2874">
              <w:rPr>
                <w:sz w:val="18"/>
                <w:szCs w:val="18"/>
                <w:lang w:eastAsia="en-US"/>
              </w:rPr>
              <w:t>самосто</w:t>
            </w:r>
            <w:r w:rsidRPr="00BA2874">
              <w:rPr>
                <w:sz w:val="18"/>
                <w:szCs w:val="18"/>
                <w:lang w:eastAsia="en-US"/>
              </w:rPr>
              <w:t>я</w:t>
            </w:r>
            <w:r w:rsidRPr="00BA2874">
              <w:rPr>
                <w:sz w:val="18"/>
                <w:szCs w:val="18"/>
                <w:lang w:eastAsia="en-US"/>
              </w:rPr>
              <w:t>тельная работа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sz w:val="20"/>
                <w:szCs w:val="20"/>
                <w:lang w:eastAsia="en-US"/>
              </w:rPr>
            </w:pPr>
          </w:p>
        </w:tc>
      </w:tr>
      <w:tr w:rsidR="00BA2874" w:rsidRPr="00BA2874" w:rsidTr="00504D60">
        <w:trPr>
          <w:trHeight w:val="345"/>
        </w:trPr>
        <w:tc>
          <w:tcPr>
            <w:tcW w:w="275"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lang w:eastAsia="en-US"/>
              </w:rPr>
            </w:pPr>
          </w:p>
        </w:tc>
        <w:tc>
          <w:tcPr>
            <w:tcW w:w="5101"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sz w:val="16"/>
                <w:szCs w:val="16"/>
                <w:lang w:eastAsia="en-US"/>
              </w:rPr>
            </w:pPr>
            <w:r w:rsidRPr="00BA2874">
              <w:rPr>
                <w:sz w:val="16"/>
                <w:szCs w:val="16"/>
                <w:lang w:eastAsia="en-US"/>
              </w:rPr>
              <w:t>Лекции</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sz w:val="16"/>
                <w:szCs w:val="16"/>
                <w:lang w:eastAsia="en-US"/>
              </w:rPr>
            </w:pPr>
            <w:r w:rsidRPr="00BA2874">
              <w:rPr>
                <w:sz w:val="16"/>
                <w:szCs w:val="16"/>
                <w:lang w:eastAsia="en-US"/>
              </w:rPr>
              <w:t>Семин</w:t>
            </w:r>
            <w:r w:rsidRPr="00BA2874">
              <w:rPr>
                <w:sz w:val="16"/>
                <w:szCs w:val="16"/>
                <w:lang w:eastAsia="en-US"/>
              </w:rPr>
              <w:t>а</w:t>
            </w:r>
            <w:r w:rsidRPr="00BA2874">
              <w:rPr>
                <w:sz w:val="16"/>
                <w:szCs w:val="16"/>
                <w:lang w:eastAsia="en-US"/>
              </w:rPr>
              <w:t>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04D60" w:rsidRPr="00BA2874" w:rsidRDefault="00504D60">
            <w:pPr>
              <w:rPr>
                <w:sz w:val="20"/>
                <w:szCs w:val="20"/>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rPr>
                <w:b/>
                <w:lang w:eastAsia="en-US"/>
              </w:rPr>
            </w:pPr>
            <w:r w:rsidRPr="00BA2874">
              <w:rPr>
                <w:b/>
                <w:lang w:eastAsia="en-US"/>
              </w:rPr>
              <w:t>1</w:t>
            </w: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jc w:val="center"/>
              <w:rPr>
                <w:b/>
                <w:lang w:eastAsia="en-US"/>
              </w:rPr>
            </w:pPr>
            <w:r w:rsidRPr="00BA2874">
              <w:rPr>
                <w:b/>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jc w:val="center"/>
              <w:rPr>
                <w:b/>
                <w:lang w:eastAsia="en-US"/>
              </w:rPr>
            </w:pPr>
            <w:r w:rsidRPr="00BA2874">
              <w:rPr>
                <w:b/>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jc w:val="center"/>
              <w:rPr>
                <w:b/>
                <w:lang w:eastAsia="en-US"/>
              </w:rPr>
            </w:pPr>
            <w:r w:rsidRPr="00BA2874">
              <w:rPr>
                <w:b/>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rPr>
                <w:b/>
                <w:lang w:eastAsia="en-US"/>
              </w:rPr>
            </w:pPr>
            <w:r w:rsidRPr="00BA2874">
              <w:rPr>
                <w:b/>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sz w:val="20"/>
                <w:szCs w:val="20"/>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FB1263">
            <w:pPr>
              <w:ind w:left="540" w:firstLine="453"/>
              <w:jc w:val="center"/>
              <w:rPr>
                <w:b/>
                <w:i/>
                <w:lang w:eastAsia="en-US"/>
              </w:rPr>
            </w:pPr>
            <w:r w:rsidRPr="00BA2874">
              <w:rPr>
                <w:b/>
                <w:i/>
                <w:lang w:eastAsia="en-US"/>
              </w:rPr>
              <w:t>4-й курс</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313306">
            <w:pPr>
              <w:rPr>
                <w:b/>
                <w:lang w:eastAsia="en-US"/>
              </w:rPr>
            </w:pPr>
            <w:r w:rsidRPr="00BA2874">
              <w:rPr>
                <w:b/>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313306">
            <w:pPr>
              <w:rPr>
                <w:b/>
                <w:lang w:eastAsia="en-US"/>
              </w:rPr>
            </w:pPr>
            <w:r w:rsidRPr="00BA2874">
              <w:rPr>
                <w:b/>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313306">
            <w:pPr>
              <w:rPr>
                <w:b/>
                <w:lang w:eastAsia="en-US"/>
              </w:rPr>
            </w:pPr>
            <w:r w:rsidRPr="00BA2874">
              <w:rPr>
                <w:b/>
                <w:lang w:eastAsia="en-US"/>
              </w:rPr>
              <w:t>62</w:t>
            </w:r>
          </w:p>
        </w:tc>
        <w:tc>
          <w:tcPr>
            <w:tcW w:w="1417" w:type="dxa"/>
            <w:tcBorders>
              <w:top w:val="single" w:sz="4" w:space="0" w:color="auto"/>
              <w:left w:val="single" w:sz="4" w:space="0" w:color="auto"/>
              <w:bottom w:val="single" w:sz="4" w:space="0" w:color="auto"/>
              <w:right w:val="single" w:sz="4" w:space="0" w:color="auto"/>
            </w:tcBorders>
            <w:hideMark/>
          </w:tcPr>
          <w:p w:rsidR="00504D60" w:rsidRPr="00BA2874" w:rsidRDefault="00504D60" w:rsidP="001A69EA">
            <w:pPr>
              <w:rPr>
                <w:b/>
                <w:lang w:eastAsia="en-US"/>
              </w:rPr>
            </w:pPr>
            <w:r w:rsidRPr="00BA2874">
              <w:rPr>
                <w:b/>
                <w:lang w:eastAsia="en-US"/>
              </w:rPr>
              <w:t>7</w:t>
            </w:r>
            <w:r w:rsidR="001A69EA" w:rsidRPr="00BA2874">
              <w:rPr>
                <w:b/>
                <w:lang w:eastAsia="en-US"/>
              </w:rPr>
              <w:t>0</w:t>
            </w:r>
            <w:r w:rsidRPr="00BA2874">
              <w:rPr>
                <w:b/>
                <w:lang w:eastAsia="en-US"/>
              </w:rPr>
              <w:t>/2</w:t>
            </w: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rPr>
                <w:lang w:eastAsia="en-US"/>
              </w:rPr>
            </w:pPr>
            <w:r w:rsidRPr="00BA2874">
              <w:rPr>
                <w:lang w:eastAsia="en-US"/>
              </w:rPr>
              <w:t>1</w:t>
            </w: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b/>
                <w:lang w:eastAsia="en-US"/>
              </w:rPr>
            </w:pPr>
            <w:r w:rsidRPr="00BA2874">
              <w:rPr>
                <w:b/>
                <w:lang w:eastAsia="en-US"/>
              </w:rPr>
              <w:t>Первый модуль: Понятие судебной экспе</w:t>
            </w:r>
            <w:r w:rsidRPr="00BA2874">
              <w:rPr>
                <w:b/>
                <w:lang w:eastAsia="en-US"/>
              </w:rPr>
              <w:t>р</w:t>
            </w:r>
            <w:r w:rsidRPr="00BA2874">
              <w:rPr>
                <w:b/>
                <w:lang w:eastAsia="en-US"/>
              </w:rPr>
              <w:t>тизы и судебно-экспертной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b/>
                <w:lang w:eastAsia="en-US"/>
              </w:rPr>
            </w:pPr>
            <w:r w:rsidRPr="00BA2874">
              <w:rPr>
                <w:b/>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b/>
                <w:lang w:eastAsia="en-US"/>
              </w:rPr>
            </w:pPr>
            <w:r w:rsidRPr="00BA2874">
              <w:rPr>
                <w:b/>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1.1. Судебная экспертиза: понятие, пре</w:t>
            </w:r>
            <w:r w:rsidRPr="00BA2874">
              <w:rPr>
                <w:lang w:eastAsia="en-US"/>
              </w:rPr>
              <w:t>д</w:t>
            </w:r>
            <w:r w:rsidRPr="00BA2874">
              <w:rPr>
                <w:lang w:eastAsia="en-US"/>
              </w:rPr>
              <w:t>мет, задачи, объекты</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 0,5</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0,5 </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rPr>
          <w:trHeight w:val="276"/>
        </w:trPr>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1.2. Система экспертных учреждений в России. Правовой статус судебного эксперта и руководителя судебно-экспертного учрежд</w:t>
            </w:r>
            <w:r w:rsidRPr="00BA2874">
              <w:rPr>
                <w:lang w:eastAsia="en-US"/>
              </w:rPr>
              <w:t>е</w:t>
            </w:r>
            <w:r w:rsidRPr="00BA2874">
              <w:rPr>
                <w:lang w:eastAsia="en-US"/>
              </w:rPr>
              <w:t>ния</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 0,5</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 0,5</w:t>
            </w:r>
          </w:p>
        </w:tc>
        <w:tc>
          <w:tcPr>
            <w:tcW w:w="992" w:type="dxa"/>
            <w:tcBorders>
              <w:top w:val="single" w:sz="4" w:space="0" w:color="auto"/>
              <w:left w:val="single" w:sz="4" w:space="0" w:color="auto"/>
              <w:bottom w:val="single" w:sz="4" w:space="0" w:color="auto"/>
              <w:right w:val="single" w:sz="4" w:space="0" w:color="auto"/>
            </w:tcBorders>
          </w:tcPr>
          <w:p w:rsidR="00504D60" w:rsidRPr="00BA2874" w:rsidRDefault="007C4827">
            <w:pPr>
              <w:rPr>
                <w:lang w:eastAsia="en-US"/>
              </w:rPr>
            </w:pPr>
            <w:r w:rsidRPr="00BA2874">
              <w:rPr>
                <w:lang w:eastAsia="en-US"/>
              </w:rPr>
              <w:t>10</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rPr>
                <w:lang w:eastAsia="en-US"/>
              </w:rPr>
            </w:pPr>
            <w:r w:rsidRPr="00BA2874">
              <w:rPr>
                <w:lang w:eastAsia="en-US"/>
              </w:rPr>
              <w:t>2</w:t>
            </w: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b/>
                <w:lang w:eastAsia="en-US"/>
              </w:rPr>
            </w:pPr>
            <w:r w:rsidRPr="00BA2874">
              <w:rPr>
                <w:b/>
                <w:lang w:eastAsia="en-US"/>
              </w:rPr>
              <w:t>Второй модуль: Назначение и производство судебной экспертизы. Классификация с</w:t>
            </w:r>
            <w:r w:rsidRPr="00BA2874">
              <w:rPr>
                <w:b/>
                <w:lang w:eastAsia="en-US"/>
              </w:rPr>
              <w:t>у</w:t>
            </w:r>
            <w:r w:rsidRPr="00BA2874">
              <w:rPr>
                <w:b/>
                <w:lang w:eastAsia="en-US"/>
              </w:rPr>
              <w:t>дебных экспертиз</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b/>
                <w:lang w:eastAsia="en-US"/>
              </w:rPr>
            </w:pPr>
            <w:r w:rsidRPr="00BA2874">
              <w:rPr>
                <w:b/>
                <w:lang w:eastAsia="en-US"/>
              </w:rPr>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b/>
                <w:lang w:eastAsia="en-US"/>
              </w:rPr>
            </w:pPr>
            <w:r w:rsidRPr="00BA2874">
              <w:rPr>
                <w:b/>
                <w:lang w:eastAsia="en-US"/>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22</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2.1. Назначение и производство судебной экспертизы</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8</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2.2. Заключение эксперта и его оценка</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2.3. Классификации судебных экспертиз</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hideMark/>
          </w:tcPr>
          <w:p w:rsidR="00504D60" w:rsidRPr="00BA2874" w:rsidRDefault="00504D60">
            <w:pPr>
              <w:ind w:left="540" w:firstLine="453"/>
              <w:rPr>
                <w:lang w:eastAsia="en-US"/>
              </w:rPr>
            </w:pPr>
            <w:r w:rsidRPr="00BA2874">
              <w:rPr>
                <w:lang w:eastAsia="en-US"/>
              </w:rPr>
              <w:t>3</w:t>
            </w: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b/>
                <w:lang w:eastAsia="en-US"/>
              </w:rPr>
            </w:pPr>
            <w:r w:rsidRPr="00BA2874">
              <w:rPr>
                <w:b/>
                <w:lang w:eastAsia="en-US"/>
              </w:rPr>
              <w:t>Третий модуль: Разновидности судебной экспертизы по уголовным делам</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b/>
                <w:lang w:eastAsia="en-US"/>
              </w:rPr>
            </w:pPr>
            <w:r w:rsidRPr="00BA2874">
              <w:rPr>
                <w:b/>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b/>
                <w:lang w:eastAsia="en-US"/>
              </w:rPr>
            </w:pPr>
            <w:r w:rsidRPr="00BA2874">
              <w:rPr>
                <w:b/>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3.1. Традиционные криминалистические экспертизы</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rsidP="007C4827">
            <w:pPr>
              <w:rPr>
                <w:lang w:eastAsia="en-US"/>
              </w:rPr>
            </w:pPr>
            <w:r w:rsidRPr="00BA2874">
              <w:rPr>
                <w:lang w:eastAsia="en-US"/>
              </w:rPr>
              <w:t xml:space="preserve"> </w:t>
            </w:r>
            <w:r w:rsidR="007C4827" w:rsidRPr="00BA2874">
              <w:rPr>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lang w:eastAsia="en-US"/>
              </w:rPr>
            </w:pPr>
            <w:r w:rsidRPr="00BA2874">
              <w:rPr>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lang w:eastAsia="en-US"/>
              </w:rPr>
              <w:t>Тема 3.2. Судебные экспертизы веществ и м</w:t>
            </w:r>
            <w:r w:rsidRPr="00BA2874">
              <w:rPr>
                <w:lang w:eastAsia="en-US"/>
              </w:rPr>
              <w:t>а</w:t>
            </w:r>
            <w:r w:rsidRPr="00BA2874">
              <w:rPr>
                <w:lang w:eastAsia="en-US"/>
              </w:rPr>
              <w:t>териалов</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 0,5</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 0,5</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sz w:val="20"/>
                <w:szCs w:val="20"/>
              </w:rPr>
            </w:pPr>
            <w:r w:rsidRPr="00BA2874">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D44D78">
        <w:trPr>
          <w:trHeight w:val="564"/>
        </w:trPr>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D44D78" w:rsidRPr="00BA2874" w:rsidRDefault="00504D60" w:rsidP="00D44D78">
            <w:pPr>
              <w:rPr>
                <w:lang w:eastAsia="en-US"/>
              </w:rPr>
            </w:pPr>
            <w:r w:rsidRPr="00BA2874">
              <w:rPr>
                <w:lang w:eastAsia="en-US"/>
              </w:rPr>
              <w:t>Тема 3.3. Инженерно-технические экспертизы. Судебно-медицинские экспертизы</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D44D78" w:rsidP="007C4827">
            <w:pPr>
              <w:rPr>
                <w:lang w:eastAsia="en-US"/>
              </w:rPr>
            </w:pPr>
            <w:r w:rsidRPr="00BA2874">
              <w:rPr>
                <w:lang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D44D78">
            <w:pPr>
              <w:rPr>
                <w:lang w:eastAsia="en-US"/>
              </w:rPr>
            </w:pPr>
            <w:r w:rsidRPr="00BA2874">
              <w:rPr>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r w:rsidRPr="00BA2874">
              <w:t>6</w:t>
            </w:r>
          </w:p>
        </w:tc>
        <w:tc>
          <w:tcPr>
            <w:tcW w:w="1417"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r>
      <w:tr w:rsidR="00BA2874" w:rsidRPr="00BA2874" w:rsidTr="00504D60">
        <w:trPr>
          <w:trHeight w:val="264"/>
        </w:trPr>
        <w:tc>
          <w:tcPr>
            <w:tcW w:w="275" w:type="dxa"/>
            <w:tcBorders>
              <w:top w:val="single" w:sz="4" w:space="0" w:color="auto"/>
              <w:left w:val="single" w:sz="4" w:space="0" w:color="auto"/>
              <w:bottom w:val="single" w:sz="4" w:space="0" w:color="auto"/>
              <w:right w:val="single" w:sz="4" w:space="0" w:color="auto"/>
            </w:tcBorders>
          </w:tcPr>
          <w:p w:rsidR="00D44D78" w:rsidRPr="00BA2874" w:rsidRDefault="00D44D78">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tcPr>
          <w:p w:rsidR="00D44D78" w:rsidRPr="00BA2874" w:rsidRDefault="00D44D78" w:rsidP="00D44D78">
            <w:pPr>
              <w:rPr>
                <w:lang w:eastAsia="en-US"/>
              </w:rPr>
            </w:pPr>
            <w:r w:rsidRPr="00BA2874">
              <w:rPr>
                <w:lang w:eastAsia="en-US"/>
              </w:rPr>
              <w:t>Контроль</w:t>
            </w:r>
          </w:p>
        </w:tc>
        <w:tc>
          <w:tcPr>
            <w:tcW w:w="851" w:type="dxa"/>
            <w:tcBorders>
              <w:top w:val="single" w:sz="4" w:space="0" w:color="auto"/>
              <w:left w:val="single" w:sz="4" w:space="0" w:color="auto"/>
              <w:bottom w:val="single" w:sz="4" w:space="0" w:color="auto"/>
              <w:right w:val="single" w:sz="4" w:space="0" w:color="auto"/>
            </w:tcBorders>
          </w:tcPr>
          <w:p w:rsidR="00D44D78" w:rsidRPr="00BA2874" w:rsidRDefault="00D44D78" w:rsidP="00D44D78">
            <w:pPr>
              <w:rPr>
                <w:lang w:eastAsia="en-US"/>
              </w:rPr>
            </w:pPr>
            <w:r w:rsidRPr="00BA2874">
              <w:rPr>
                <w:lang w:eastAsia="en-US"/>
              </w:rPr>
              <w:t>2</w:t>
            </w:r>
          </w:p>
        </w:tc>
        <w:tc>
          <w:tcPr>
            <w:tcW w:w="850" w:type="dxa"/>
            <w:tcBorders>
              <w:top w:val="single" w:sz="4" w:space="0" w:color="auto"/>
              <w:left w:val="single" w:sz="4" w:space="0" w:color="auto"/>
              <w:bottom w:val="single" w:sz="4" w:space="0" w:color="auto"/>
              <w:right w:val="single" w:sz="4" w:space="0" w:color="auto"/>
            </w:tcBorders>
          </w:tcPr>
          <w:p w:rsidR="00D44D78" w:rsidRPr="00BA2874" w:rsidRDefault="00D44D78" w:rsidP="00D44D78">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D44D78" w:rsidRPr="00BA2874" w:rsidRDefault="00D44D78"/>
        </w:tc>
        <w:tc>
          <w:tcPr>
            <w:tcW w:w="1417" w:type="dxa"/>
            <w:tcBorders>
              <w:top w:val="single" w:sz="4" w:space="0" w:color="auto"/>
              <w:left w:val="single" w:sz="4" w:space="0" w:color="auto"/>
              <w:bottom w:val="single" w:sz="4" w:space="0" w:color="auto"/>
              <w:right w:val="single" w:sz="4" w:space="0" w:color="auto"/>
            </w:tcBorders>
          </w:tcPr>
          <w:p w:rsidR="00D44D78" w:rsidRPr="00BA2874" w:rsidRDefault="00D44D78">
            <w:pPr>
              <w:ind w:left="540" w:firstLine="453"/>
              <w:rPr>
                <w:lang w:eastAsia="en-US"/>
              </w:rPr>
            </w:pP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b/>
                <w:lang w:eastAsia="en-US"/>
              </w:rPr>
              <w:t>ИТОГО:</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b/>
                <w:lang w:eastAsia="en-US"/>
              </w:rPr>
            </w:pPr>
            <w:r w:rsidRPr="00BA2874">
              <w:rPr>
                <w:b/>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7C4827">
            <w:pPr>
              <w:rPr>
                <w:b/>
                <w:lang w:eastAsia="en-US"/>
              </w:rPr>
            </w:pPr>
            <w:r w:rsidRPr="00BA2874">
              <w:rPr>
                <w:b/>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C4827">
            <w:r w:rsidRPr="00BA2874">
              <w:t>62</w:t>
            </w:r>
          </w:p>
        </w:tc>
        <w:tc>
          <w:tcPr>
            <w:tcW w:w="1417"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b/>
                <w:lang w:eastAsia="en-US"/>
              </w:rPr>
            </w:pPr>
            <w:r w:rsidRPr="00BA2874">
              <w:rPr>
                <w:b/>
                <w:lang w:eastAsia="en-US"/>
              </w:rPr>
              <w:t>72/2</w:t>
            </w:r>
          </w:p>
        </w:tc>
      </w:tr>
      <w:tr w:rsidR="00BA2874" w:rsidRPr="00BA2874" w:rsidTr="00504D60">
        <w:tc>
          <w:tcPr>
            <w:tcW w:w="275" w:type="dxa"/>
            <w:tcBorders>
              <w:top w:val="single" w:sz="4" w:space="0" w:color="auto"/>
              <w:left w:val="single" w:sz="4" w:space="0" w:color="auto"/>
              <w:bottom w:val="single" w:sz="4" w:space="0" w:color="auto"/>
              <w:right w:val="single" w:sz="4" w:space="0" w:color="auto"/>
            </w:tcBorders>
          </w:tcPr>
          <w:p w:rsidR="00504D60" w:rsidRPr="00BA2874" w:rsidRDefault="00504D60">
            <w:pPr>
              <w:ind w:left="540" w:firstLine="453"/>
              <w:rPr>
                <w:lang w:eastAsia="en-US"/>
              </w:rPr>
            </w:pPr>
          </w:p>
        </w:tc>
        <w:tc>
          <w:tcPr>
            <w:tcW w:w="5101"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lang w:eastAsia="en-US"/>
              </w:rPr>
            </w:pPr>
            <w:r w:rsidRPr="00BA2874">
              <w:rPr>
                <w:b/>
                <w:lang w:eastAsia="en-US"/>
              </w:rPr>
              <w:t xml:space="preserve">ВСЕГО по учебному плану  </w:t>
            </w:r>
            <w:proofErr w:type="gramStart"/>
            <w:r w:rsidRPr="00BA2874">
              <w:rPr>
                <w:b/>
                <w:lang w:eastAsia="en-US"/>
              </w:rPr>
              <w:t>аудиторные</w:t>
            </w:r>
            <w:proofErr w:type="gramEnd"/>
            <w:r w:rsidRPr="00BA2874">
              <w:rPr>
                <w:b/>
                <w:lang w:eastAsia="en-US"/>
              </w:rPr>
              <w:t xml:space="preserve"> + самостоятельная  работа</w:t>
            </w:r>
            <w:r w:rsidR="001A69EA" w:rsidRPr="00BA2874">
              <w:rPr>
                <w:b/>
                <w:lang w:eastAsia="en-US"/>
              </w:rPr>
              <w:t xml:space="preserve"> + контроль</w:t>
            </w:r>
          </w:p>
        </w:tc>
        <w:tc>
          <w:tcPr>
            <w:tcW w:w="851" w:type="dxa"/>
            <w:tcBorders>
              <w:top w:val="single" w:sz="4" w:space="0" w:color="auto"/>
              <w:left w:val="single" w:sz="4" w:space="0" w:color="auto"/>
              <w:bottom w:val="single" w:sz="4" w:space="0" w:color="auto"/>
              <w:right w:val="single" w:sz="4" w:space="0" w:color="auto"/>
            </w:tcBorders>
            <w:hideMark/>
          </w:tcPr>
          <w:p w:rsidR="00504D60" w:rsidRPr="00BA2874" w:rsidRDefault="007D037D">
            <w:r w:rsidRPr="00BA2874">
              <w:t>6</w:t>
            </w:r>
          </w:p>
        </w:tc>
        <w:tc>
          <w:tcPr>
            <w:tcW w:w="850" w:type="dxa"/>
            <w:tcBorders>
              <w:top w:val="single" w:sz="4" w:space="0" w:color="auto"/>
              <w:left w:val="single" w:sz="4" w:space="0" w:color="auto"/>
              <w:bottom w:val="single" w:sz="4" w:space="0" w:color="auto"/>
              <w:right w:val="single" w:sz="4" w:space="0" w:color="auto"/>
            </w:tcBorders>
            <w:hideMark/>
          </w:tcPr>
          <w:p w:rsidR="00504D60" w:rsidRPr="00BA2874" w:rsidRDefault="007D037D">
            <w:r w:rsidRPr="00BA2874">
              <w:t>4</w:t>
            </w:r>
          </w:p>
        </w:tc>
        <w:tc>
          <w:tcPr>
            <w:tcW w:w="992" w:type="dxa"/>
            <w:tcBorders>
              <w:top w:val="single" w:sz="4" w:space="0" w:color="auto"/>
              <w:left w:val="single" w:sz="4" w:space="0" w:color="auto"/>
              <w:bottom w:val="single" w:sz="4" w:space="0" w:color="auto"/>
              <w:right w:val="single" w:sz="4" w:space="0" w:color="auto"/>
            </w:tcBorders>
            <w:hideMark/>
          </w:tcPr>
          <w:p w:rsidR="00504D60" w:rsidRPr="00BA2874" w:rsidRDefault="007D037D">
            <w:r w:rsidRPr="00BA2874">
              <w:t>62</w:t>
            </w:r>
          </w:p>
        </w:tc>
        <w:tc>
          <w:tcPr>
            <w:tcW w:w="1417" w:type="dxa"/>
            <w:tcBorders>
              <w:top w:val="single" w:sz="4" w:space="0" w:color="auto"/>
              <w:left w:val="single" w:sz="4" w:space="0" w:color="auto"/>
              <w:bottom w:val="single" w:sz="4" w:space="0" w:color="auto"/>
              <w:right w:val="single" w:sz="4" w:space="0" w:color="auto"/>
            </w:tcBorders>
            <w:hideMark/>
          </w:tcPr>
          <w:p w:rsidR="00504D60" w:rsidRPr="00BA2874" w:rsidRDefault="00504D60">
            <w:pPr>
              <w:rPr>
                <w:b/>
                <w:lang w:eastAsia="en-US"/>
              </w:rPr>
            </w:pPr>
            <w:r w:rsidRPr="00BA2874">
              <w:rPr>
                <w:b/>
                <w:lang w:eastAsia="en-US"/>
              </w:rPr>
              <w:t>72/2</w:t>
            </w:r>
          </w:p>
        </w:tc>
      </w:tr>
    </w:tbl>
    <w:p w:rsidR="00504D60" w:rsidRPr="00BA2874" w:rsidRDefault="00504D60" w:rsidP="00504D60">
      <w:pPr>
        <w:ind w:left="540" w:firstLine="453"/>
      </w:pPr>
    </w:p>
    <w:p w:rsidR="00FD36AA" w:rsidRPr="00BA2874" w:rsidRDefault="00FD36AA" w:rsidP="00504D60">
      <w:pPr>
        <w:ind w:firstLine="709"/>
      </w:pPr>
      <w:r w:rsidRPr="00BA2874">
        <w:tab/>
        <w:t xml:space="preserve">Формы промежуточного контроля:  </w:t>
      </w:r>
      <w:r w:rsidR="00115FED" w:rsidRPr="00BA2874">
        <w:t>на 4 курсе</w:t>
      </w:r>
      <w:r w:rsidRPr="00BA2874">
        <w:t xml:space="preserve"> зачет.</w:t>
      </w:r>
    </w:p>
    <w:p w:rsidR="00EB05B2" w:rsidRPr="00BA2874" w:rsidRDefault="00EB05B2" w:rsidP="00BF1DA9">
      <w:pPr>
        <w:spacing w:line="360" w:lineRule="auto"/>
        <w:ind w:right="-257" w:firstLine="709"/>
      </w:pPr>
    </w:p>
    <w:p w:rsidR="00E069C7" w:rsidRPr="00BA2874" w:rsidRDefault="00E069C7" w:rsidP="00BF1DA9">
      <w:pPr>
        <w:ind w:right="-257" w:firstLine="709"/>
      </w:pPr>
    </w:p>
    <w:p w:rsidR="000A78AF" w:rsidRPr="00BA2874" w:rsidRDefault="000A78AF" w:rsidP="00BF1DA9">
      <w:pPr>
        <w:spacing w:after="120"/>
        <w:ind w:right="-257" w:firstLine="709"/>
        <w:jc w:val="center"/>
        <w:rPr>
          <w:i/>
        </w:rPr>
      </w:pPr>
      <w:r w:rsidRPr="00BA2874">
        <w:rPr>
          <w:b/>
        </w:rPr>
        <w:t>5.</w:t>
      </w:r>
      <w:r w:rsidRPr="00BA2874">
        <w:rPr>
          <w:b/>
        </w:rPr>
        <w:tab/>
        <w:t>Образовательные технологии</w:t>
      </w:r>
    </w:p>
    <w:p w:rsidR="00AE17DD" w:rsidRPr="00BA2874" w:rsidRDefault="00AE17DD" w:rsidP="00BF1DA9">
      <w:pPr>
        <w:pStyle w:val="htmlparagraph"/>
        <w:ind w:firstLine="709"/>
      </w:pPr>
      <w:r w:rsidRPr="00BA2874">
        <w:t>Учебный процесс при преподавании курса основывается на использовании традицио</w:t>
      </w:r>
      <w:r w:rsidRPr="00BA2874">
        <w:t>н</w:t>
      </w:r>
      <w:r w:rsidRPr="00BA2874">
        <w:t>ных, инновационных и информационных образовательных технологий. Традиционные обр</w:t>
      </w:r>
      <w:r w:rsidRPr="00BA2874">
        <w:t>а</w:t>
      </w:r>
      <w:r w:rsidRPr="00BA2874">
        <w:t>зовательные технологии представлены лекциями и семинарскими (практическими) занятиями. Инновационные образовательные технологии используются в виде применения активных и интерактивных форм проведения занятий. Информационные образовательные технологии р</w:t>
      </w:r>
      <w:r w:rsidRPr="00BA2874">
        <w:t>е</w:t>
      </w:r>
      <w:r w:rsidRPr="00BA2874">
        <w:t>ализуются путем активизации самостоятельной работы студентов в информационной образ</w:t>
      </w:r>
      <w:r w:rsidRPr="00BA2874">
        <w:t>о</w:t>
      </w:r>
      <w:r w:rsidRPr="00BA2874">
        <w:t>вательной среде.</w:t>
      </w:r>
    </w:p>
    <w:p w:rsidR="00AE17DD" w:rsidRPr="00BA2874" w:rsidRDefault="00AE17DD" w:rsidP="00BF1DA9">
      <w:pPr>
        <w:pStyle w:val="htmlparagraph"/>
        <w:ind w:firstLine="709"/>
      </w:pPr>
      <w:r w:rsidRPr="00BA2874">
        <w:t>Лекционный курс предполагает систематизированное изложение основных вопросов учебного плана. Лекционный курс должен давать наибольший объем информации и обеспеч</w:t>
      </w:r>
      <w:r w:rsidRPr="00BA2874">
        <w:t>и</w:t>
      </w:r>
      <w:r w:rsidRPr="00BA2874">
        <w:t>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rsidR="00AE17DD" w:rsidRPr="00BA2874" w:rsidRDefault="00AE17DD" w:rsidP="00BF1DA9">
      <w:pPr>
        <w:pStyle w:val="afb"/>
        <w:ind w:firstLine="709"/>
        <w:jc w:val="both"/>
        <w:rPr>
          <w:sz w:val="24"/>
          <w:szCs w:val="24"/>
        </w:rPr>
      </w:pPr>
      <w:r w:rsidRPr="00BA2874">
        <w:rPr>
          <w:sz w:val="24"/>
          <w:szCs w:val="24"/>
        </w:rPr>
        <w:t xml:space="preserve">Работа на лекциях не означает пассивного поведения студентов, а предполагает их напряженную, активную деятельность: проблемное изложение лектором учебного материала активизирует познавательную направленность способностей студентов на лекциях. В силу </w:t>
      </w:r>
      <w:r w:rsidRPr="00BA2874">
        <w:rPr>
          <w:sz w:val="24"/>
          <w:szCs w:val="24"/>
        </w:rPr>
        <w:lastRenderedPageBreak/>
        <w:t>этого студент определяет объем конспектирования лекционного материала, в том числе су</w:t>
      </w:r>
      <w:r w:rsidRPr="00BA2874">
        <w:rPr>
          <w:sz w:val="24"/>
          <w:szCs w:val="24"/>
        </w:rPr>
        <w:t>щ</w:t>
      </w:r>
      <w:r w:rsidRPr="00BA2874">
        <w:rPr>
          <w:sz w:val="24"/>
          <w:szCs w:val="24"/>
        </w:rPr>
        <w:t>ности имеющихся концепций, несовпадающих позиций, предложений по практическому ра</w:t>
      </w:r>
      <w:r w:rsidRPr="00BA2874">
        <w:rPr>
          <w:sz w:val="24"/>
          <w:szCs w:val="24"/>
        </w:rPr>
        <w:t>з</w:t>
      </w:r>
      <w:r w:rsidRPr="00BA2874">
        <w:rPr>
          <w:sz w:val="24"/>
          <w:szCs w:val="24"/>
        </w:rPr>
        <w:t xml:space="preserve">решению проблем. </w:t>
      </w:r>
    </w:p>
    <w:p w:rsidR="00AE17DD" w:rsidRPr="00BA2874" w:rsidRDefault="00AE17DD" w:rsidP="00BF1DA9">
      <w:pPr>
        <w:pStyle w:val="htmlparagraph"/>
        <w:ind w:firstLine="709"/>
      </w:pPr>
      <w:r w:rsidRPr="00BA2874">
        <w:t>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rsidR="00AE17DD" w:rsidRPr="00BA2874" w:rsidRDefault="00AE17DD" w:rsidP="00BF1DA9">
      <w:pPr>
        <w:pStyle w:val="afb"/>
        <w:ind w:firstLine="709"/>
        <w:jc w:val="both"/>
        <w:rPr>
          <w:sz w:val="24"/>
          <w:szCs w:val="24"/>
        </w:rPr>
      </w:pPr>
      <w:r w:rsidRPr="00BA2874">
        <w:rPr>
          <w:sz w:val="24"/>
          <w:szCs w:val="24"/>
        </w:rPr>
        <w:t>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w:t>
      </w:r>
    </w:p>
    <w:p w:rsidR="00AE17DD" w:rsidRPr="00BA2874" w:rsidRDefault="00AE17DD" w:rsidP="00BF1DA9">
      <w:pPr>
        <w:pStyle w:val="afb"/>
        <w:ind w:firstLine="709"/>
        <w:jc w:val="both"/>
        <w:rPr>
          <w:sz w:val="24"/>
          <w:szCs w:val="24"/>
        </w:rPr>
      </w:pPr>
      <w:r w:rsidRPr="00BA2874">
        <w:rPr>
          <w:sz w:val="24"/>
          <w:szCs w:val="24"/>
        </w:rPr>
        <w:t>При подготовке к семинарскому или практическому занятию студенту целесообразно:</w:t>
      </w:r>
    </w:p>
    <w:p w:rsidR="00AE17DD" w:rsidRPr="00BA2874" w:rsidRDefault="00AE17DD" w:rsidP="00BF1DA9">
      <w:pPr>
        <w:pStyle w:val="afb"/>
        <w:ind w:firstLine="709"/>
        <w:jc w:val="both"/>
        <w:rPr>
          <w:sz w:val="24"/>
          <w:szCs w:val="24"/>
        </w:rPr>
      </w:pPr>
      <w:r w:rsidRPr="00BA2874">
        <w:rPr>
          <w:sz w:val="24"/>
          <w:szCs w:val="24"/>
        </w:rPr>
        <w:t>– выяснить план занятия и внимательно прочесть вопросы, подлежащие рассмотрению;</w:t>
      </w:r>
    </w:p>
    <w:p w:rsidR="00AE17DD" w:rsidRPr="00BA2874" w:rsidRDefault="00AE17DD" w:rsidP="00BF1DA9">
      <w:pPr>
        <w:pStyle w:val="afb"/>
        <w:ind w:firstLine="709"/>
        <w:jc w:val="both"/>
        <w:rPr>
          <w:sz w:val="24"/>
          <w:szCs w:val="24"/>
        </w:rPr>
      </w:pPr>
      <w:r w:rsidRPr="00BA2874">
        <w:rPr>
          <w:sz w:val="24"/>
          <w:szCs w:val="24"/>
        </w:rPr>
        <w:t>– ознакомиться со списком рекомендованной литературы по теме;</w:t>
      </w:r>
    </w:p>
    <w:p w:rsidR="00AE17DD" w:rsidRPr="00BA2874" w:rsidRDefault="00AE17DD" w:rsidP="00BF1DA9">
      <w:pPr>
        <w:pStyle w:val="afb"/>
        <w:ind w:firstLine="709"/>
        <w:jc w:val="both"/>
        <w:rPr>
          <w:sz w:val="24"/>
          <w:szCs w:val="24"/>
        </w:rPr>
      </w:pPr>
      <w:r w:rsidRPr="00BA2874">
        <w:rPr>
          <w:sz w:val="24"/>
          <w:szCs w:val="24"/>
        </w:rPr>
        <w:t>– изучить конспект лекции, рекомендованную по теме литературу, тщательно ее пр</w:t>
      </w:r>
      <w:r w:rsidRPr="00BA2874">
        <w:rPr>
          <w:sz w:val="24"/>
          <w:szCs w:val="24"/>
        </w:rPr>
        <w:t>о</w:t>
      </w:r>
      <w:r w:rsidRPr="00BA2874">
        <w:rPr>
          <w:sz w:val="24"/>
          <w:szCs w:val="24"/>
        </w:rPr>
        <w:t>анализировать и законспектировать в соответствии с предварительно составленным планом ответа; необходимо учитывать то, что ответ нельзя сводить к описанию положений, содерж</w:t>
      </w:r>
      <w:r w:rsidRPr="00BA2874">
        <w:rPr>
          <w:sz w:val="24"/>
          <w:szCs w:val="24"/>
        </w:rPr>
        <w:t>а</w:t>
      </w:r>
      <w:r w:rsidRPr="00BA2874">
        <w:rPr>
          <w:sz w:val="24"/>
          <w:szCs w:val="24"/>
        </w:rPr>
        <w:t>щихся в учебнике, следует затрагивать проблемные, дискуссионные вопросы, не решенные до конца в теории и практике, но при этом желательно излагать свою точку зрения, аргументируя ее ссылками на литературные источники, законы и подзаконные акты.</w:t>
      </w:r>
    </w:p>
    <w:p w:rsidR="00AE17DD" w:rsidRPr="00BA2874" w:rsidRDefault="00AE17DD" w:rsidP="00BF1DA9">
      <w:pPr>
        <w:pStyle w:val="afb"/>
        <w:ind w:firstLine="709"/>
        <w:jc w:val="both"/>
        <w:rPr>
          <w:sz w:val="24"/>
          <w:szCs w:val="24"/>
        </w:rPr>
      </w:pPr>
      <w:r w:rsidRPr="00BA2874">
        <w:rPr>
          <w:sz w:val="24"/>
          <w:szCs w:val="24"/>
        </w:rPr>
        <w:t>Студент стоит перед необходимостью освоить такую важную форму обучения, как с</w:t>
      </w:r>
      <w:r w:rsidRPr="00BA2874">
        <w:rPr>
          <w:sz w:val="24"/>
          <w:szCs w:val="24"/>
        </w:rPr>
        <w:t>а</w:t>
      </w:r>
      <w:r w:rsidRPr="00BA2874">
        <w:rPr>
          <w:sz w:val="24"/>
          <w:szCs w:val="24"/>
        </w:rPr>
        <w:t xml:space="preserve">мостоятельная работа, которая характеризуется активной и целенаправленной деятельностью, обеспечивающей выработку умения и навыков рационального приобретения необходимой научно–познавательной информации и определенных знаний. </w:t>
      </w:r>
    </w:p>
    <w:p w:rsidR="00AE17DD" w:rsidRPr="00BA2874" w:rsidRDefault="00AE17DD" w:rsidP="00BF1DA9">
      <w:pPr>
        <w:ind w:firstLine="709"/>
      </w:pPr>
      <w:r w:rsidRPr="00BA2874">
        <w:t>В рамках преподавания дисциплины предусмотрено выполнение практических ра</w:t>
      </w:r>
      <w:r w:rsidR="008A4FAF" w:rsidRPr="00BA2874">
        <w:t>бот на семинарских занятиях:</w:t>
      </w:r>
    </w:p>
    <w:p w:rsidR="008A4FAF" w:rsidRPr="00BA2874" w:rsidRDefault="00AE17DD" w:rsidP="00BF1DA9">
      <w:pPr>
        <w:ind w:firstLine="709"/>
      </w:pPr>
      <w:r w:rsidRPr="00BA2874">
        <w:t xml:space="preserve">- работа с </w:t>
      </w:r>
      <w:r w:rsidR="008A4FAF" w:rsidRPr="00BA2874">
        <w:t>УПК РФ</w:t>
      </w:r>
      <w:r w:rsidRPr="00BA2874">
        <w:t xml:space="preserve"> и определение </w:t>
      </w:r>
      <w:r w:rsidR="008A4FAF" w:rsidRPr="00BA2874">
        <w:t>необходимости применения той или иной нормы;</w:t>
      </w:r>
    </w:p>
    <w:p w:rsidR="008A4FAF" w:rsidRPr="00BA2874" w:rsidRDefault="008A4FAF" w:rsidP="00BF1DA9">
      <w:pPr>
        <w:ind w:firstLine="709"/>
      </w:pPr>
      <w:r w:rsidRPr="00BA2874">
        <w:t>- работа с нормами УПК РФ, их подробный анализ;</w:t>
      </w:r>
    </w:p>
    <w:p w:rsidR="008A4FAF" w:rsidRPr="00BA2874" w:rsidRDefault="008A4FAF" w:rsidP="00BF1DA9">
      <w:pPr>
        <w:ind w:firstLine="709"/>
      </w:pPr>
      <w:r w:rsidRPr="00BA2874">
        <w:t>- работа с решениями Конституционного Суда РФ, Верховного Суда РФ, их анализ и выявление процессуальных ошибок работы должностных лиц;</w:t>
      </w:r>
    </w:p>
    <w:p w:rsidR="00332AF4" w:rsidRPr="00BA2874" w:rsidRDefault="00332AF4" w:rsidP="00BF1DA9">
      <w:pPr>
        <w:ind w:firstLine="709"/>
      </w:pPr>
      <w:r w:rsidRPr="00BA2874">
        <w:t>При завершении рассмотрения всех вопросов семинарских занятий студенты предста</w:t>
      </w:r>
      <w:r w:rsidRPr="00BA2874">
        <w:t>в</w:t>
      </w:r>
      <w:r w:rsidRPr="00BA2874">
        <w:t>ляют составленные в течение семестра процессуальные документы.</w:t>
      </w:r>
    </w:p>
    <w:p w:rsidR="00AE17DD" w:rsidRPr="00BA2874" w:rsidRDefault="00AE17DD" w:rsidP="00BF1DA9">
      <w:pPr>
        <w:ind w:firstLine="709"/>
      </w:pPr>
    </w:p>
    <w:p w:rsidR="000A78AF" w:rsidRPr="00BA2874" w:rsidRDefault="000A78AF" w:rsidP="00BF1DA9">
      <w:pPr>
        <w:spacing w:after="120"/>
        <w:ind w:right="-257" w:firstLine="709"/>
        <w:jc w:val="center"/>
        <w:rPr>
          <w:b/>
        </w:rPr>
      </w:pPr>
      <w:r w:rsidRPr="00BA2874">
        <w:rPr>
          <w:b/>
        </w:rPr>
        <w:t>6.</w:t>
      </w:r>
      <w:r w:rsidRPr="00BA2874">
        <w:rPr>
          <w:b/>
        </w:rPr>
        <w:tab/>
      </w:r>
      <w:r w:rsidR="000F1330" w:rsidRPr="00BA2874">
        <w:rPr>
          <w:b/>
        </w:rPr>
        <w:t xml:space="preserve">Перечень учебно-методического обеспечения для </w:t>
      </w:r>
      <w:r w:rsidRPr="00BA2874">
        <w:rPr>
          <w:b/>
        </w:rPr>
        <w:t>самостоятельной работы студентов</w:t>
      </w:r>
    </w:p>
    <w:p w:rsidR="009638BA" w:rsidRPr="00BA2874" w:rsidRDefault="009638BA" w:rsidP="00BF1DA9">
      <w:pPr>
        <w:ind w:firstLine="709"/>
        <w:jc w:val="center"/>
        <w:rPr>
          <w:i/>
          <w:iCs/>
        </w:rPr>
      </w:pPr>
      <w:r w:rsidRPr="00BA2874">
        <w:rPr>
          <w:i/>
          <w:iCs/>
        </w:rPr>
        <w:t>6.1. Содержание разделов дисциплины «</w:t>
      </w:r>
      <w:r w:rsidR="0030532C" w:rsidRPr="00BA2874">
        <w:rPr>
          <w:i/>
          <w:iCs/>
        </w:rPr>
        <w:t>Судебная экспертиза</w:t>
      </w:r>
      <w:r w:rsidRPr="00BA2874">
        <w:rPr>
          <w:i/>
          <w:iCs/>
        </w:rPr>
        <w:t>»</w:t>
      </w:r>
    </w:p>
    <w:p w:rsidR="00054814" w:rsidRPr="00BA2874" w:rsidRDefault="00054814" w:rsidP="00BF1DA9">
      <w:pPr>
        <w:shd w:val="clear" w:color="auto" w:fill="FFFFFF"/>
        <w:tabs>
          <w:tab w:val="left" w:pos="180"/>
        </w:tabs>
        <w:ind w:right="-257" w:firstLine="709"/>
        <w:jc w:val="center"/>
        <w:rPr>
          <w:b/>
          <w:bCs/>
        </w:rPr>
      </w:pPr>
    </w:p>
    <w:p w:rsidR="00BE657E" w:rsidRPr="00BA2874" w:rsidRDefault="00BE657E" w:rsidP="00BE657E">
      <w:pPr>
        <w:tabs>
          <w:tab w:val="left" w:pos="284"/>
        </w:tabs>
        <w:jc w:val="both"/>
        <w:rPr>
          <w:b/>
        </w:rPr>
      </w:pPr>
      <w:r w:rsidRPr="00BA2874">
        <w:rPr>
          <w:b/>
        </w:rPr>
        <w:t>1 модуль: Понятие судебной экспертизы и судебно-экспертной деятельности</w:t>
      </w:r>
    </w:p>
    <w:p w:rsidR="00BE657E" w:rsidRPr="00BA2874" w:rsidRDefault="00BE657E" w:rsidP="00BE657E">
      <w:pPr>
        <w:tabs>
          <w:tab w:val="left" w:pos="284"/>
        </w:tabs>
        <w:jc w:val="both"/>
        <w:rPr>
          <w:b/>
        </w:rPr>
      </w:pPr>
    </w:p>
    <w:p w:rsidR="00BE657E" w:rsidRPr="00BA2874" w:rsidRDefault="00BE657E" w:rsidP="00BE657E">
      <w:pPr>
        <w:tabs>
          <w:tab w:val="left" w:pos="284"/>
        </w:tabs>
        <w:jc w:val="both"/>
        <w:rPr>
          <w:b/>
        </w:rPr>
      </w:pPr>
      <w:r w:rsidRPr="00BA2874">
        <w:rPr>
          <w:b/>
        </w:rPr>
        <w:t>Тема 1.1. Судебная экспертиза: понятие, предмет, задачи, объекты</w:t>
      </w:r>
    </w:p>
    <w:p w:rsidR="00BE657E" w:rsidRPr="00BA2874" w:rsidRDefault="00BE657E" w:rsidP="00BE657E">
      <w:pPr>
        <w:tabs>
          <w:tab w:val="left" w:pos="284"/>
        </w:tabs>
        <w:ind w:firstLine="426"/>
        <w:jc w:val="both"/>
      </w:pPr>
    </w:p>
    <w:p w:rsidR="00BE657E" w:rsidRPr="00BA2874" w:rsidRDefault="00BE657E" w:rsidP="00BE657E">
      <w:pPr>
        <w:tabs>
          <w:tab w:val="left" w:pos="284"/>
          <w:tab w:val="left" w:pos="426"/>
        </w:tabs>
        <w:jc w:val="both"/>
      </w:pPr>
      <w:r w:rsidRPr="00BA2874">
        <w:t>Понятие специальных знаний и основные формы их использования в судопроизводстве (уг</w:t>
      </w:r>
      <w:r w:rsidRPr="00BA2874">
        <w:t>о</w:t>
      </w:r>
      <w:r w:rsidRPr="00BA2874">
        <w:t xml:space="preserve">ловном, гражданском, административном, арбитражном).  </w:t>
      </w:r>
    </w:p>
    <w:p w:rsidR="00BE657E" w:rsidRPr="00BA2874" w:rsidRDefault="00BE657E" w:rsidP="00BE657E">
      <w:pPr>
        <w:tabs>
          <w:tab w:val="left" w:pos="284"/>
          <w:tab w:val="left" w:pos="426"/>
        </w:tabs>
        <w:jc w:val="both"/>
      </w:pPr>
      <w:r w:rsidRPr="00BA2874">
        <w:t xml:space="preserve">Понятие судебной экспертизы и ее задачи.  </w:t>
      </w:r>
    </w:p>
    <w:p w:rsidR="00BE657E" w:rsidRPr="00BA2874" w:rsidRDefault="00BE657E" w:rsidP="00BE657E">
      <w:pPr>
        <w:tabs>
          <w:tab w:val="left" w:pos="284"/>
          <w:tab w:val="left" w:pos="426"/>
        </w:tabs>
        <w:jc w:val="both"/>
      </w:pPr>
      <w:r w:rsidRPr="00BA2874">
        <w:t>Понятие и классификация объектов судебной экспертизы.</w:t>
      </w:r>
    </w:p>
    <w:p w:rsidR="00BE657E" w:rsidRPr="00BA2874" w:rsidRDefault="00BE657E" w:rsidP="00BE657E">
      <w:pPr>
        <w:tabs>
          <w:tab w:val="left" w:pos="284"/>
          <w:tab w:val="left" w:pos="426"/>
        </w:tabs>
        <w:jc w:val="both"/>
      </w:pPr>
      <w:r w:rsidRPr="00BA2874">
        <w:t xml:space="preserve">Классификация методов, используемых в судебно-экспертной деятельности.  </w:t>
      </w:r>
    </w:p>
    <w:p w:rsidR="00BE657E" w:rsidRPr="00BA2874" w:rsidRDefault="00BE657E" w:rsidP="00BE657E">
      <w:pPr>
        <w:tabs>
          <w:tab w:val="left" w:pos="284"/>
          <w:tab w:val="left" w:pos="426"/>
        </w:tabs>
        <w:jc w:val="both"/>
      </w:pPr>
      <w:r w:rsidRPr="00BA2874">
        <w:t>Правовая основа судебной экспертизы по уголовным делам.</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rPr>
          <w:b/>
        </w:rPr>
      </w:pPr>
      <w:r w:rsidRPr="00BA2874">
        <w:rPr>
          <w:b/>
        </w:rPr>
        <w:t>Тема 1.2. Судебно-экспертная деятельность по уголовным делам</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pPr>
      <w:r w:rsidRPr="00BA2874">
        <w:t>Понятие и цели судебно-экспертной деятельности.</w:t>
      </w:r>
    </w:p>
    <w:p w:rsidR="00BE657E" w:rsidRPr="00BA2874" w:rsidRDefault="00BE657E" w:rsidP="00BE657E">
      <w:pPr>
        <w:tabs>
          <w:tab w:val="left" w:pos="284"/>
        </w:tabs>
        <w:jc w:val="both"/>
      </w:pPr>
      <w:r w:rsidRPr="00BA2874">
        <w:t>Принципы судебно-экспертной деятельности.</w:t>
      </w:r>
    </w:p>
    <w:p w:rsidR="00BE657E" w:rsidRPr="00BA2874" w:rsidRDefault="00BE657E" w:rsidP="00BE657E">
      <w:pPr>
        <w:tabs>
          <w:tab w:val="left" w:pos="284"/>
        </w:tabs>
        <w:jc w:val="both"/>
      </w:pPr>
      <w:r w:rsidRPr="00BA2874">
        <w:t>Виды судебно-экспертной деятельности.</w:t>
      </w:r>
    </w:p>
    <w:p w:rsidR="00E055CB" w:rsidRPr="00BA2874" w:rsidRDefault="00E055CB" w:rsidP="00E055CB">
      <w:pPr>
        <w:tabs>
          <w:tab w:val="left" w:pos="284"/>
        </w:tabs>
        <w:jc w:val="both"/>
      </w:pPr>
      <w:r w:rsidRPr="00BA2874">
        <w:t>Методика судебно-экспертного исследования.</w:t>
      </w:r>
    </w:p>
    <w:p w:rsidR="00E5320E" w:rsidRPr="00BA2874" w:rsidRDefault="00E5320E" w:rsidP="00E5320E">
      <w:pPr>
        <w:tabs>
          <w:tab w:val="left" w:pos="284"/>
        </w:tabs>
        <w:jc w:val="both"/>
      </w:pPr>
      <w:r w:rsidRPr="00BA2874">
        <w:t>Правовые экспертизы и заключения специалистов.</w:t>
      </w:r>
    </w:p>
    <w:p w:rsidR="00BE657E" w:rsidRPr="00BA2874" w:rsidRDefault="00BE657E" w:rsidP="00BE657E">
      <w:pPr>
        <w:tabs>
          <w:tab w:val="left" w:pos="284"/>
        </w:tabs>
        <w:jc w:val="both"/>
        <w:rPr>
          <w:b/>
        </w:rPr>
      </w:pPr>
      <w:r w:rsidRPr="00BA2874">
        <w:rPr>
          <w:b/>
        </w:rPr>
        <w:lastRenderedPageBreak/>
        <w:t>Тема 1.3. Система экспертных учреждений в России. Правовой статус судебного эксперта и руководителя судебно-экспертного учреждения.</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pPr>
      <w:r w:rsidRPr="00BA2874">
        <w:t>Виды экспертных учреждений в России.</w:t>
      </w:r>
    </w:p>
    <w:p w:rsidR="00BE657E" w:rsidRPr="00BA2874" w:rsidRDefault="00BE657E" w:rsidP="00BE657E">
      <w:pPr>
        <w:tabs>
          <w:tab w:val="left" w:pos="284"/>
        </w:tabs>
        <w:jc w:val="both"/>
      </w:pPr>
      <w:r w:rsidRPr="00BA2874">
        <w:t>Классификация государственных судебно-экспертных учреждений в России (учреждений М</w:t>
      </w:r>
      <w:r w:rsidRPr="00BA2874">
        <w:t>и</w:t>
      </w:r>
      <w:r w:rsidRPr="00BA2874">
        <w:t>нистерства юстиции, МВД, Министерства здравоохранения).</w:t>
      </w:r>
    </w:p>
    <w:p w:rsidR="00BE657E" w:rsidRPr="00BA2874" w:rsidRDefault="00BE657E" w:rsidP="00BE657E">
      <w:pPr>
        <w:tabs>
          <w:tab w:val="left" w:pos="284"/>
        </w:tabs>
        <w:jc w:val="both"/>
      </w:pPr>
      <w:r w:rsidRPr="00BA2874">
        <w:t>Судебный эксперт: понятие,  компетенция права и обязанности. Ответственность.</w:t>
      </w:r>
    </w:p>
    <w:p w:rsidR="00BE657E" w:rsidRPr="00BA2874" w:rsidRDefault="00BE657E" w:rsidP="00BE657E">
      <w:pPr>
        <w:tabs>
          <w:tab w:val="left" w:pos="284"/>
        </w:tabs>
        <w:jc w:val="both"/>
      </w:pPr>
      <w:r w:rsidRPr="00BA2874">
        <w:t>Профессиональные и квалификационные требования, предъявляемые к эксперту.</w:t>
      </w:r>
    </w:p>
    <w:p w:rsidR="00BE657E" w:rsidRPr="00BA2874" w:rsidRDefault="00BE657E" w:rsidP="00BE657E">
      <w:pPr>
        <w:tabs>
          <w:tab w:val="left" w:pos="284"/>
        </w:tabs>
        <w:jc w:val="both"/>
      </w:pPr>
      <w:r w:rsidRPr="00BA2874">
        <w:t>Независимость судебного эксперта.</w:t>
      </w:r>
    </w:p>
    <w:p w:rsidR="00BE657E" w:rsidRPr="00BA2874" w:rsidRDefault="00BE657E" w:rsidP="00BE657E">
      <w:pPr>
        <w:tabs>
          <w:tab w:val="left" w:pos="284"/>
        </w:tabs>
        <w:jc w:val="both"/>
      </w:pPr>
      <w:r w:rsidRPr="00BA2874">
        <w:t>Права и обязанности руководителя судебно-экспертного учреждения.</w:t>
      </w:r>
    </w:p>
    <w:p w:rsidR="00E5320E" w:rsidRPr="00BA2874" w:rsidRDefault="00E5320E" w:rsidP="00E5320E">
      <w:pPr>
        <w:tabs>
          <w:tab w:val="left" w:pos="284"/>
        </w:tabs>
        <w:jc w:val="both"/>
      </w:pPr>
      <w:r w:rsidRPr="00BA2874">
        <w:t>Правовой статус специалиста как участника уголовного процесса (особенность его участия в стадии возбуждения уголовного дела, в стадии расследования, в стадии судебного разбир</w:t>
      </w:r>
      <w:r w:rsidRPr="00BA2874">
        <w:t>а</w:t>
      </w:r>
      <w:r w:rsidRPr="00BA2874">
        <w:t>тельства).</w:t>
      </w:r>
    </w:p>
    <w:p w:rsidR="00E5320E" w:rsidRPr="00BA2874" w:rsidRDefault="00E5320E" w:rsidP="00BE657E">
      <w:pPr>
        <w:tabs>
          <w:tab w:val="left" w:pos="284"/>
        </w:tabs>
        <w:jc w:val="both"/>
      </w:pP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rPr>
          <w:b/>
        </w:rPr>
      </w:pPr>
      <w:r w:rsidRPr="00BA2874">
        <w:rPr>
          <w:b/>
        </w:rPr>
        <w:t>2 модуль: Назначение и производство судебной экспертизы. Классификация судебных экспертиз</w:t>
      </w:r>
    </w:p>
    <w:p w:rsidR="00BE657E" w:rsidRPr="00BA2874" w:rsidRDefault="00BE657E" w:rsidP="00BE657E">
      <w:pPr>
        <w:tabs>
          <w:tab w:val="left" w:pos="284"/>
        </w:tabs>
        <w:ind w:firstLine="426"/>
        <w:jc w:val="both"/>
        <w:rPr>
          <w:b/>
        </w:rPr>
      </w:pPr>
    </w:p>
    <w:p w:rsidR="00BE657E" w:rsidRPr="00BA2874" w:rsidRDefault="00BE657E" w:rsidP="00BE657E">
      <w:pPr>
        <w:tabs>
          <w:tab w:val="left" w:pos="284"/>
        </w:tabs>
        <w:jc w:val="both"/>
        <w:rPr>
          <w:b/>
        </w:rPr>
      </w:pPr>
      <w:r w:rsidRPr="00BA2874">
        <w:rPr>
          <w:b/>
        </w:rPr>
        <w:t>Тема 2.1. Назначение судебной экспертизы</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pPr>
      <w:r w:rsidRPr="00BA2874">
        <w:t>Основания назначения экспертизы по уголовному делу (случаи обязательного назначения эк</w:t>
      </w:r>
      <w:r w:rsidRPr="00BA2874">
        <w:t>с</w:t>
      </w:r>
      <w:r w:rsidRPr="00BA2874">
        <w:t>пертизы).</w:t>
      </w:r>
    </w:p>
    <w:p w:rsidR="00BE657E" w:rsidRPr="00BA2874" w:rsidRDefault="00BE657E" w:rsidP="00BE657E">
      <w:pPr>
        <w:tabs>
          <w:tab w:val="left" w:pos="284"/>
        </w:tabs>
        <w:jc w:val="both"/>
      </w:pPr>
      <w:r w:rsidRPr="00BA2874">
        <w:t>Порядок назначения судебной экспертизы.</w:t>
      </w:r>
    </w:p>
    <w:p w:rsidR="00BE657E" w:rsidRPr="00BA2874" w:rsidRDefault="00BE657E" w:rsidP="00BE657E">
      <w:pPr>
        <w:tabs>
          <w:tab w:val="left" w:pos="284"/>
        </w:tabs>
        <w:jc w:val="both"/>
      </w:pPr>
      <w:r w:rsidRPr="00BA2874">
        <w:t>Направление материалов уголовного дела для производства судебной экспертизы.</w:t>
      </w:r>
    </w:p>
    <w:p w:rsidR="00BE657E" w:rsidRPr="00BA2874" w:rsidRDefault="00BE657E" w:rsidP="00BE657E">
      <w:pPr>
        <w:tabs>
          <w:tab w:val="left" w:pos="284"/>
        </w:tabs>
        <w:jc w:val="both"/>
      </w:pPr>
      <w:r w:rsidRPr="00BA2874">
        <w:t xml:space="preserve">Получение образцов для сравнительного экспертного исследования. </w:t>
      </w:r>
    </w:p>
    <w:p w:rsidR="00E5320E" w:rsidRPr="00BA2874" w:rsidRDefault="00E5320E" w:rsidP="00E5320E">
      <w:pPr>
        <w:tabs>
          <w:tab w:val="left" w:pos="284"/>
        </w:tabs>
        <w:jc w:val="both"/>
      </w:pPr>
      <w:r w:rsidRPr="00BA2874">
        <w:t>Участие стороны защиты в назначении и производстве экспертизы по уголовным делам.</w:t>
      </w:r>
    </w:p>
    <w:p w:rsidR="00E5320E" w:rsidRPr="00BA2874" w:rsidRDefault="00E5320E" w:rsidP="00BE657E">
      <w:pPr>
        <w:tabs>
          <w:tab w:val="left" w:pos="284"/>
        </w:tabs>
        <w:jc w:val="both"/>
      </w:pPr>
    </w:p>
    <w:p w:rsidR="00771001" w:rsidRPr="00BA2874" w:rsidRDefault="00771001" w:rsidP="00BE657E">
      <w:pPr>
        <w:tabs>
          <w:tab w:val="left" w:pos="284"/>
        </w:tabs>
        <w:jc w:val="both"/>
      </w:pPr>
    </w:p>
    <w:p w:rsidR="00BE657E" w:rsidRPr="00BA2874" w:rsidRDefault="00BE657E" w:rsidP="00BE657E">
      <w:pPr>
        <w:tabs>
          <w:tab w:val="left" w:pos="284"/>
        </w:tabs>
        <w:jc w:val="both"/>
        <w:rPr>
          <w:b/>
        </w:rPr>
      </w:pPr>
      <w:r w:rsidRPr="00BA2874">
        <w:rPr>
          <w:b/>
        </w:rPr>
        <w:t>Тема 2.2. Производство судебной экспертизы</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pPr>
      <w:r w:rsidRPr="00BA2874">
        <w:t>Права участников уголовного судопроизводства при производстве экспертизы.</w:t>
      </w:r>
    </w:p>
    <w:p w:rsidR="00BE657E" w:rsidRPr="00BA2874" w:rsidRDefault="00BE657E" w:rsidP="00BE657E">
      <w:pPr>
        <w:tabs>
          <w:tab w:val="left" w:pos="284"/>
        </w:tabs>
        <w:jc w:val="both"/>
      </w:pPr>
      <w:r w:rsidRPr="00BA2874">
        <w:t>Особенности проведения экспертного исследования.</w:t>
      </w:r>
    </w:p>
    <w:p w:rsidR="00BE657E" w:rsidRPr="00BA2874" w:rsidRDefault="00BE657E" w:rsidP="00BE657E">
      <w:pPr>
        <w:tabs>
          <w:tab w:val="left" w:pos="284"/>
        </w:tabs>
        <w:jc w:val="both"/>
      </w:pPr>
      <w:r w:rsidRPr="00BA2874">
        <w:t>Стадии судебно-экспертного исследования.</w:t>
      </w:r>
    </w:p>
    <w:p w:rsidR="00BE657E" w:rsidRPr="00BA2874" w:rsidRDefault="00BE657E" w:rsidP="00141820">
      <w:pPr>
        <w:tabs>
          <w:tab w:val="left" w:pos="284"/>
        </w:tabs>
        <w:jc w:val="both"/>
      </w:pPr>
    </w:p>
    <w:p w:rsidR="00BE657E" w:rsidRPr="00BA2874" w:rsidRDefault="00BE657E" w:rsidP="00BE657E">
      <w:pPr>
        <w:tabs>
          <w:tab w:val="left" w:pos="284"/>
        </w:tabs>
        <w:jc w:val="both"/>
        <w:rPr>
          <w:b/>
        </w:rPr>
      </w:pPr>
      <w:r w:rsidRPr="00BA2874">
        <w:rPr>
          <w:b/>
        </w:rPr>
        <w:t>Тема 2.3. З</w:t>
      </w:r>
      <w:r w:rsidR="00771001" w:rsidRPr="00BA2874">
        <w:rPr>
          <w:b/>
        </w:rPr>
        <w:t>аключение эксперта и его оценка</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pPr>
      <w:r w:rsidRPr="00BA2874">
        <w:t>Понятие и значение заключения эксперта как доказательства в уголовном процессе.</w:t>
      </w:r>
    </w:p>
    <w:p w:rsidR="00BE657E" w:rsidRPr="00BA2874" w:rsidRDefault="00BE657E" w:rsidP="00BE657E">
      <w:pPr>
        <w:tabs>
          <w:tab w:val="left" w:pos="284"/>
        </w:tabs>
        <w:jc w:val="both"/>
      </w:pPr>
      <w:r w:rsidRPr="00BA2874">
        <w:t>Содержание заключения эксперта.</w:t>
      </w:r>
    </w:p>
    <w:p w:rsidR="00BE657E" w:rsidRPr="00BA2874" w:rsidRDefault="00BE657E" w:rsidP="00BE657E">
      <w:pPr>
        <w:tabs>
          <w:tab w:val="left" w:pos="284"/>
        </w:tabs>
        <w:jc w:val="both"/>
      </w:pPr>
      <w:r w:rsidRPr="00BA2874">
        <w:t>Действия следователя после получения экспертного исследования.</w:t>
      </w:r>
    </w:p>
    <w:p w:rsidR="00BE657E" w:rsidRPr="00BA2874" w:rsidRDefault="00BE657E" w:rsidP="00BE657E">
      <w:pPr>
        <w:tabs>
          <w:tab w:val="left" w:pos="284"/>
        </w:tabs>
        <w:jc w:val="both"/>
      </w:pPr>
      <w:r w:rsidRPr="00BA2874">
        <w:t>Допрос эксперта.</w:t>
      </w:r>
    </w:p>
    <w:p w:rsidR="00BE657E" w:rsidRPr="00BA2874" w:rsidRDefault="00BE657E" w:rsidP="00BE657E">
      <w:pPr>
        <w:tabs>
          <w:tab w:val="left" w:pos="284"/>
        </w:tabs>
        <w:jc w:val="both"/>
        <w:rPr>
          <w:b/>
        </w:rPr>
      </w:pPr>
      <w:r w:rsidRPr="00BA2874">
        <w:rPr>
          <w:b/>
        </w:rPr>
        <w:t>Тема 2.4. Классификации судебных экспертиз</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pPr>
      <w:r w:rsidRPr="00BA2874">
        <w:t>Классификация по организационно-процессуальным основаниям (первоначальная, дополн</w:t>
      </w:r>
      <w:r w:rsidRPr="00BA2874">
        <w:t>и</w:t>
      </w:r>
      <w:r w:rsidRPr="00BA2874">
        <w:t>тельная и повторная экспертиза; комиссионная и комплексная экспертиза).</w:t>
      </w:r>
    </w:p>
    <w:p w:rsidR="00BE657E" w:rsidRPr="00BA2874" w:rsidRDefault="00BE657E" w:rsidP="00BE657E">
      <w:pPr>
        <w:tabs>
          <w:tab w:val="left" w:pos="284"/>
        </w:tabs>
        <w:jc w:val="both"/>
      </w:pPr>
      <w:r w:rsidRPr="00BA2874">
        <w:t>Классификация по степени обязательности назначения судебных экспертиз (обязательная и факультативная).</w:t>
      </w:r>
    </w:p>
    <w:p w:rsidR="00BE657E" w:rsidRPr="00BA2874" w:rsidRDefault="00BE657E" w:rsidP="00BE657E">
      <w:pPr>
        <w:tabs>
          <w:tab w:val="left" w:pos="284"/>
        </w:tabs>
        <w:jc w:val="both"/>
      </w:pPr>
      <w:r w:rsidRPr="00BA2874">
        <w:t>Классификация по характеру отрасли специальных (экспертных) знаний (криминалистические виды экспертиз).</w:t>
      </w:r>
    </w:p>
    <w:p w:rsidR="00E5320E" w:rsidRPr="00BA2874" w:rsidRDefault="00E5320E" w:rsidP="00BE657E">
      <w:pPr>
        <w:tabs>
          <w:tab w:val="left" w:pos="284"/>
        </w:tabs>
        <w:jc w:val="both"/>
      </w:pPr>
    </w:p>
    <w:p w:rsidR="00E5320E" w:rsidRPr="00BA2874" w:rsidRDefault="00E5320E" w:rsidP="00E5320E">
      <w:pPr>
        <w:tabs>
          <w:tab w:val="left" w:pos="284"/>
        </w:tabs>
        <w:jc w:val="both"/>
        <w:rPr>
          <w:b/>
        </w:rPr>
      </w:pPr>
      <w:r w:rsidRPr="00BA2874">
        <w:rPr>
          <w:b/>
        </w:rPr>
        <w:t>Тема 2.5. Экспертные ошибки</w:t>
      </w:r>
    </w:p>
    <w:p w:rsidR="00E5320E" w:rsidRPr="00BA2874" w:rsidRDefault="00E5320E" w:rsidP="00E5320E">
      <w:pPr>
        <w:tabs>
          <w:tab w:val="left" w:pos="284"/>
        </w:tabs>
        <w:jc w:val="both"/>
      </w:pPr>
    </w:p>
    <w:p w:rsidR="00E5320E" w:rsidRPr="00BA2874" w:rsidRDefault="00E5320E" w:rsidP="00E5320E">
      <w:pPr>
        <w:tabs>
          <w:tab w:val="left" w:pos="284"/>
        </w:tabs>
        <w:jc w:val="both"/>
      </w:pPr>
      <w:r w:rsidRPr="00BA2874">
        <w:t xml:space="preserve">Понятие экспертной ошибки. </w:t>
      </w:r>
    </w:p>
    <w:p w:rsidR="00E5320E" w:rsidRPr="00BA2874" w:rsidRDefault="00E5320E" w:rsidP="00E5320E">
      <w:pPr>
        <w:tabs>
          <w:tab w:val="left" w:pos="284"/>
        </w:tabs>
        <w:jc w:val="both"/>
      </w:pPr>
      <w:r w:rsidRPr="00BA2874">
        <w:lastRenderedPageBreak/>
        <w:t xml:space="preserve">Причины экспертных ошибок. </w:t>
      </w:r>
    </w:p>
    <w:p w:rsidR="00E5320E" w:rsidRPr="00BA2874" w:rsidRDefault="00E5320E" w:rsidP="00E5320E">
      <w:pPr>
        <w:tabs>
          <w:tab w:val="left" w:pos="284"/>
        </w:tabs>
        <w:jc w:val="both"/>
      </w:pPr>
      <w:r w:rsidRPr="00BA2874">
        <w:t xml:space="preserve">Обнаружение и предупреждение экспертных ошибок. </w:t>
      </w:r>
    </w:p>
    <w:p w:rsidR="00E5320E" w:rsidRPr="00BA2874" w:rsidRDefault="00E5320E" w:rsidP="00E5320E">
      <w:pPr>
        <w:tabs>
          <w:tab w:val="left" w:pos="284"/>
        </w:tabs>
        <w:jc w:val="both"/>
      </w:pPr>
      <w:r w:rsidRPr="00BA2874">
        <w:t xml:space="preserve">Виды экспертных ошибок. </w:t>
      </w:r>
    </w:p>
    <w:p w:rsidR="00E5320E" w:rsidRPr="00BA2874" w:rsidRDefault="00E5320E" w:rsidP="00E5320E">
      <w:pPr>
        <w:tabs>
          <w:tab w:val="left" w:pos="284"/>
        </w:tabs>
        <w:jc w:val="both"/>
      </w:pPr>
      <w:r w:rsidRPr="00BA2874">
        <w:t>Ошибки в исследовательской части и в разделе «Выводы».</w:t>
      </w:r>
    </w:p>
    <w:p w:rsidR="00E5320E" w:rsidRPr="00BA2874" w:rsidRDefault="00E5320E" w:rsidP="00BE657E">
      <w:pPr>
        <w:tabs>
          <w:tab w:val="left" w:pos="284"/>
        </w:tabs>
        <w:jc w:val="both"/>
      </w:pPr>
    </w:p>
    <w:p w:rsidR="00BE657E" w:rsidRPr="00BA2874" w:rsidRDefault="00BE657E" w:rsidP="00BE657E">
      <w:pPr>
        <w:tabs>
          <w:tab w:val="left" w:pos="284"/>
        </w:tabs>
        <w:jc w:val="both"/>
        <w:rPr>
          <w:b/>
        </w:rPr>
      </w:pPr>
      <w:r w:rsidRPr="00BA2874">
        <w:rPr>
          <w:b/>
        </w:rPr>
        <w:t>3 модуль: Разновидности судебной экспертизы по уголовным делам</w:t>
      </w:r>
    </w:p>
    <w:p w:rsidR="00BE657E" w:rsidRPr="00BA2874" w:rsidRDefault="00BE657E" w:rsidP="00BE657E">
      <w:pPr>
        <w:tabs>
          <w:tab w:val="left" w:pos="284"/>
        </w:tabs>
        <w:ind w:firstLine="426"/>
        <w:jc w:val="both"/>
        <w:rPr>
          <w:b/>
        </w:rPr>
      </w:pPr>
    </w:p>
    <w:p w:rsidR="00BE657E" w:rsidRPr="00BA2874" w:rsidRDefault="00BE657E" w:rsidP="00BE657E">
      <w:pPr>
        <w:tabs>
          <w:tab w:val="left" w:pos="284"/>
        </w:tabs>
        <w:jc w:val="both"/>
        <w:rPr>
          <w:b/>
        </w:rPr>
      </w:pPr>
      <w:r w:rsidRPr="00BA2874">
        <w:rPr>
          <w:b/>
        </w:rPr>
        <w:t>Тема 3.1. Традиционные криминалистические экспертизы</w:t>
      </w:r>
    </w:p>
    <w:p w:rsidR="00BE657E" w:rsidRPr="00BA2874" w:rsidRDefault="00BE657E" w:rsidP="00BE657E">
      <w:pPr>
        <w:tabs>
          <w:tab w:val="left" w:pos="284"/>
        </w:tabs>
        <w:ind w:firstLine="426"/>
        <w:jc w:val="both"/>
        <w:rPr>
          <w:b/>
        </w:rPr>
      </w:pPr>
    </w:p>
    <w:p w:rsidR="00BE657E" w:rsidRPr="00BA2874" w:rsidRDefault="00BE657E" w:rsidP="00D16557">
      <w:pPr>
        <w:tabs>
          <w:tab w:val="left" w:pos="284"/>
        </w:tabs>
        <w:jc w:val="both"/>
      </w:pPr>
      <w:r w:rsidRPr="00BA2874">
        <w:t xml:space="preserve">Судебные </w:t>
      </w:r>
      <w:proofErr w:type="spellStart"/>
      <w:r w:rsidRPr="00BA2874">
        <w:t>трасологические</w:t>
      </w:r>
      <w:proofErr w:type="spellEnd"/>
      <w:r w:rsidRPr="00BA2874">
        <w:t xml:space="preserve"> экспертизы следов человека.  </w:t>
      </w:r>
    </w:p>
    <w:p w:rsidR="00BE657E" w:rsidRPr="00BA2874" w:rsidRDefault="00BE657E" w:rsidP="00D16557">
      <w:pPr>
        <w:tabs>
          <w:tab w:val="left" w:pos="284"/>
        </w:tabs>
        <w:jc w:val="both"/>
      </w:pPr>
      <w:r w:rsidRPr="00BA2874">
        <w:t xml:space="preserve">Судебные </w:t>
      </w:r>
      <w:proofErr w:type="spellStart"/>
      <w:r w:rsidRPr="00BA2874">
        <w:t>механоскопические</w:t>
      </w:r>
      <w:proofErr w:type="spellEnd"/>
      <w:r w:rsidRPr="00BA2874">
        <w:t xml:space="preserve"> экспертизы.  </w:t>
      </w:r>
    </w:p>
    <w:p w:rsidR="00BE657E" w:rsidRPr="00BA2874" w:rsidRDefault="00BE657E" w:rsidP="00D16557">
      <w:pPr>
        <w:tabs>
          <w:tab w:val="left" w:pos="284"/>
        </w:tabs>
        <w:jc w:val="both"/>
      </w:pPr>
      <w:r w:rsidRPr="00BA2874">
        <w:t xml:space="preserve">Судебная портретная экспертиза. </w:t>
      </w:r>
    </w:p>
    <w:p w:rsidR="00BE657E" w:rsidRPr="00BA2874" w:rsidRDefault="00BE657E" w:rsidP="00D16557">
      <w:pPr>
        <w:tabs>
          <w:tab w:val="left" w:pos="284"/>
        </w:tabs>
        <w:jc w:val="both"/>
      </w:pPr>
      <w:r w:rsidRPr="00BA2874">
        <w:t xml:space="preserve">Судебно-баллистическая экспертиза. </w:t>
      </w:r>
    </w:p>
    <w:p w:rsidR="00BE657E" w:rsidRPr="00BA2874" w:rsidRDefault="00BE657E" w:rsidP="00D16557">
      <w:pPr>
        <w:tabs>
          <w:tab w:val="left" w:pos="284"/>
        </w:tabs>
        <w:jc w:val="both"/>
      </w:pPr>
      <w:r w:rsidRPr="00BA2874">
        <w:t xml:space="preserve">Судебная экспертиза холодного оружия.  </w:t>
      </w:r>
    </w:p>
    <w:p w:rsidR="00BE657E" w:rsidRPr="00BA2874" w:rsidRDefault="00BE657E" w:rsidP="00D16557">
      <w:pPr>
        <w:tabs>
          <w:tab w:val="left" w:pos="284"/>
        </w:tabs>
        <w:jc w:val="both"/>
      </w:pPr>
      <w:r w:rsidRPr="00BA2874">
        <w:t xml:space="preserve">Судебная почерковедческая экспертиза.  </w:t>
      </w:r>
    </w:p>
    <w:p w:rsidR="00BE657E" w:rsidRPr="00BA2874" w:rsidRDefault="00BE657E" w:rsidP="00D16557">
      <w:pPr>
        <w:tabs>
          <w:tab w:val="left" w:pos="284"/>
        </w:tabs>
        <w:jc w:val="both"/>
      </w:pPr>
      <w:r w:rsidRPr="00BA2874">
        <w:t xml:space="preserve">Судебная </w:t>
      </w:r>
      <w:proofErr w:type="spellStart"/>
      <w:r w:rsidRPr="00BA2874">
        <w:t>автороведческая</w:t>
      </w:r>
      <w:proofErr w:type="spellEnd"/>
      <w:r w:rsidRPr="00BA2874">
        <w:t xml:space="preserve"> экспертиза.  </w:t>
      </w:r>
    </w:p>
    <w:p w:rsidR="00BE657E" w:rsidRPr="00BA2874" w:rsidRDefault="00BE657E" w:rsidP="00D16557">
      <w:pPr>
        <w:tabs>
          <w:tab w:val="left" w:pos="284"/>
        </w:tabs>
        <w:jc w:val="both"/>
      </w:pPr>
      <w:r w:rsidRPr="00BA2874">
        <w:t xml:space="preserve">Судебно-техническая экспертиза документов. </w:t>
      </w:r>
    </w:p>
    <w:p w:rsidR="00BE657E" w:rsidRPr="00BA2874" w:rsidRDefault="00BE657E" w:rsidP="00BE657E">
      <w:pPr>
        <w:tabs>
          <w:tab w:val="left" w:pos="284"/>
        </w:tabs>
        <w:ind w:firstLine="426"/>
        <w:jc w:val="both"/>
      </w:pPr>
      <w:r w:rsidRPr="00BA2874">
        <w:t xml:space="preserve"> </w:t>
      </w:r>
    </w:p>
    <w:p w:rsidR="00BE657E" w:rsidRPr="00BA2874" w:rsidRDefault="00BE657E" w:rsidP="00BE657E">
      <w:pPr>
        <w:tabs>
          <w:tab w:val="left" w:pos="284"/>
        </w:tabs>
        <w:jc w:val="both"/>
        <w:rPr>
          <w:b/>
        </w:rPr>
      </w:pPr>
      <w:r w:rsidRPr="00BA2874">
        <w:rPr>
          <w:b/>
        </w:rPr>
        <w:t>Тема 3.2. Судебные экспертизы веществ и материалов</w:t>
      </w:r>
    </w:p>
    <w:p w:rsidR="00BE657E" w:rsidRPr="00BA2874" w:rsidRDefault="00BE657E" w:rsidP="00BE657E">
      <w:pPr>
        <w:tabs>
          <w:tab w:val="left" w:pos="284"/>
        </w:tabs>
        <w:ind w:firstLine="426"/>
        <w:jc w:val="both"/>
        <w:rPr>
          <w:b/>
        </w:rPr>
      </w:pPr>
    </w:p>
    <w:p w:rsidR="00BE657E" w:rsidRPr="00BA2874" w:rsidRDefault="00BE657E" w:rsidP="00D16557">
      <w:pPr>
        <w:tabs>
          <w:tab w:val="left" w:pos="284"/>
        </w:tabs>
        <w:jc w:val="both"/>
      </w:pPr>
      <w:r w:rsidRPr="00BA2874">
        <w:t xml:space="preserve">Экспертиза лакокрасочных материалов и покрытий. </w:t>
      </w:r>
    </w:p>
    <w:p w:rsidR="00BE657E" w:rsidRPr="00BA2874" w:rsidRDefault="00BE657E" w:rsidP="00D16557">
      <w:pPr>
        <w:tabs>
          <w:tab w:val="left" w:pos="284"/>
        </w:tabs>
        <w:jc w:val="both"/>
      </w:pPr>
      <w:r w:rsidRPr="00BA2874">
        <w:t xml:space="preserve">Судебная экспертиза нефтепродуктов и горюче-смазочных материалов.  </w:t>
      </w:r>
    </w:p>
    <w:p w:rsidR="00BE657E" w:rsidRPr="00BA2874" w:rsidRDefault="00BE657E" w:rsidP="00D16557">
      <w:pPr>
        <w:tabs>
          <w:tab w:val="left" w:pos="284"/>
        </w:tabs>
        <w:jc w:val="both"/>
      </w:pPr>
      <w:r w:rsidRPr="00BA2874">
        <w:t xml:space="preserve">Судебная экспертиза стекла и изделий из него.  </w:t>
      </w:r>
    </w:p>
    <w:p w:rsidR="00BE657E" w:rsidRPr="00BA2874" w:rsidRDefault="00BE657E" w:rsidP="00D16557">
      <w:pPr>
        <w:tabs>
          <w:tab w:val="left" w:pos="284"/>
        </w:tabs>
        <w:jc w:val="both"/>
      </w:pPr>
      <w:r w:rsidRPr="00BA2874">
        <w:t xml:space="preserve">Судебные экспертизы металлов и сплавов.  </w:t>
      </w:r>
    </w:p>
    <w:p w:rsidR="00BE657E" w:rsidRPr="00BA2874" w:rsidRDefault="00BE657E" w:rsidP="00D16557">
      <w:pPr>
        <w:tabs>
          <w:tab w:val="left" w:pos="284"/>
        </w:tabs>
        <w:jc w:val="both"/>
      </w:pPr>
      <w:r w:rsidRPr="00BA2874">
        <w:t xml:space="preserve">Судебная экспертиза наркотических средств и психотропных веществ.  </w:t>
      </w:r>
    </w:p>
    <w:p w:rsidR="00BE657E" w:rsidRPr="00BA2874" w:rsidRDefault="00BE657E" w:rsidP="00D16557">
      <w:pPr>
        <w:tabs>
          <w:tab w:val="left" w:pos="284"/>
        </w:tabs>
        <w:jc w:val="both"/>
      </w:pPr>
      <w:r w:rsidRPr="00BA2874">
        <w:t xml:space="preserve">Судебная экспертиза объектов волокнистой природы. </w:t>
      </w:r>
    </w:p>
    <w:p w:rsidR="00BE657E" w:rsidRPr="00BA2874" w:rsidRDefault="00BE657E" w:rsidP="00BE657E">
      <w:pPr>
        <w:tabs>
          <w:tab w:val="left" w:pos="284"/>
        </w:tabs>
        <w:ind w:firstLine="426"/>
        <w:jc w:val="both"/>
      </w:pPr>
    </w:p>
    <w:p w:rsidR="00BE657E" w:rsidRPr="00BA2874" w:rsidRDefault="00BE657E" w:rsidP="00BE657E">
      <w:pPr>
        <w:tabs>
          <w:tab w:val="left" w:pos="284"/>
        </w:tabs>
        <w:jc w:val="both"/>
        <w:rPr>
          <w:b/>
        </w:rPr>
      </w:pPr>
      <w:r w:rsidRPr="00BA2874">
        <w:rPr>
          <w:b/>
        </w:rPr>
        <w:t>Тема 3.3. Судебные инженерно-технические экспертизы. Судебно-медицинские экспе</w:t>
      </w:r>
      <w:r w:rsidRPr="00BA2874">
        <w:rPr>
          <w:b/>
        </w:rPr>
        <w:t>р</w:t>
      </w:r>
      <w:r w:rsidRPr="00BA2874">
        <w:rPr>
          <w:b/>
        </w:rPr>
        <w:t>тизы</w:t>
      </w:r>
    </w:p>
    <w:p w:rsidR="00BE657E" w:rsidRPr="00BA2874" w:rsidRDefault="00BE657E" w:rsidP="00BE657E">
      <w:pPr>
        <w:tabs>
          <w:tab w:val="left" w:pos="284"/>
        </w:tabs>
        <w:ind w:firstLine="426"/>
        <w:jc w:val="both"/>
        <w:rPr>
          <w:b/>
        </w:rPr>
      </w:pPr>
    </w:p>
    <w:p w:rsidR="00BE657E" w:rsidRPr="00BA2874" w:rsidRDefault="00BE657E" w:rsidP="00D16557">
      <w:pPr>
        <w:tabs>
          <w:tab w:val="left" w:pos="284"/>
        </w:tabs>
        <w:jc w:val="both"/>
      </w:pPr>
      <w:r w:rsidRPr="00BA2874">
        <w:t xml:space="preserve">Судебная пожарно-техническая экспертиза. </w:t>
      </w:r>
    </w:p>
    <w:p w:rsidR="00BE657E" w:rsidRPr="00BA2874" w:rsidRDefault="00BE657E" w:rsidP="00D16557">
      <w:pPr>
        <w:tabs>
          <w:tab w:val="left" w:pos="284"/>
        </w:tabs>
        <w:jc w:val="both"/>
      </w:pPr>
      <w:r w:rsidRPr="00BA2874">
        <w:t xml:space="preserve">Судебная </w:t>
      </w:r>
      <w:proofErr w:type="spellStart"/>
      <w:r w:rsidRPr="00BA2874">
        <w:t>взрывотехническая</w:t>
      </w:r>
      <w:proofErr w:type="spellEnd"/>
      <w:r w:rsidRPr="00BA2874">
        <w:t xml:space="preserve"> экспертиза.  </w:t>
      </w:r>
    </w:p>
    <w:p w:rsidR="00BE657E" w:rsidRPr="00BA2874" w:rsidRDefault="00BE657E" w:rsidP="00D16557">
      <w:pPr>
        <w:tabs>
          <w:tab w:val="left" w:pos="284"/>
        </w:tabs>
        <w:jc w:val="both"/>
      </w:pPr>
      <w:r w:rsidRPr="00BA2874">
        <w:t xml:space="preserve">Судебная компьютерно-техническая экспертиза. </w:t>
      </w:r>
    </w:p>
    <w:p w:rsidR="00BE657E" w:rsidRPr="00BA2874" w:rsidRDefault="00BE657E" w:rsidP="00D16557">
      <w:pPr>
        <w:tabs>
          <w:tab w:val="left" w:pos="284"/>
        </w:tabs>
        <w:jc w:val="both"/>
      </w:pPr>
      <w:r w:rsidRPr="00BA2874">
        <w:t xml:space="preserve">Судебная дорожно-транспортная экспертиза. </w:t>
      </w:r>
    </w:p>
    <w:p w:rsidR="00BE657E" w:rsidRPr="00BA2874" w:rsidRDefault="00BE657E" w:rsidP="00D16557">
      <w:pPr>
        <w:tabs>
          <w:tab w:val="left" w:pos="284"/>
        </w:tabs>
        <w:jc w:val="both"/>
      </w:pPr>
      <w:r w:rsidRPr="00BA2874">
        <w:t>Судебно-медицинская экспертиза трупов.</w:t>
      </w:r>
    </w:p>
    <w:p w:rsidR="00BE657E" w:rsidRPr="00BA2874" w:rsidRDefault="00BE657E" w:rsidP="00D16557">
      <w:pPr>
        <w:tabs>
          <w:tab w:val="left" w:pos="284"/>
        </w:tabs>
        <w:jc w:val="both"/>
      </w:pPr>
      <w:r w:rsidRPr="00BA2874">
        <w:t>Судебно-медицинская экспертиза живых лиц.</w:t>
      </w:r>
    </w:p>
    <w:p w:rsidR="00BE657E" w:rsidRPr="00BA2874" w:rsidRDefault="00BE657E" w:rsidP="00D16557">
      <w:pPr>
        <w:tabs>
          <w:tab w:val="left" w:pos="284"/>
        </w:tabs>
        <w:jc w:val="both"/>
      </w:pPr>
      <w:r w:rsidRPr="00BA2874">
        <w:t>Судебно-медицинская экспертиза объектов биологического происхождения.</w:t>
      </w:r>
    </w:p>
    <w:p w:rsidR="00D40604" w:rsidRPr="00BA2874" w:rsidRDefault="00D40604" w:rsidP="00BF1DA9">
      <w:pPr>
        <w:tabs>
          <w:tab w:val="left" w:pos="851"/>
        </w:tabs>
        <w:ind w:right="-257" w:firstLine="709"/>
        <w:jc w:val="both"/>
        <w:rPr>
          <w:spacing w:val="-3"/>
        </w:rPr>
      </w:pPr>
    </w:p>
    <w:p w:rsidR="00EE32F1" w:rsidRPr="00BA2874" w:rsidRDefault="00EE32F1" w:rsidP="00191430">
      <w:pPr>
        <w:ind w:right="-257" w:firstLine="709"/>
        <w:jc w:val="center"/>
        <w:rPr>
          <w:i/>
          <w:iCs/>
        </w:rPr>
      </w:pPr>
      <w:r w:rsidRPr="00BA2874">
        <w:rPr>
          <w:i/>
          <w:iCs/>
        </w:rPr>
        <w:t>6.2. Планы семинарских занятий</w:t>
      </w:r>
    </w:p>
    <w:p w:rsidR="00E10CC5" w:rsidRPr="00BA2874" w:rsidRDefault="00E10CC5" w:rsidP="00BF1DA9">
      <w:pPr>
        <w:ind w:right="-257" w:firstLine="709"/>
        <w:jc w:val="both"/>
        <w:rPr>
          <w:b/>
        </w:rPr>
      </w:pPr>
    </w:p>
    <w:p w:rsidR="0030532C" w:rsidRPr="00BA2874" w:rsidRDefault="00D16557" w:rsidP="0030532C">
      <w:pPr>
        <w:tabs>
          <w:tab w:val="left" w:pos="284"/>
        </w:tabs>
        <w:jc w:val="both"/>
        <w:rPr>
          <w:b/>
        </w:rPr>
      </w:pPr>
      <w:r w:rsidRPr="00BA2874">
        <w:rPr>
          <w:b/>
        </w:rPr>
        <w:t>1</w:t>
      </w:r>
      <w:r w:rsidR="0030532C" w:rsidRPr="00BA2874">
        <w:rPr>
          <w:b/>
        </w:rPr>
        <w:t xml:space="preserve"> модуль: Понятие судебной экспертизы и судебно-экспертной деятельности</w:t>
      </w:r>
    </w:p>
    <w:p w:rsidR="0030532C" w:rsidRPr="00BA2874" w:rsidRDefault="0030532C" w:rsidP="0030532C">
      <w:pPr>
        <w:tabs>
          <w:tab w:val="left" w:pos="284"/>
        </w:tabs>
        <w:jc w:val="both"/>
        <w:rPr>
          <w:b/>
        </w:rPr>
      </w:pPr>
    </w:p>
    <w:p w:rsidR="0030532C" w:rsidRPr="00BA2874" w:rsidRDefault="0030532C" w:rsidP="0030532C">
      <w:pPr>
        <w:tabs>
          <w:tab w:val="left" w:pos="284"/>
        </w:tabs>
        <w:jc w:val="both"/>
        <w:rPr>
          <w:b/>
        </w:rPr>
      </w:pPr>
      <w:r w:rsidRPr="00BA2874">
        <w:rPr>
          <w:b/>
        </w:rPr>
        <w:t>Тема 1.1. Судебная экспертиза: понятие, предмет, задачи, объекты</w:t>
      </w:r>
    </w:p>
    <w:p w:rsidR="0030532C" w:rsidRPr="00BA2874" w:rsidRDefault="0030532C" w:rsidP="0030532C">
      <w:pPr>
        <w:tabs>
          <w:tab w:val="left" w:pos="284"/>
        </w:tabs>
        <w:ind w:firstLine="426"/>
        <w:jc w:val="both"/>
      </w:pPr>
    </w:p>
    <w:p w:rsidR="0030532C" w:rsidRPr="00BA2874" w:rsidRDefault="0030532C" w:rsidP="00283ED2">
      <w:pPr>
        <w:pStyle w:val="aff3"/>
        <w:numPr>
          <w:ilvl w:val="0"/>
          <w:numId w:val="8"/>
        </w:numPr>
        <w:tabs>
          <w:tab w:val="left" w:pos="284"/>
          <w:tab w:val="left" w:pos="426"/>
        </w:tabs>
        <w:ind w:left="426" w:firstLine="0"/>
        <w:jc w:val="both"/>
      </w:pPr>
      <w:r w:rsidRPr="00BA2874">
        <w:t xml:space="preserve">Понятие специальных знаний и основные формы их использования в судопроизводстве (уголовном, гражданском, административном, арбитражном).  </w:t>
      </w:r>
    </w:p>
    <w:p w:rsidR="0030532C" w:rsidRPr="00BA2874" w:rsidRDefault="0030532C" w:rsidP="00283ED2">
      <w:pPr>
        <w:pStyle w:val="aff3"/>
        <w:numPr>
          <w:ilvl w:val="0"/>
          <w:numId w:val="8"/>
        </w:numPr>
        <w:tabs>
          <w:tab w:val="left" w:pos="284"/>
          <w:tab w:val="left" w:pos="426"/>
        </w:tabs>
        <w:ind w:left="426" w:firstLine="0"/>
        <w:jc w:val="both"/>
      </w:pPr>
      <w:r w:rsidRPr="00BA2874">
        <w:t xml:space="preserve">Понятие судебной экспертизы и ее задачи.  </w:t>
      </w:r>
    </w:p>
    <w:p w:rsidR="0030532C" w:rsidRPr="00BA2874" w:rsidRDefault="0030532C" w:rsidP="00283ED2">
      <w:pPr>
        <w:pStyle w:val="aff3"/>
        <w:numPr>
          <w:ilvl w:val="0"/>
          <w:numId w:val="8"/>
        </w:numPr>
        <w:tabs>
          <w:tab w:val="left" w:pos="284"/>
          <w:tab w:val="left" w:pos="426"/>
        </w:tabs>
        <w:ind w:left="426" w:firstLine="0"/>
        <w:jc w:val="both"/>
      </w:pPr>
      <w:r w:rsidRPr="00BA2874">
        <w:t>Понятие и классификация объектов судебной экспертизы.</w:t>
      </w:r>
    </w:p>
    <w:p w:rsidR="0030532C" w:rsidRPr="00BA2874" w:rsidRDefault="0030532C" w:rsidP="00283ED2">
      <w:pPr>
        <w:pStyle w:val="aff3"/>
        <w:numPr>
          <w:ilvl w:val="0"/>
          <w:numId w:val="8"/>
        </w:numPr>
        <w:tabs>
          <w:tab w:val="left" w:pos="284"/>
          <w:tab w:val="left" w:pos="426"/>
        </w:tabs>
        <w:ind w:left="426" w:firstLine="0"/>
        <w:jc w:val="both"/>
      </w:pPr>
      <w:r w:rsidRPr="00BA2874">
        <w:t xml:space="preserve">Классификация методов, используемых в судебно-экспертной деятельности.  </w:t>
      </w:r>
    </w:p>
    <w:p w:rsidR="0030532C" w:rsidRPr="00BA2874" w:rsidRDefault="0030532C" w:rsidP="00283ED2">
      <w:pPr>
        <w:pStyle w:val="aff3"/>
        <w:numPr>
          <w:ilvl w:val="0"/>
          <w:numId w:val="8"/>
        </w:numPr>
        <w:tabs>
          <w:tab w:val="left" w:pos="284"/>
          <w:tab w:val="left" w:pos="426"/>
        </w:tabs>
        <w:ind w:left="426" w:firstLine="0"/>
        <w:jc w:val="both"/>
      </w:pPr>
      <w:r w:rsidRPr="00BA2874">
        <w:t>Правовая основа судебно</w:t>
      </w:r>
      <w:r w:rsidR="008A5CC3" w:rsidRPr="00BA2874">
        <w:t>й экспертизы по уголовным делам (характеристика ФЗ «О государственной судебно-экспертной деятельности», норм УПК РФ).</w:t>
      </w:r>
    </w:p>
    <w:p w:rsidR="0030532C" w:rsidRPr="00BA2874" w:rsidRDefault="0030532C" w:rsidP="0030532C">
      <w:pPr>
        <w:tabs>
          <w:tab w:val="left" w:pos="284"/>
        </w:tabs>
        <w:ind w:firstLine="426"/>
        <w:jc w:val="both"/>
      </w:pPr>
    </w:p>
    <w:p w:rsidR="0030532C" w:rsidRPr="00BA2874" w:rsidRDefault="0030532C" w:rsidP="00D07C96">
      <w:pPr>
        <w:tabs>
          <w:tab w:val="left" w:pos="284"/>
        </w:tabs>
        <w:jc w:val="both"/>
        <w:rPr>
          <w:b/>
        </w:rPr>
      </w:pPr>
      <w:r w:rsidRPr="00BA2874">
        <w:rPr>
          <w:b/>
        </w:rPr>
        <w:lastRenderedPageBreak/>
        <w:t>Тема 1.2. Судебно-экспертная деятельность по уголовным делам</w:t>
      </w:r>
    </w:p>
    <w:p w:rsidR="0030532C" w:rsidRPr="00BA2874" w:rsidRDefault="0030532C" w:rsidP="0030532C">
      <w:pPr>
        <w:tabs>
          <w:tab w:val="left" w:pos="284"/>
        </w:tabs>
        <w:ind w:firstLine="426"/>
        <w:jc w:val="both"/>
      </w:pPr>
    </w:p>
    <w:p w:rsidR="0030532C" w:rsidRPr="00BA2874" w:rsidRDefault="0030532C" w:rsidP="00283ED2">
      <w:pPr>
        <w:pStyle w:val="aff3"/>
        <w:numPr>
          <w:ilvl w:val="0"/>
          <w:numId w:val="9"/>
        </w:numPr>
        <w:tabs>
          <w:tab w:val="left" w:pos="284"/>
        </w:tabs>
        <w:ind w:left="0" w:firstLine="426"/>
        <w:jc w:val="both"/>
      </w:pPr>
      <w:r w:rsidRPr="00BA2874">
        <w:t>Понятие и цели судебно-экспертной деятельности.</w:t>
      </w:r>
    </w:p>
    <w:p w:rsidR="0030532C" w:rsidRPr="00BA2874" w:rsidRDefault="0030532C" w:rsidP="00283ED2">
      <w:pPr>
        <w:pStyle w:val="aff3"/>
        <w:numPr>
          <w:ilvl w:val="0"/>
          <w:numId w:val="9"/>
        </w:numPr>
        <w:tabs>
          <w:tab w:val="left" w:pos="284"/>
        </w:tabs>
        <w:ind w:left="0" w:firstLine="426"/>
        <w:jc w:val="both"/>
      </w:pPr>
      <w:r w:rsidRPr="00BA2874">
        <w:t>Принципы судебно-экспертной деятельности.</w:t>
      </w:r>
    </w:p>
    <w:p w:rsidR="0030532C" w:rsidRPr="00BA2874" w:rsidRDefault="0030532C" w:rsidP="00283ED2">
      <w:pPr>
        <w:pStyle w:val="aff3"/>
        <w:numPr>
          <w:ilvl w:val="0"/>
          <w:numId w:val="9"/>
        </w:numPr>
        <w:tabs>
          <w:tab w:val="left" w:pos="284"/>
        </w:tabs>
        <w:ind w:left="0" w:firstLine="426"/>
        <w:jc w:val="both"/>
      </w:pPr>
      <w:r w:rsidRPr="00BA2874">
        <w:t>Виды судебно-экспертной деятельности.</w:t>
      </w:r>
    </w:p>
    <w:p w:rsidR="00E055CB" w:rsidRPr="00BA2874" w:rsidRDefault="00E055CB" w:rsidP="00283ED2">
      <w:pPr>
        <w:pStyle w:val="aff3"/>
        <w:numPr>
          <w:ilvl w:val="0"/>
          <w:numId w:val="9"/>
        </w:numPr>
        <w:tabs>
          <w:tab w:val="left" w:pos="284"/>
        </w:tabs>
        <w:ind w:left="0" w:firstLine="426"/>
        <w:jc w:val="both"/>
      </w:pPr>
      <w:r w:rsidRPr="00BA2874">
        <w:t>Методика судебно-экспертного исследования.</w:t>
      </w:r>
    </w:p>
    <w:p w:rsidR="008A5CC3" w:rsidRPr="00BA2874" w:rsidRDefault="008A5CC3" w:rsidP="00283ED2">
      <w:pPr>
        <w:pStyle w:val="aff3"/>
        <w:numPr>
          <w:ilvl w:val="0"/>
          <w:numId w:val="9"/>
        </w:numPr>
        <w:tabs>
          <w:tab w:val="left" w:pos="284"/>
        </w:tabs>
        <w:ind w:left="0" w:firstLine="426"/>
        <w:jc w:val="both"/>
      </w:pPr>
      <w:r w:rsidRPr="00BA2874">
        <w:t>Правовые экспертизы и заключения специалистов.</w:t>
      </w:r>
    </w:p>
    <w:p w:rsidR="008C3267" w:rsidRPr="00BA2874" w:rsidRDefault="008C3267" w:rsidP="008C3267">
      <w:pPr>
        <w:tabs>
          <w:tab w:val="left" w:pos="284"/>
        </w:tabs>
        <w:jc w:val="both"/>
      </w:pPr>
    </w:p>
    <w:p w:rsidR="0030532C" w:rsidRPr="00BA2874" w:rsidRDefault="0030532C" w:rsidP="00D07C96">
      <w:pPr>
        <w:tabs>
          <w:tab w:val="left" w:pos="284"/>
        </w:tabs>
        <w:jc w:val="both"/>
        <w:rPr>
          <w:b/>
        </w:rPr>
      </w:pPr>
      <w:r w:rsidRPr="00BA2874">
        <w:rPr>
          <w:b/>
        </w:rPr>
        <w:t>Тема 1.3. Система экспертных учреждений в России. Правовой статус судебного эксперта и руководителя судебно-экспертного учреждения.</w:t>
      </w:r>
    </w:p>
    <w:p w:rsidR="0030532C" w:rsidRPr="00BA2874" w:rsidRDefault="0030532C" w:rsidP="0030532C">
      <w:pPr>
        <w:tabs>
          <w:tab w:val="left" w:pos="284"/>
        </w:tabs>
        <w:ind w:firstLine="426"/>
        <w:jc w:val="both"/>
      </w:pPr>
    </w:p>
    <w:p w:rsidR="0030532C" w:rsidRPr="00BA2874" w:rsidRDefault="0030532C" w:rsidP="00283ED2">
      <w:pPr>
        <w:pStyle w:val="aff3"/>
        <w:numPr>
          <w:ilvl w:val="0"/>
          <w:numId w:val="10"/>
        </w:numPr>
        <w:tabs>
          <w:tab w:val="left" w:pos="284"/>
        </w:tabs>
        <w:ind w:left="0" w:firstLine="426"/>
        <w:jc w:val="both"/>
      </w:pPr>
      <w:r w:rsidRPr="00BA2874">
        <w:t>Виды экспертных учреждений в России.</w:t>
      </w:r>
    </w:p>
    <w:p w:rsidR="0030532C" w:rsidRPr="00BA2874" w:rsidRDefault="0030532C" w:rsidP="00283ED2">
      <w:pPr>
        <w:pStyle w:val="aff3"/>
        <w:numPr>
          <w:ilvl w:val="0"/>
          <w:numId w:val="10"/>
        </w:numPr>
        <w:tabs>
          <w:tab w:val="left" w:pos="284"/>
        </w:tabs>
        <w:ind w:left="0" w:firstLine="426"/>
        <w:jc w:val="both"/>
      </w:pPr>
      <w:r w:rsidRPr="00BA2874">
        <w:t>Классификация государственных судебно-экспертных учреждений в России (учрежд</w:t>
      </w:r>
      <w:r w:rsidRPr="00BA2874">
        <w:t>е</w:t>
      </w:r>
      <w:r w:rsidRPr="00BA2874">
        <w:t>ний Министерства юстиции, МВД, Министерства здравоохранения).</w:t>
      </w:r>
    </w:p>
    <w:p w:rsidR="0030532C" w:rsidRPr="00BA2874" w:rsidRDefault="0030532C" w:rsidP="00283ED2">
      <w:pPr>
        <w:pStyle w:val="aff3"/>
        <w:numPr>
          <w:ilvl w:val="0"/>
          <w:numId w:val="10"/>
        </w:numPr>
        <w:tabs>
          <w:tab w:val="left" w:pos="284"/>
        </w:tabs>
        <w:ind w:left="0" w:firstLine="426"/>
        <w:jc w:val="both"/>
      </w:pPr>
      <w:r w:rsidRPr="00BA2874">
        <w:t>Судебный эксперт: понятие,  компетенция права и обязанности. Ответственность.</w:t>
      </w:r>
    </w:p>
    <w:p w:rsidR="0030532C" w:rsidRPr="00BA2874" w:rsidRDefault="0030532C" w:rsidP="00283ED2">
      <w:pPr>
        <w:pStyle w:val="aff3"/>
        <w:numPr>
          <w:ilvl w:val="0"/>
          <w:numId w:val="10"/>
        </w:numPr>
        <w:tabs>
          <w:tab w:val="left" w:pos="284"/>
        </w:tabs>
        <w:ind w:left="0" w:firstLine="426"/>
        <w:jc w:val="both"/>
      </w:pPr>
      <w:r w:rsidRPr="00BA2874">
        <w:t>Профессиональные и квалификационные требования, предъявляемые к эксперту.</w:t>
      </w:r>
    </w:p>
    <w:p w:rsidR="0030532C" w:rsidRPr="00BA2874" w:rsidRDefault="0030532C" w:rsidP="00283ED2">
      <w:pPr>
        <w:pStyle w:val="aff3"/>
        <w:numPr>
          <w:ilvl w:val="0"/>
          <w:numId w:val="10"/>
        </w:numPr>
        <w:tabs>
          <w:tab w:val="left" w:pos="284"/>
        </w:tabs>
        <w:ind w:left="0" w:firstLine="426"/>
        <w:jc w:val="both"/>
      </w:pPr>
      <w:r w:rsidRPr="00BA2874">
        <w:t>Независимость судебного эксперта.</w:t>
      </w:r>
    </w:p>
    <w:p w:rsidR="0030532C" w:rsidRPr="00BA2874" w:rsidRDefault="0030532C" w:rsidP="00283ED2">
      <w:pPr>
        <w:pStyle w:val="aff3"/>
        <w:numPr>
          <w:ilvl w:val="0"/>
          <w:numId w:val="10"/>
        </w:numPr>
        <w:tabs>
          <w:tab w:val="left" w:pos="284"/>
        </w:tabs>
        <w:ind w:left="0" w:firstLine="426"/>
        <w:jc w:val="both"/>
      </w:pPr>
      <w:r w:rsidRPr="00BA2874">
        <w:t>Права и обязанности руководителя судебно-экспертного учреждения.</w:t>
      </w:r>
    </w:p>
    <w:p w:rsidR="008A5CC3" w:rsidRPr="00BA2874" w:rsidRDefault="008A5CC3" w:rsidP="00283ED2">
      <w:pPr>
        <w:pStyle w:val="aff3"/>
        <w:numPr>
          <w:ilvl w:val="0"/>
          <w:numId w:val="10"/>
        </w:numPr>
        <w:tabs>
          <w:tab w:val="left" w:pos="284"/>
        </w:tabs>
        <w:ind w:left="0" w:firstLine="426"/>
        <w:jc w:val="both"/>
      </w:pPr>
      <w:r w:rsidRPr="00BA2874">
        <w:t>Правовой статус специалиста ка</w:t>
      </w:r>
      <w:r w:rsidR="008C3267" w:rsidRPr="00BA2874">
        <w:t>к участника уголовного процесса (особенность его уч</w:t>
      </w:r>
      <w:r w:rsidR="008C3267" w:rsidRPr="00BA2874">
        <w:t>а</w:t>
      </w:r>
      <w:r w:rsidR="008C3267" w:rsidRPr="00BA2874">
        <w:t>стия в стадии возбуждения уголовного дела, в стадии расследования, в стадии судебного ра</w:t>
      </w:r>
      <w:r w:rsidR="008C3267" w:rsidRPr="00BA2874">
        <w:t>з</w:t>
      </w:r>
      <w:r w:rsidR="008C3267" w:rsidRPr="00BA2874">
        <w:t>бирательства)</w:t>
      </w:r>
      <w:r w:rsidR="008F2DC4" w:rsidRPr="00BA2874">
        <w:t>.</w:t>
      </w:r>
    </w:p>
    <w:p w:rsidR="0030532C" w:rsidRPr="00BA2874" w:rsidRDefault="0030532C" w:rsidP="0030532C">
      <w:pPr>
        <w:tabs>
          <w:tab w:val="left" w:pos="284"/>
        </w:tabs>
        <w:ind w:firstLine="426"/>
        <w:jc w:val="both"/>
      </w:pPr>
    </w:p>
    <w:p w:rsidR="0030532C" w:rsidRPr="00BA2874" w:rsidRDefault="00D16557" w:rsidP="00D07C96">
      <w:pPr>
        <w:tabs>
          <w:tab w:val="left" w:pos="284"/>
        </w:tabs>
        <w:jc w:val="both"/>
        <w:rPr>
          <w:b/>
        </w:rPr>
      </w:pPr>
      <w:r w:rsidRPr="00BA2874">
        <w:rPr>
          <w:b/>
        </w:rPr>
        <w:t>2</w:t>
      </w:r>
      <w:r w:rsidR="0030532C" w:rsidRPr="00BA2874">
        <w:rPr>
          <w:b/>
        </w:rPr>
        <w:t xml:space="preserve"> модуль: Назначение и производство судебной экспертизы. Классификация судебных экспертиз</w:t>
      </w:r>
    </w:p>
    <w:p w:rsidR="0030532C" w:rsidRPr="00BA2874" w:rsidRDefault="0030532C" w:rsidP="0030532C">
      <w:pPr>
        <w:tabs>
          <w:tab w:val="left" w:pos="284"/>
        </w:tabs>
        <w:ind w:firstLine="426"/>
        <w:jc w:val="both"/>
        <w:rPr>
          <w:b/>
        </w:rPr>
      </w:pPr>
    </w:p>
    <w:p w:rsidR="0030532C" w:rsidRPr="00BA2874" w:rsidRDefault="0030532C" w:rsidP="00D07C96">
      <w:pPr>
        <w:tabs>
          <w:tab w:val="left" w:pos="284"/>
        </w:tabs>
        <w:jc w:val="both"/>
        <w:rPr>
          <w:b/>
        </w:rPr>
      </w:pPr>
      <w:r w:rsidRPr="00BA2874">
        <w:rPr>
          <w:b/>
        </w:rPr>
        <w:t>Тема 2.1. Назначение судебной экспертизы</w:t>
      </w:r>
    </w:p>
    <w:p w:rsidR="0030532C" w:rsidRPr="00BA2874" w:rsidRDefault="0030532C" w:rsidP="0030532C">
      <w:pPr>
        <w:tabs>
          <w:tab w:val="left" w:pos="284"/>
        </w:tabs>
        <w:ind w:firstLine="426"/>
        <w:jc w:val="both"/>
      </w:pPr>
    </w:p>
    <w:p w:rsidR="0030532C" w:rsidRPr="00BA2874" w:rsidRDefault="0030532C" w:rsidP="00283ED2">
      <w:pPr>
        <w:pStyle w:val="aff3"/>
        <w:numPr>
          <w:ilvl w:val="0"/>
          <w:numId w:val="11"/>
        </w:numPr>
        <w:tabs>
          <w:tab w:val="left" w:pos="284"/>
        </w:tabs>
        <w:ind w:left="426" w:firstLine="0"/>
        <w:jc w:val="both"/>
      </w:pPr>
      <w:r w:rsidRPr="00BA2874">
        <w:t>Основания назначения экспертизы по уголовному делу (случаи обязательного назнач</w:t>
      </w:r>
      <w:r w:rsidRPr="00BA2874">
        <w:t>е</w:t>
      </w:r>
      <w:r w:rsidRPr="00BA2874">
        <w:t>ния экспертизы).</w:t>
      </w:r>
    </w:p>
    <w:p w:rsidR="0030532C" w:rsidRPr="00BA2874" w:rsidRDefault="0030532C" w:rsidP="00283ED2">
      <w:pPr>
        <w:pStyle w:val="aff3"/>
        <w:numPr>
          <w:ilvl w:val="0"/>
          <w:numId w:val="11"/>
        </w:numPr>
        <w:tabs>
          <w:tab w:val="left" w:pos="284"/>
        </w:tabs>
        <w:ind w:left="0" w:firstLine="426"/>
        <w:jc w:val="both"/>
      </w:pPr>
      <w:r w:rsidRPr="00BA2874">
        <w:t>Порядок назначения судебной экспертизы.</w:t>
      </w:r>
    </w:p>
    <w:p w:rsidR="0030532C" w:rsidRPr="00BA2874" w:rsidRDefault="0030532C" w:rsidP="00283ED2">
      <w:pPr>
        <w:pStyle w:val="aff3"/>
        <w:numPr>
          <w:ilvl w:val="0"/>
          <w:numId w:val="11"/>
        </w:numPr>
        <w:tabs>
          <w:tab w:val="left" w:pos="284"/>
        </w:tabs>
        <w:ind w:left="0" w:firstLine="426"/>
        <w:jc w:val="both"/>
      </w:pPr>
      <w:r w:rsidRPr="00BA2874">
        <w:t>Направление материалов уголовного дела для производства судебной экспертизы.</w:t>
      </w:r>
    </w:p>
    <w:p w:rsidR="0030532C" w:rsidRPr="00BA2874" w:rsidRDefault="0030532C" w:rsidP="00283ED2">
      <w:pPr>
        <w:pStyle w:val="aff3"/>
        <w:numPr>
          <w:ilvl w:val="0"/>
          <w:numId w:val="11"/>
        </w:numPr>
        <w:tabs>
          <w:tab w:val="left" w:pos="284"/>
        </w:tabs>
        <w:ind w:left="0" w:firstLine="426"/>
        <w:jc w:val="both"/>
      </w:pPr>
      <w:r w:rsidRPr="00BA2874">
        <w:t xml:space="preserve">Получение образцов для сравнительного экспертного исследования. </w:t>
      </w:r>
    </w:p>
    <w:p w:rsidR="008F2DC4" w:rsidRPr="00BA2874" w:rsidRDefault="008F2DC4" w:rsidP="00283ED2">
      <w:pPr>
        <w:pStyle w:val="aff3"/>
        <w:numPr>
          <w:ilvl w:val="0"/>
          <w:numId w:val="11"/>
        </w:numPr>
        <w:tabs>
          <w:tab w:val="left" w:pos="284"/>
        </w:tabs>
        <w:ind w:left="0" w:firstLine="426"/>
        <w:jc w:val="both"/>
      </w:pPr>
      <w:r w:rsidRPr="00BA2874">
        <w:t>Участие стороны защиты в назначении и производстве экспертизы по уголовным д</w:t>
      </w:r>
      <w:r w:rsidRPr="00BA2874">
        <w:t>е</w:t>
      </w:r>
      <w:r w:rsidRPr="00BA2874">
        <w:t>лам.</w:t>
      </w:r>
    </w:p>
    <w:p w:rsidR="0030532C" w:rsidRPr="00BA2874" w:rsidRDefault="0030532C" w:rsidP="00B11FC1">
      <w:pPr>
        <w:tabs>
          <w:tab w:val="left" w:pos="284"/>
        </w:tabs>
        <w:jc w:val="both"/>
      </w:pPr>
    </w:p>
    <w:p w:rsidR="00B11FC1" w:rsidRPr="00BA2874" w:rsidRDefault="00B11FC1" w:rsidP="00B11FC1">
      <w:pPr>
        <w:tabs>
          <w:tab w:val="left" w:pos="284"/>
        </w:tabs>
        <w:jc w:val="both"/>
        <w:rPr>
          <w:i/>
        </w:rPr>
      </w:pPr>
      <w:r w:rsidRPr="00BA2874">
        <w:rPr>
          <w:i/>
        </w:rPr>
        <w:t xml:space="preserve">Задание к семинару: </w:t>
      </w:r>
    </w:p>
    <w:p w:rsidR="00B11FC1" w:rsidRPr="00BA2874" w:rsidRDefault="00B11FC1" w:rsidP="008C3267">
      <w:pPr>
        <w:pStyle w:val="aff3"/>
        <w:numPr>
          <w:ilvl w:val="0"/>
          <w:numId w:val="31"/>
        </w:numPr>
        <w:tabs>
          <w:tab w:val="left" w:pos="284"/>
        </w:tabs>
        <w:jc w:val="both"/>
      </w:pPr>
      <w:r w:rsidRPr="00BA2874">
        <w:t>Составить проект постановления о назначении судебной экспертизы.</w:t>
      </w:r>
    </w:p>
    <w:p w:rsidR="008C3267" w:rsidRPr="00BA2874" w:rsidRDefault="008C3267" w:rsidP="008C3267">
      <w:pPr>
        <w:pStyle w:val="aff3"/>
        <w:numPr>
          <w:ilvl w:val="0"/>
          <w:numId w:val="31"/>
        </w:numPr>
        <w:tabs>
          <w:tab w:val="left" w:pos="284"/>
        </w:tabs>
        <w:jc w:val="both"/>
      </w:pPr>
      <w:r w:rsidRPr="00BA2874">
        <w:t>Развитие форм использования специальных знаний до возбуждения уголовного дела.</w:t>
      </w:r>
    </w:p>
    <w:p w:rsidR="00B11FC1" w:rsidRDefault="00B11FC1" w:rsidP="00B11FC1">
      <w:pPr>
        <w:tabs>
          <w:tab w:val="left" w:pos="284"/>
        </w:tabs>
        <w:jc w:val="both"/>
      </w:pPr>
    </w:p>
    <w:p w:rsidR="00BA2874" w:rsidRDefault="00BA2874" w:rsidP="00B11FC1">
      <w:pPr>
        <w:tabs>
          <w:tab w:val="left" w:pos="284"/>
        </w:tabs>
        <w:jc w:val="both"/>
      </w:pPr>
    </w:p>
    <w:p w:rsidR="0030532C" w:rsidRPr="00BA2874" w:rsidRDefault="0030532C" w:rsidP="00D07C96">
      <w:pPr>
        <w:tabs>
          <w:tab w:val="left" w:pos="284"/>
        </w:tabs>
        <w:jc w:val="both"/>
        <w:rPr>
          <w:b/>
        </w:rPr>
      </w:pPr>
      <w:r w:rsidRPr="00BA2874">
        <w:rPr>
          <w:b/>
        </w:rPr>
        <w:t>Тема 2.2. Производство судебной экспертизы</w:t>
      </w:r>
    </w:p>
    <w:p w:rsidR="0030532C" w:rsidRPr="00BA2874" w:rsidRDefault="0030532C" w:rsidP="00283ED2">
      <w:pPr>
        <w:pStyle w:val="aff3"/>
        <w:numPr>
          <w:ilvl w:val="0"/>
          <w:numId w:val="12"/>
        </w:numPr>
        <w:tabs>
          <w:tab w:val="left" w:pos="284"/>
        </w:tabs>
        <w:ind w:left="0" w:firstLine="426"/>
        <w:jc w:val="both"/>
      </w:pPr>
      <w:r w:rsidRPr="00BA2874">
        <w:t>Права участников уголовного судопроизводства при производстве экспертизы.</w:t>
      </w:r>
    </w:p>
    <w:p w:rsidR="0030532C" w:rsidRPr="00BA2874" w:rsidRDefault="0030532C" w:rsidP="00283ED2">
      <w:pPr>
        <w:pStyle w:val="aff3"/>
        <w:numPr>
          <w:ilvl w:val="0"/>
          <w:numId w:val="12"/>
        </w:numPr>
        <w:tabs>
          <w:tab w:val="left" w:pos="284"/>
        </w:tabs>
        <w:ind w:left="0" w:firstLine="426"/>
        <w:jc w:val="both"/>
      </w:pPr>
      <w:r w:rsidRPr="00BA2874">
        <w:t>Особенности проведения экспертного исследования.</w:t>
      </w:r>
    </w:p>
    <w:p w:rsidR="0030532C" w:rsidRPr="00BA2874" w:rsidRDefault="0030532C" w:rsidP="00283ED2">
      <w:pPr>
        <w:pStyle w:val="aff3"/>
        <w:numPr>
          <w:ilvl w:val="0"/>
          <w:numId w:val="12"/>
        </w:numPr>
        <w:tabs>
          <w:tab w:val="left" w:pos="284"/>
        </w:tabs>
        <w:ind w:left="0" w:firstLine="426"/>
        <w:jc w:val="both"/>
      </w:pPr>
      <w:r w:rsidRPr="00BA2874">
        <w:t>Стадии судебно-экспертного исследования.</w:t>
      </w:r>
    </w:p>
    <w:p w:rsidR="0030532C" w:rsidRPr="00BA2874" w:rsidRDefault="0030532C" w:rsidP="00B11FC1">
      <w:pPr>
        <w:tabs>
          <w:tab w:val="left" w:pos="284"/>
        </w:tabs>
        <w:jc w:val="both"/>
      </w:pPr>
    </w:p>
    <w:p w:rsidR="00B11FC1" w:rsidRPr="00BA2874" w:rsidRDefault="00B11FC1" w:rsidP="00B11FC1">
      <w:pPr>
        <w:tabs>
          <w:tab w:val="left" w:pos="284"/>
        </w:tabs>
        <w:jc w:val="both"/>
        <w:rPr>
          <w:i/>
        </w:rPr>
      </w:pPr>
      <w:r w:rsidRPr="00BA2874">
        <w:rPr>
          <w:i/>
        </w:rPr>
        <w:t>Задание к семинару:</w:t>
      </w:r>
    </w:p>
    <w:p w:rsidR="00B11FC1" w:rsidRPr="00BA2874" w:rsidRDefault="00B11FC1" w:rsidP="00B11FC1">
      <w:pPr>
        <w:tabs>
          <w:tab w:val="left" w:pos="284"/>
        </w:tabs>
        <w:jc w:val="both"/>
      </w:pPr>
      <w:r w:rsidRPr="00BA2874">
        <w:t>Подготовить схему «Стадии судебно-экспертного исследования».</w:t>
      </w:r>
    </w:p>
    <w:p w:rsidR="00B11FC1" w:rsidRPr="00BA2874" w:rsidRDefault="00B11FC1" w:rsidP="00B11FC1">
      <w:pPr>
        <w:tabs>
          <w:tab w:val="left" w:pos="284"/>
        </w:tabs>
        <w:jc w:val="both"/>
      </w:pPr>
    </w:p>
    <w:p w:rsidR="0030532C" w:rsidRPr="00BA2874" w:rsidRDefault="0030532C" w:rsidP="00D07C96">
      <w:pPr>
        <w:tabs>
          <w:tab w:val="left" w:pos="284"/>
        </w:tabs>
        <w:jc w:val="both"/>
        <w:rPr>
          <w:b/>
        </w:rPr>
      </w:pPr>
      <w:r w:rsidRPr="00BA2874">
        <w:rPr>
          <w:b/>
        </w:rPr>
        <w:t>Тема 2.3. Заключ</w:t>
      </w:r>
      <w:r w:rsidR="003C074F" w:rsidRPr="00BA2874">
        <w:rPr>
          <w:b/>
        </w:rPr>
        <w:t>ение эксперта и его оценка</w:t>
      </w:r>
    </w:p>
    <w:p w:rsidR="0030532C" w:rsidRPr="008C63F0" w:rsidRDefault="0030532C" w:rsidP="0030532C">
      <w:pPr>
        <w:tabs>
          <w:tab w:val="left" w:pos="284"/>
        </w:tabs>
        <w:ind w:firstLine="426"/>
        <w:jc w:val="both"/>
        <w:rPr>
          <w:b/>
        </w:rPr>
      </w:pPr>
    </w:p>
    <w:p w:rsidR="0030532C" w:rsidRPr="00BA2874" w:rsidRDefault="0030532C" w:rsidP="00283ED2">
      <w:pPr>
        <w:pStyle w:val="aff3"/>
        <w:numPr>
          <w:ilvl w:val="0"/>
          <w:numId w:val="13"/>
        </w:numPr>
        <w:tabs>
          <w:tab w:val="left" w:pos="284"/>
        </w:tabs>
        <w:ind w:left="0" w:firstLine="426"/>
        <w:jc w:val="both"/>
      </w:pPr>
      <w:r w:rsidRPr="00BA2874">
        <w:t>Понятие и значение заключения эксперта как доказательства в уголовном процессе.</w:t>
      </w:r>
    </w:p>
    <w:p w:rsidR="0030532C" w:rsidRPr="00BA2874" w:rsidRDefault="0030532C" w:rsidP="00283ED2">
      <w:pPr>
        <w:pStyle w:val="aff3"/>
        <w:numPr>
          <w:ilvl w:val="0"/>
          <w:numId w:val="13"/>
        </w:numPr>
        <w:tabs>
          <w:tab w:val="left" w:pos="284"/>
        </w:tabs>
        <w:ind w:left="0" w:firstLine="426"/>
        <w:jc w:val="both"/>
      </w:pPr>
      <w:r w:rsidRPr="00BA2874">
        <w:t>Содержание заключения эксперта.</w:t>
      </w:r>
    </w:p>
    <w:p w:rsidR="0030532C" w:rsidRPr="00BA2874" w:rsidRDefault="0030532C" w:rsidP="00283ED2">
      <w:pPr>
        <w:pStyle w:val="aff3"/>
        <w:numPr>
          <w:ilvl w:val="0"/>
          <w:numId w:val="13"/>
        </w:numPr>
        <w:tabs>
          <w:tab w:val="left" w:pos="284"/>
        </w:tabs>
        <w:ind w:left="0" w:firstLine="426"/>
        <w:jc w:val="both"/>
      </w:pPr>
      <w:r w:rsidRPr="00BA2874">
        <w:lastRenderedPageBreak/>
        <w:t>Действия следователя после получения экспертного исследования.</w:t>
      </w:r>
    </w:p>
    <w:p w:rsidR="0030532C" w:rsidRPr="00BA2874" w:rsidRDefault="0030532C" w:rsidP="00283ED2">
      <w:pPr>
        <w:pStyle w:val="aff3"/>
        <w:numPr>
          <w:ilvl w:val="0"/>
          <w:numId w:val="13"/>
        </w:numPr>
        <w:tabs>
          <w:tab w:val="left" w:pos="284"/>
        </w:tabs>
        <w:ind w:left="0" w:firstLine="426"/>
        <w:jc w:val="both"/>
      </w:pPr>
      <w:r w:rsidRPr="00BA2874">
        <w:t>Допрос эксперта.</w:t>
      </w:r>
    </w:p>
    <w:p w:rsidR="0030532C" w:rsidRPr="00BA2874" w:rsidRDefault="0030532C" w:rsidP="00B11FC1">
      <w:pPr>
        <w:tabs>
          <w:tab w:val="left" w:pos="284"/>
        </w:tabs>
        <w:jc w:val="both"/>
      </w:pPr>
    </w:p>
    <w:p w:rsidR="00B11FC1" w:rsidRPr="00BA2874" w:rsidRDefault="00B11FC1" w:rsidP="00B11FC1">
      <w:pPr>
        <w:tabs>
          <w:tab w:val="left" w:pos="284"/>
        </w:tabs>
        <w:jc w:val="both"/>
        <w:rPr>
          <w:i/>
        </w:rPr>
      </w:pPr>
      <w:r w:rsidRPr="00BA2874">
        <w:rPr>
          <w:i/>
        </w:rPr>
        <w:t>Задание к семинару:</w:t>
      </w:r>
    </w:p>
    <w:p w:rsidR="00B11FC1" w:rsidRPr="00BA2874" w:rsidRDefault="00B11FC1" w:rsidP="00B11FC1">
      <w:pPr>
        <w:tabs>
          <w:tab w:val="left" w:pos="284"/>
        </w:tabs>
        <w:jc w:val="both"/>
      </w:pPr>
      <w:r w:rsidRPr="00BA2874">
        <w:t>Составить постановление о назначении дополнительной или повторной судебной экспертизы.</w:t>
      </w:r>
    </w:p>
    <w:p w:rsidR="00B11FC1" w:rsidRPr="00BA2874" w:rsidRDefault="00B11FC1" w:rsidP="00B11FC1">
      <w:pPr>
        <w:tabs>
          <w:tab w:val="left" w:pos="284"/>
        </w:tabs>
        <w:jc w:val="both"/>
      </w:pPr>
      <w:r w:rsidRPr="00BA2874">
        <w:t>Подготовить вопросы для допроса эксперта.</w:t>
      </w:r>
    </w:p>
    <w:p w:rsidR="00B11FC1" w:rsidRPr="00BA2874" w:rsidRDefault="00B11FC1" w:rsidP="00B11FC1">
      <w:pPr>
        <w:tabs>
          <w:tab w:val="left" w:pos="284"/>
        </w:tabs>
        <w:jc w:val="both"/>
      </w:pPr>
    </w:p>
    <w:p w:rsidR="0030532C" w:rsidRPr="00BA2874" w:rsidRDefault="0030532C" w:rsidP="00D07C96">
      <w:pPr>
        <w:tabs>
          <w:tab w:val="left" w:pos="284"/>
        </w:tabs>
        <w:jc w:val="both"/>
        <w:rPr>
          <w:b/>
        </w:rPr>
      </w:pPr>
      <w:r w:rsidRPr="00BA2874">
        <w:rPr>
          <w:b/>
        </w:rPr>
        <w:t>Тема 2.4. Классификации судебных экспертиз</w:t>
      </w:r>
    </w:p>
    <w:p w:rsidR="0030532C" w:rsidRPr="00BA2874" w:rsidRDefault="0030532C" w:rsidP="0030532C">
      <w:pPr>
        <w:tabs>
          <w:tab w:val="left" w:pos="284"/>
        </w:tabs>
        <w:ind w:firstLine="426"/>
        <w:jc w:val="both"/>
      </w:pPr>
    </w:p>
    <w:p w:rsidR="0030532C" w:rsidRPr="00BA2874" w:rsidRDefault="0030532C" w:rsidP="00283ED2">
      <w:pPr>
        <w:pStyle w:val="aff3"/>
        <w:numPr>
          <w:ilvl w:val="0"/>
          <w:numId w:val="14"/>
        </w:numPr>
        <w:tabs>
          <w:tab w:val="left" w:pos="284"/>
        </w:tabs>
        <w:ind w:left="426" w:firstLine="0"/>
        <w:jc w:val="both"/>
      </w:pPr>
      <w:r w:rsidRPr="00BA2874">
        <w:t>Классификация по организационно-процессуальным основаниям (первоначальная, д</w:t>
      </w:r>
      <w:r w:rsidRPr="00BA2874">
        <w:t>о</w:t>
      </w:r>
      <w:r w:rsidRPr="00BA2874">
        <w:t>полнительная и повторная экспертиза; комиссионная и комплексная экспертиза).</w:t>
      </w:r>
    </w:p>
    <w:p w:rsidR="0030532C" w:rsidRPr="00BA2874" w:rsidRDefault="0030532C" w:rsidP="00283ED2">
      <w:pPr>
        <w:pStyle w:val="aff3"/>
        <w:numPr>
          <w:ilvl w:val="0"/>
          <w:numId w:val="14"/>
        </w:numPr>
        <w:tabs>
          <w:tab w:val="left" w:pos="284"/>
        </w:tabs>
        <w:ind w:left="426" w:firstLine="0"/>
        <w:jc w:val="both"/>
      </w:pPr>
      <w:r w:rsidRPr="00BA2874">
        <w:t>Классификация по степени обязательности назначения судебных экспертиз (обязател</w:t>
      </w:r>
      <w:r w:rsidRPr="00BA2874">
        <w:t>ь</w:t>
      </w:r>
      <w:r w:rsidRPr="00BA2874">
        <w:t>ная и факультативная).</w:t>
      </w:r>
    </w:p>
    <w:p w:rsidR="0030532C" w:rsidRPr="00BA2874" w:rsidRDefault="0030532C" w:rsidP="00283ED2">
      <w:pPr>
        <w:pStyle w:val="aff3"/>
        <w:numPr>
          <w:ilvl w:val="0"/>
          <w:numId w:val="14"/>
        </w:numPr>
        <w:tabs>
          <w:tab w:val="left" w:pos="284"/>
        </w:tabs>
        <w:ind w:left="426" w:firstLine="0"/>
        <w:jc w:val="both"/>
      </w:pPr>
      <w:r w:rsidRPr="00BA2874">
        <w:t>Классификация по характеру отрасли специальных (экспертных) знаний (криминал</w:t>
      </w:r>
      <w:r w:rsidRPr="00BA2874">
        <w:t>и</w:t>
      </w:r>
      <w:r w:rsidRPr="00BA2874">
        <w:t>стические виды экспертиз).</w:t>
      </w:r>
    </w:p>
    <w:p w:rsidR="0030532C" w:rsidRPr="00BA2874" w:rsidRDefault="0030532C" w:rsidP="003C074F">
      <w:pPr>
        <w:tabs>
          <w:tab w:val="left" w:pos="284"/>
        </w:tabs>
        <w:jc w:val="both"/>
      </w:pPr>
    </w:p>
    <w:p w:rsidR="003C074F" w:rsidRPr="00BA2874" w:rsidRDefault="003C074F" w:rsidP="003C074F">
      <w:pPr>
        <w:tabs>
          <w:tab w:val="left" w:pos="284"/>
        </w:tabs>
        <w:jc w:val="both"/>
        <w:rPr>
          <w:i/>
        </w:rPr>
      </w:pPr>
      <w:r w:rsidRPr="00BA2874">
        <w:rPr>
          <w:i/>
        </w:rPr>
        <w:t>Задание к семинару:</w:t>
      </w:r>
    </w:p>
    <w:p w:rsidR="003C074F" w:rsidRPr="00BA2874" w:rsidRDefault="003C074F" w:rsidP="003C074F">
      <w:pPr>
        <w:tabs>
          <w:tab w:val="left" w:pos="284"/>
        </w:tabs>
        <w:jc w:val="both"/>
      </w:pPr>
      <w:r w:rsidRPr="00BA2874">
        <w:t>Составить схему «Классификация судебных экспертиз».</w:t>
      </w:r>
    </w:p>
    <w:p w:rsidR="00AD5A7C" w:rsidRPr="00BA2874" w:rsidRDefault="00AD5A7C" w:rsidP="003C074F">
      <w:pPr>
        <w:tabs>
          <w:tab w:val="left" w:pos="284"/>
        </w:tabs>
        <w:jc w:val="both"/>
      </w:pPr>
    </w:p>
    <w:p w:rsidR="00AD5A7C" w:rsidRPr="00BA2874" w:rsidRDefault="00AD5A7C" w:rsidP="003C074F">
      <w:pPr>
        <w:tabs>
          <w:tab w:val="left" w:pos="284"/>
        </w:tabs>
        <w:jc w:val="both"/>
        <w:rPr>
          <w:b/>
        </w:rPr>
      </w:pPr>
      <w:r w:rsidRPr="00BA2874">
        <w:rPr>
          <w:b/>
        </w:rPr>
        <w:t>Тема 2.5. Экспертные ошибки</w:t>
      </w:r>
    </w:p>
    <w:p w:rsidR="00AD5A7C" w:rsidRPr="00BA2874" w:rsidRDefault="00AD5A7C" w:rsidP="003C074F">
      <w:pPr>
        <w:tabs>
          <w:tab w:val="left" w:pos="284"/>
        </w:tabs>
        <w:jc w:val="both"/>
      </w:pPr>
    </w:p>
    <w:p w:rsidR="00AD5A7C" w:rsidRPr="00BA2874" w:rsidRDefault="00AD5A7C" w:rsidP="00AD5A7C">
      <w:pPr>
        <w:pStyle w:val="aff3"/>
        <w:numPr>
          <w:ilvl w:val="3"/>
          <w:numId w:val="11"/>
        </w:numPr>
        <w:tabs>
          <w:tab w:val="left" w:pos="284"/>
        </w:tabs>
        <w:ind w:left="426" w:firstLine="0"/>
        <w:jc w:val="both"/>
      </w:pPr>
      <w:r w:rsidRPr="00BA2874">
        <w:t>Понятие экспертной ошибки.</w:t>
      </w:r>
    </w:p>
    <w:p w:rsidR="00AD5A7C" w:rsidRPr="00BA2874" w:rsidRDefault="00AD5A7C" w:rsidP="00AD5A7C">
      <w:pPr>
        <w:pStyle w:val="aff3"/>
        <w:numPr>
          <w:ilvl w:val="3"/>
          <w:numId w:val="11"/>
        </w:numPr>
        <w:tabs>
          <w:tab w:val="left" w:pos="284"/>
        </w:tabs>
        <w:ind w:left="426" w:firstLine="0"/>
        <w:jc w:val="both"/>
      </w:pPr>
      <w:r w:rsidRPr="00BA2874">
        <w:t>Причины экспертных ошибок.</w:t>
      </w:r>
    </w:p>
    <w:p w:rsidR="00AD5A7C" w:rsidRPr="00BA2874" w:rsidRDefault="00AD5A7C" w:rsidP="00AD5A7C">
      <w:pPr>
        <w:pStyle w:val="aff3"/>
        <w:numPr>
          <w:ilvl w:val="3"/>
          <w:numId w:val="11"/>
        </w:numPr>
        <w:tabs>
          <w:tab w:val="left" w:pos="284"/>
        </w:tabs>
        <w:ind w:left="426" w:firstLine="0"/>
        <w:jc w:val="both"/>
      </w:pPr>
      <w:r w:rsidRPr="00BA2874">
        <w:t>Обнаружение и предупреждение экспертных ошибок.</w:t>
      </w:r>
    </w:p>
    <w:p w:rsidR="00AD5A7C" w:rsidRPr="00BA2874" w:rsidRDefault="00AD5A7C" w:rsidP="00AD5A7C">
      <w:pPr>
        <w:pStyle w:val="aff3"/>
        <w:numPr>
          <w:ilvl w:val="3"/>
          <w:numId w:val="11"/>
        </w:numPr>
        <w:tabs>
          <w:tab w:val="left" w:pos="284"/>
        </w:tabs>
        <w:ind w:left="426" w:firstLine="0"/>
        <w:jc w:val="both"/>
      </w:pPr>
      <w:r w:rsidRPr="00BA2874">
        <w:t>Виды экспертных ошибок.</w:t>
      </w:r>
    </w:p>
    <w:p w:rsidR="00AD5A7C" w:rsidRPr="00BA2874" w:rsidRDefault="00AD5A7C" w:rsidP="00AD5A7C">
      <w:pPr>
        <w:pStyle w:val="aff3"/>
        <w:numPr>
          <w:ilvl w:val="3"/>
          <w:numId w:val="11"/>
        </w:numPr>
        <w:tabs>
          <w:tab w:val="left" w:pos="284"/>
        </w:tabs>
        <w:ind w:left="426" w:firstLine="0"/>
        <w:jc w:val="both"/>
      </w:pPr>
      <w:r w:rsidRPr="00BA2874">
        <w:t>Ошибки в исследовательской части и в разделе «Выводы».</w:t>
      </w:r>
    </w:p>
    <w:p w:rsidR="003C074F" w:rsidRPr="00BA2874" w:rsidRDefault="003C074F" w:rsidP="003C074F">
      <w:pPr>
        <w:tabs>
          <w:tab w:val="left" w:pos="284"/>
        </w:tabs>
        <w:jc w:val="both"/>
      </w:pPr>
    </w:p>
    <w:p w:rsidR="0030532C" w:rsidRPr="00BA2874" w:rsidRDefault="00D16557" w:rsidP="00D07C96">
      <w:pPr>
        <w:tabs>
          <w:tab w:val="left" w:pos="284"/>
        </w:tabs>
        <w:jc w:val="both"/>
        <w:rPr>
          <w:b/>
        </w:rPr>
      </w:pPr>
      <w:r w:rsidRPr="00BA2874">
        <w:rPr>
          <w:b/>
        </w:rPr>
        <w:t>3</w:t>
      </w:r>
      <w:r w:rsidR="0030532C" w:rsidRPr="00BA2874">
        <w:rPr>
          <w:b/>
        </w:rPr>
        <w:t xml:space="preserve"> модуль: Разновидности судебной экспертизы по уголовным делам</w:t>
      </w:r>
    </w:p>
    <w:p w:rsidR="0030532C" w:rsidRPr="00BA2874" w:rsidRDefault="0030532C" w:rsidP="0030532C">
      <w:pPr>
        <w:tabs>
          <w:tab w:val="left" w:pos="284"/>
        </w:tabs>
        <w:ind w:firstLine="426"/>
        <w:jc w:val="both"/>
        <w:rPr>
          <w:b/>
        </w:rPr>
      </w:pPr>
    </w:p>
    <w:p w:rsidR="0030532C" w:rsidRPr="00BA2874" w:rsidRDefault="0030532C" w:rsidP="00D07C96">
      <w:pPr>
        <w:tabs>
          <w:tab w:val="left" w:pos="284"/>
        </w:tabs>
        <w:jc w:val="both"/>
        <w:rPr>
          <w:b/>
        </w:rPr>
      </w:pPr>
      <w:r w:rsidRPr="00BA2874">
        <w:rPr>
          <w:b/>
        </w:rPr>
        <w:t>Тема 3.1. Традиционные криминалистические экспертизы</w:t>
      </w:r>
    </w:p>
    <w:p w:rsidR="0030532C" w:rsidRPr="00BA2874" w:rsidRDefault="0030532C" w:rsidP="0030532C">
      <w:pPr>
        <w:tabs>
          <w:tab w:val="left" w:pos="284"/>
        </w:tabs>
        <w:ind w:firstLine="426"/>
        <w:jc w:val="both"/>
        <w:rPr>
          <w:b/>
        </w:rPr>
      </w:pPr>
    </w:p>
    <w:p w:rsidR="0030532C" w:rsidRPr="00BA2874" w:rsidRDefault="0030532C" w:rsidP="00283ED2">
      <w:pPr>
        <w:pStyle w:val="aff3"/>
        <w:numPr>
          <w:ilvl w:val="0"/>
          <w:numId w:val="15"/>
        </w:numPr>
        <w:tabs>
          <w:tab w:val="left" w:pos="284"/>
        </w:tabs>
        <w:ind w:left="0" w:firstLine="426"/>
        <w:jc w:val="both"/>
      </w:pPr>
      <w:r w:rsidRPr="00BA2874">
        <w:t xml:space="preserve">Судебные </w:t>
      </w:r>
      <w:proofErr w:type="spellStart"/>
      <w:r w:rsidRPr="00BA2874">
        <w:t>трасологические</w:t>
      </w:r>
      <w:proofErr w:type="spellEnd"/>
      <w:r w:rsidRPr="00BA2874">
        <w:t xml:space="preserve"> экспертизы следов человека.  </w:t>
      </w:r>
    </w:p>
    <w:p w:rsidR="0030532C" w:rsidRPr="00BA2874" w:rsidRDefault="0030532C" w:rsidP="00283ED2">
      <w:pPr>
        <w:pStyle w:val="aff3"/>
        <w:numPr>
          <w:ilvl w:val="0"/>
          <w:numId w:val="15"/>
        </w:numPr>
        <w:tabs>
          <w:tab w:val="left" w:pos="284"/>
        </w:tabs>
        <w:ind w:left="0" w:firstLine="426"/>
        <w:jc w:val="both"/>
      </w:pPr>
      <w:r w:rsidRPr="00BA2874">
        <w:t xml:space="preserve">Судебные </w:t>
      </w:r>
      <w:proofErr w:type="spellStart"/>
      <w:r w:rsidRPr="00BA2874">
        <w:t>механоскопические</w:t>
      </w:r>
      <w:proofErr w:type="spellEnd"/>
      <w:r w:rsidRPr="00BA2874">
        <w:t xml:space="preserve"> экспертизы.  </w:t>
      </w:r>
    </w:p>
    <w:p w:rsidR="0030532C" w:rsidRPr="00BA2874" w:rsidRDefault="0030532C" w:rsidP="00283ED2">
      <w:pPr>
        <w:pStyle w:val="aff3"/>
        <w:numPr>
          <w:ilvl w:val="0"/>
          <w:numId w:val="15"/>
        </w:numPr>
        <w:tabs>
          <w:tab w:val="left" w:pos="284"/>
        </w:tabs>
        <w:ind w:left="0" w:firstLine="426"/>
        <w:jc w:val="both"/>
      </w:pPr>
      <w:r w:rsidRPr="00BA2874">
        <w:t xml:space="preserve">Судебная портретная экспертиза. </w:t>
      </w:r>
    </w:p>
    <w:p w:rsidR="0030532C" w:rsidRPr="00BA2874" w:rsidRDefault="0030532C" w:rsidP="00283ED2">
      <w:pPr>
        <w:pStyle w:val="aff3"/>
        <w:numPr>
          <w:ilvl w:val="0"/>
          <w:numId w:val="15"/>
        </w:numPr>
        <w:tabs>
          <w:tab w:val="left" w:pos="284"/>
        </w:tabs>
        <w:ind w:left="0" w:firstLine="426"/>
        <w:jc w:val="both"/>
      </w:pPr>
      <w:r w:rsidRPr="00BA2874">
        <w:t xml:space="preserve">Судебно-баллистическая экспертиза. </w:t>
      </w:r>
    </w:p>
    <w:p w:rsidR="0030532C" w:rsidRPr="00BA2874" w:rsidRDefault="0030532C" w:rsidP="00283ED2">
      <w:pPr>
        <w:pStyle w:val="aff3"/>
        <w:numPr>
          <w:ilvl w:val="0"/>
          <w:numId w:val="15"/>
        </w:numPr>
        <w:tabs>
          <w:tab w:val="left" w:pos="284"/>
        </w:tabs>
        <w:ind w:left="0" w:firstLine="426"/>
        <w:jc w:val="both"/>
      </w:pPr>
      <w:r w:rsidRPr="00BA2874">
        <w:t xml:space="preserve">Судебная экспертиза холодного оружия.  </w:t>
      </w:r>
    </w:p>
    <w:p w:rsidR="0030532C" w:rsidRPr="00BA2874" w:rsidRDefault="0030532C" w:rsidP="00283ED2">
      <w:pPr>
        <w:pStyle w:val="aff3"/>
        <w:numPr>
          <w:ilvl w:val="0"/>
          <w:numId w:val="15"/>
        </w:numPr>
        <w:tabs>
          <w:tab w:val="left" w:pos="284"/>
        </w:tabs>
        <w:ind w:left="0" w:firstLine="426"/>
        <w:jc w:val="both"/>
      </w:pPr>
      <w:r w:rsidRPr="00BA2874">
        <w:t xml:space="preserve">Судебная почерковедческая экспертиза.  </w:t>
      </w:r>
    </w:p>
    <w:p w:rsidR="0030532C" w:rsidRPr="00BA2874" w:rsidRDefault="0030532C" w:rsidP="00283ED2">
      <w:pPr>
        <w:pStyle w:val="aff3"/>
        <w:numPr>
          <w:ilvl w:val="0"/>
          <w:numId w:val="15"/>
        </w:numPr>
        <w:tabs>
          <w:tab w:val="left" w:pos="284"/>
        </w:tabs>
        <w:ind w:left="0" w:firstLine="426"/>
        <w:jc w:val="both"/>
      </w:pPr>
      <w:r w:rsidRPr="00BA2874">
        <w:t xml:space="preserve">Судебная </w:t>
      </w:r>
      <w:proofErr w:type="spellStart"/>
      <w:r w:rsidRPr="00BA2874">
        <w:t>автороведческая</w:t>
      </w:r>
      <w:proofErr w:type="spellEnd"/>
      <w:r w:rsidRPr="00BA2874">
        <w:t xml:space="preserve"> экспертиза.  </w:t>
      </w:r>
    </w:p>
    <w:p w:rsidR="0030532C" w:rsidRPr="00BA2874" w:rsidRDefault="0030532C" w:rsidP="00283ED2">
      <w:pPr>
        <w:pStyle w:val="aff3"/>
        <w:numPr>
          <w:ilvl w:val="0"/>
          <w:numId w:val="15"/>
        </w:numPr>
        <w:tabs>
          <w:tab w:val="left" w:pos="284"/>
        </w:tabs>
        <w:ind w:left="0" w:firstLine="426"/>
        <w:jc w:val="both"/>
      </w:pPr>
      <w:r w:rsidRPr="00BA2874">
        <w:t xml:space="preserve">Судебно-техническая экспертиза документов. </w:t>
      </w:r>
    </w:p>
    <w:p w:rsidR="0030532C" w:rsidRPr="00BA2874" w:rsidRDefault="0030532C" w:rsidP="0030532C">
      <w:pPr>
        <w:tabs>
          <w:tab w:val="left" w:pos="284"/>
        </w:tabs>
        <w:ind w:firstLine="426"/>
        <w:jc w:val="both"/>
      </w:pPr>
      <w:r w:rsidRPr="00BA2874">
        <w:t xml:space="preserve"> </w:t>
      </w:r>
    </w:p>
    <w:p w:rsidR="0030532C" w:rsidRPr="00BA2874" w:rsidRDefault="0030532C" w:rsidP="00D07C96">
      <w:pPr>
        <w:tabs>
          <w:tab w:val="left" w:pos="284"/>
        </w:tabs>
        <w:jc w:val="both"/>
        <w:rPr>
          <w:b/>
        </w:rPr>
      </w:pPr>
      <w:r w:rsidRPr="00BA2874">
        <w:rPr>
          <w:b/>
        </w:rPr>
        <w:t>Тема 3.2. Судебные экспертизы веществ и материалов</w:t>
      </w:r>
    </w:p>
    <w:p w:rsidR="0030532C" w:rsidRPr="00BA2874" w:rsidRDefault="0030532C" w:rsidP="0030532C">
      <w:pPr>
        <w:tabs>
          <w:tab w:val="left" w:pos="284"/>
        </w:tabs>
        <w:ind w:firstLine="426"/>
        <w:jc w:val="both"/>
        <w:rPr>
          <w:b/>
        </w:rPr>
      </w:pPr>
    </w:p>
    <w:p w:rsidR="0030532C" w:rsidRPr="00BA2874" w:rsidRDefault="0030532C" w:rsidP="00283ED2">
      <w:pPr>
        <w:pStyle w:val="aff3"/>
        <w:numPr>
          <w:ilvl w:val="0"/>
          <w:numId w:val="16"/>
        </w:numPr>
        <w:tabs>
          <w:tab w:val="left" w:pos="284"/>
        </w:tabs>
        <w:ind w:left="0" w:firstLine="426"/>
        <w:jc w:val="both"/>
      </w:pPr>
      <w:r w:rsidRPr="00BA2874">
        <w:t xml:space="preserve">Экспертиза лакокрасочных материалов и покрытий. </w:t>
      </w:r>
    </w:p>
    <w:p w:rsidR="0030532C" w:rsidRPr="00BA2874" w:rsidRDefault="0030532C" w:rsidP="00283ED2">
      <w:pPr>
        <w:pStyle w:val="aff3"/>
        <w:numPr>
          <w:ilvl w:val="0"/>
          <w:numId w:val="16"/>
        </w:numPr>
        <w:tabs>
          <w:tab w:val="left" w:pos="284"/>
        </w:tabs>
        <w:ind w:left="0" w:firstLine="426"/>
        <w:jc w:val="both"/>
      </w:pPr>
      <w:r w:rsidRPr="00BA2874">
        <w:t xml:space="preserve">Судебная экспертиза нефтепродуктов и горюче-смазочных материалов.  </w:t>
      </w:r>
    </w:p>
    <w:p w:rsidR="0030532C" w:rsidRPr="00BA2874" w:rsidRDefault="0030532C" w:rsidP="00283ED2">
      <w:pPr>
        <w:pStyle w:val="aff3"/>
        <w:numPr>
          <w:ilvl w:val="0"/>
          <w:numId w:val="16"/>
        </w:numPr>
        <w:tabs>
          <w:tab w:val="left" w:pos="284"/>
        </w:tabs>
        <w:ind w:left="0" w:firstLine="426"/>
        <w:jc w:val="both"/>
      </w:pPr>
      <w:r w:rsidRPr="00BA2874">
        <w:t xml:space="preserve">Судебная экспертиза стекла и изделий из него.  </w:t>
      </w:r>
    </w:p>
    <w:p w:rsidR="0030532C" w:rsidRPr="00BA2874" w:rsidRDefault="0030532C" w:rsidP="00283ED2">
      <w:pPr>
        <w:pStyle w:val="aff3"/>
        <w:numPr>
          <w:ilvl w:val="0"/>
          <w:numId w:val="16"/>
        </w:numPr>
        <w:tabs>
          <w:tab w:val="left" w:pos="284"/>
        </w:tabs>
        <w:ind w:left="0" w:firstLine="426"/>
        <w:jc w:val="both"/>
      </w:pPr>
      <w:r w:rsidRPr="00BA2874">
        <w:t xml:space="preserve">Судебные экспертизы металлов и сплавов.  </w:t>
      </w:r>
    </w:p>
    <w:p w:rsidR="0030532C" w:rsidRPr="00BA2874" w:rsidRDefault="0030532C" w:rsidP="00283ED2">
      <w:pPr>
        <w:pStyle w:val="aff3"/>
        <w:numPr>
          <w:ilvl w:val="0"/>
          <w:numId w:val="16"/>
        </w:numPr>
        <w:tabs>
          <w:tab w:val="left" w:pos="284"/>
        </w:tabs>
        <w:ind w:left="0" w:firstLine="426"/>
        <w:jc w:val="both"/>
      </w:pPr>
      <w:r w:rsidRPr="00BA2874">
        <w:t xml:space="preserve">Судебная экспертиза наркотических средств и психотропных веществ.  </w:t>
      </w:r>
    </w:p>
    <w:p w:rsidR="0030532C" w:rsidRPr="00BA2874" w:rsidRDefault="0030532C" w:rsidP="00283ED2">
      <w:pPr>
        <w:pStyle w:val="aff3"/>
        <w:numPr>
          <w:ilvl w:val="0"/>
          <w:numId w:val="16"/>
        </w:numPr>
        <w:tabs>
          <w:tab w:val="left" w:pos="284"/>
        </w:tabs>
        <w:ind w:left="0" w:firstLine="426"/>
        <w:jc w:val="both"/>
      </w:pPr>
      <w:r w:rsidRPr="00BA2874">
        <w:t xml:space="preserve">Судебная экспертиза объектов волокнистой природы. </w:t>
      </w:r>
    </w:p>
    <w:p w:rsidR="0030532C" w:rsidRPr="00BA2874" w:rsidRDefault="0030532C" w:rsidP="0030532C">
      <w:pPr>
        <w:tabs>
          <w:tab w:val="left" w:pos="284"/>
        </w:tabs>
        <w:ind w:firstLine="426"/>
        <w:jc w:val="both"/>
      </w:pPr>
    </w:p>
    <w:p w:rsidR="0030532C" w:rsidRPr="00BA2874" w:rsidRDefault="0030532C" w:rsidP="00D07C96">
      <w:pPr>
        <w:tabs>
          <w:tab w:val="left" w:pos="284"/>
        </w:tabs>
        <w:jc w:val="both"/>
        <w:rPr>
          <w:b/>
        </w:rPr>
      </w:pPr>
      <w:r w:rsidRPr="00BA2874">
        <w:rPr>
          <w:b/>
        </w:rPr>
        <w:t>Тема 3.3. Судебные инженерно-технические экспертизы. Судебно-медицинские экспе</w:t>
      </w:r>
      <w:r w:rsidRPr="00BA2874">
        <w:rPr>
          <w:b/>
        </w:rPr>
        <w:t>р</w:t>
      </w:r>
      <w:r w:rsidRPr="00BA2874">
        <w:rPr>
          <w:b/>
        </w:rPr>
        <w:t>тизы</w:t>
      </w:r>
    </w:p>
    <w:p w:rsidR="0030532C" w:rsidRPr="00BA2874" w:rsidRDefault="0030532C" w:rsidP="0030532C">
      <w:pPr>
        <w:tabs>
          <w:tab w:val="left" w:pos="284"/>
        </w:tabs>
        <w:ind w:firstLine="426"/>
        <w:jc w:val="both"/>
        <w:rPr>
          <w:b/>
        </w:rPr>
      </w:pPr>
    </w:p>
    <w:p w:rsidR="0030532C" w:rsidRPr="00BA2874" w:rsidRDefault="0030532C" w:rsidP="00283ED2">
      <w:pPr>
        <w:pStyle w:val="aff3"/>
        <w:numPr>
          <w:ilvl w:val="0"/>
          <w:numId w:val="17"/>
        </w:numPr>
        <w:tabs>
          <w:tab w:val="left" w:pos="284"/>
        </w:tabs>
        <w:ind w:left="0" w:firstLine="426"/>
        <w:jc w:val="both"/>
      </w:pPr>
      <w:r w:rsidRPr="00BA2874">
        <w:lastRenderedPageBreak/>
        <w:t xml:space="preserve">Судебная пожарно-техническая экспертиза. </w:t>
      </w:r>
    </w:p>
    <w:p w:rsidR="0030532C" w:rsidRPr="00BA2874" w:rsidRDefault="0030532C" w:rsidP="00283ED2">
      <w:pPr>
        <w:pStyle w:val="aff3"/>
        <w:numPr>
          <w:ilvl w:val="0"/>
          <w:numId w:val="17"/>
        </w:numPr>
        <w:tabs>
          <w:tab w:val="left" w:pos="284"/>
        </w:tabs>
        <w:ind w:left="0" w:firstLine="426"/>
        <w:jc w:val="both"/>
      </w:pPr>
      <w:r w:rsidRPr="00BA2874">
        <w:t xml:space="preserve">Судебная </w:t>
      </w:r>
      <w:proofErr w:type="spellStart"/>
      <w:r w:rsidRPr="00BA2874">
        <w:t>взрывотехническая</w:t>
      </w:r>
      <w:proofErr w:type="spellEnd"/>
      <w:r w:rsidRPr="00BA2874">
        <w:t xml:space="preserve"> экспертиза.  </w:t>
      </w:r>
    </w:p>
    <w:p w:rsidR="0030532C" w:rsidRPr="00BA2874" w:rsidRDefault="0030532C" w:rsidP="00283ED2">
      <w:pPr>
        <w:pStyle w:val="aff3"/>
        <w:numPr>
          <w:ilvl w:val="0"/>
          <w:numId w:val="17"/>
        </w:numPr>
        <w:tabs>
          <w:tab w:val="left" w:pos="284"/>
        </w:tabs>
        <w:ind w:left="0" w:firstLine="426"/>
        <w:jc w:val="both"/>
      </w:pPr>
      <w:r w:rsidRPr="00BA2874">
        <w:t xml:space="preserve">Судебная компьютерно-техническая экспертиза. </w:t>
      </w:r>
    </w:p>
    <w:p w:rsidR="0030532C" w:rsidRPr="00BA2874" w:rsidRDefault="0030532C" w:rsidP="00283ED2">
      <w:pPr>
        <w:pStyle w:val="aff3"/>
        <w:numPr>
          <w:ilvl w:val="0"/>
          <w:numId w:val="17"/>
        </w:numPr>
        <w:tabs>
          <w:tab w:val="left" w:pos="284"/>
        </w:tabs>
        <w:ind w:left="0" w:firstLine="426"/>
        <w:jc w:val="both"/>
      </w:pPr>
      <w:r w:rsidRPr="00BA2874">
        <w:t xml:space="preserve">Судебная дорожно-транспортная экспертиза. </w:t>
      </w:r>
    </w:p>
    <w:p w:rsidR="0030532C" w:rsidRPr="00BA2874" w:rsidRDefault="0030532C" w:rsidP="00283ED2">
      <w:pPr>
        <w:pStyle w:val="aff3"/>
        <w:numPr>
          <w:ilvl w:val="0"/>
          <w:numId w:val="17"/>
        </w:numPr>
        <w:tabs>
          <w:tab w:val="left" w:pos="284"/>
        </w:tabs>
        <w:ind w:left="0" w:firstLine="426"/>
        <w:jc w:val="both"/>
      </w:pPr>
      <w:r w:rsidRPr="00BA2874">
        <w:t>Судебно-медицинская экспертиза трупов.</w:t>
      </w:r>
    </w:p>
    <w:p w:rsidR="0030532C" w:rsidRPr="00BA2874" w:rsidRDefault="0030532C" w:rsidP="00283ED2">
      <w:pPr>
        <w:pStyle w:val="aff3"/>
        <w:numPr>
          <w:ilvl w:val="0"/>
          <w:numId w:val="17"/>
        </w:numPr>
        <w:tabs>
          <w:tab w:val="left" w:pos="284"/>
        </w:tabs>
        <w:ind w:left="0" w:firstLine="426"/>
        <w:jc w:val="both"/>
      </w:pPr>
      <w:r w:rsidRPr="00BA2874">
        <w:t>Судебно-медицинская экспертиза живых лиц.</w:t>
      </w:r>
    </w:p>
    <w:p w:rsidR="0030532C" w:rsidRPr="00BA2874" w:rsidRDefault="0030532C" w:rsidP="00283ED2">
      <w:pPr>
        <w:pStyle w:val="aff3"/>
        <w:numPr>
          <w:ilvl w:val="0"/>
          <w:numId w:val="17"/>
        </w:numPr>
        <w:tabs>
          <w:tab w:val="left" w:pos="284"/>
        </w:tabs>
        <w:ind w:left="0" w:firstLine="426"/>
        <w:jc w:val="both"/>
      </w:pPr>
      <w:r w:rsidRPr="00BA2874">
        <w:t>Судебно-медицинская экспертиза объектов биологического происхождения.</w:t>
      </w:r>
    </w:p>
    <w:p w:rsidR="0030532C" w:rsidRPr="00BA2874" w:rsidRDefault="0030532C" w:rsidP="0030532C">
      <w:pPr>
        <w:tabs>
          <w:tab w:val="left" w:pos="993"/>
        </w:tabs>
        <w:ind w:left="567" w:firstLine="426"/>
        <w:jc w:val="both"/>
      </w:pPr>
    </w:p>
    <w:p w:rsidR="00CE7C0E" w:rsidRPr="00BA2874" w:rsidRDefault="00CE7C0E" w:rsidP="00BF1DA9">
      <w:pPr>
        <w:ind w:right="-257" w:firstLine="709"/>
        <w:jc w:val="center"/>
        <w:rPr>
          <w:b/>
        </w:rPr>
      </w:pPr>
    </w:p>
    <w:p w:rsidR="00EE32F1" w:rsidRPr="00BA2874" w:rsidRDefault="00EE32F1" w:rsidP="00BF1DA9">
      <w:pPr>
        <w:ind w:firstLine="709"/>
        <w:jc w:val="center"/>
        <w:rPr>
          <w:i/>
          <w:iCs/>
        </w:rPr>
      </w:pPr>
      <w:bookmarkStart w:id="0" w:name="_GoBack"/>
      <w:r w:rsidRPr="00BA2874">
        <w:rPr>
          <w:i/>
          <w:iCs/>
        </w:rPr>
        <w:t>6.3. Перечень примерных контрольных вопросов и заданий для самостоятельной раб</w:t>
      </w:r>
      <w:r w:rsidRPr="00BA2874">
        <w:rPr>
          <w:i/>
          <w:iCs/>
        </w:rPr>
        <w:t>о</w:t>
      </w:r>
      <w:r w:rsidRPr="00BA2874">
        <w:rPr>
          <w:i/>
          <w:iCs/>
        </w:rPr>
        <w:t xml:space="preserve">ты </w:t>
      </w:r>
    </w:p>
    <w:p w:rsidR="00CE7C0E" w:rsidRPr="00BA2874" w:rsidRDefault="00CE7C0E" w:rsidP="00BF1DA9">
      <w:pPr>
        <w:ind w:right="-257" w:firstLine="709"/>
        <w:jc w:val="center"/>
        <w:rPr>
          <w:b/>
        </w:rPr>
      </w:pPr>
    </w:p>
    <w:p w:rsidR="00D07C96" w:rsidRPr="00BA2874" w:rsidRDefault="00D07C96" w:rsidP="00180535">
      <w:pPr>
        <w:numPr>
          <w:ilvl w:val="0"/>
          <w:numId w:val="18"/>
        </w:numPr>
        <w:tabs>
          <w:tab w:val="left" w:pos="426"/>
        </w:tabs>
        <w:ind w:left="0" w:firstLine="0"/>
        <w:jc w:val="both"/>
        <w:rPr>
          <w:bCs/>
        </w:rPr>
      </w:pPr>
      <w:r w:rsidRPr="00BA2874">
        <w:rPr>
          <w:bCs/>
        </w:rPr>
        <w:t xml:space="preserve">Понятие специальных знаний и основные формы их использования в судопроизводстве (уголовном, гражданском, административном, арбитражном).  </w:t>
      </w:r>
    </w:p>
    <w:p w:rsidR="00D07C96" w:rsidRPr="00BA2874" w:rsidRDefault="00D07C96" w:rsidP="00180535">
      <w:pPr>
        <w:numPr>
          <w:ilvl w:val="0"/>
          <w:numId w:val="18"/>
        </w:numPr>
        <w:tabs>
          <w:tab w:val="left" w:pos="426"/>
        </w:tabs>
        <w:ind w:left="0" w:firstLine="0"/>
        <w:jc w:val="both"/>
        <w:rPr>
          <w:bCs/>
        </w:rPr>
      </w:pPr>
      <w:r w:rsidRPr="00BA2874">
        <w:rPr>
          <w:bCs/>
        </w:rPr>
        <w:t xml:space="preserve">Понятие судебной экспертизы и ее задачи.  </w:t>
      </w:r>
    </w:p>
    <w:p w:rsidR="00D07C96" w:rsidRPr="00BA2874" w:rsidRDefault="00D07C96" w:rsidP="00180535">
      <w:pPr>
        <w:numPr>
          <w:ilvl w:val="0"/>
          <w:numId w:val="18"/>
        </w:numPr>
        <w:tabs>
          <w:tab w:val="left" w:pos="426"/>
        </w:tabs>
        <w:ind w:left="0" w:firstLine="0"/>
        <w:jc w:val="both"/>
        <w:rPr>
          <w:bCs/>
        </w:rPr>
      </w:pPr>
      <w:r w:rsidRPr="00BA2874">
        <w:rPr>
          <w:bCs/>
        </w:rPr>
        <w:t>Понятие и классификация объектов судебной экспертизы.</w:t>
      </w:r>
    </w:p>
    <w:p w:rsidR="00D07C96" w:rsidRPr="00BA2874" w:rsidRDefault="00D07C96" w:rsidP="00180535">
      <w:pPr>
        <w:numPr>
          <w:ilvl w:val="0"/>
          <w:numId w:val="18"/>
        </w:numPr>
        <w:tabs>
          <w:tab w:val="left" w:pos="426"/>
        </w:tabs>
        <w:ind w:left="0" w:firstLine="0"/>
        <w:jc w:val="both"/>
        <w:rPr>
          <w:bCs/>
        </w:rPr>
      </w:pPr>
      <w:r w:rsidRPr="00BA2874">
        <w:rPr>
          <w:bCs/>
        </w:rPr>
        <w:t xml:space="preserve">Классификация методов, используемых в судебно-экспертной деятельности.  </w:t>
      </w:r>
    </w:p>
    <w:p w:rsidR="00D07C96" w:rsidRPr="00BA2874" w:rsidRDefault="00D07C96" w:rsidP="00180535">
      <w:pPr>
        <w:numPr>
          <w:ilvl w:val="0"/>
          <w:numId w:val="18"/>
        </w:numPr>
        <w:tabs>
          <w:tab w:val="left" w:pos="426"/>
        </w:tabs>
        <w:ind w:left="0" w:firstLine="0"/>
        <w:jc w:val="both"/>
        <w:rPr>
          <w:bCs/>
        </w:rPr>
      </w:pPr>
      <w:r w:rsidRPr="00BA2874">
        <w:rPr>
          <w:bCs/>
        </w:rPr>
        <w:t>Правовая основа судебной экспертизы по уголовным делам.</w:t>
      </w:r>
    </w:p>
    <w:p w:rsidR="00D07C96" w:rsidRPr="00BA2874" w:rsidRDefault="00D07C96" w:rsidP="00180535">
      <w:pPr>
        <w:numPr>
          <w:ilvl w:val="0"/>
          <w:numId w:val="18"/>
        </w:numPr>
        <w:tabs>
          <w:tab w:val="left" w:pos="426"/>
        </w:tabs>
        <w:ind w:left="0" w:firstLine="0"/>
        <w:jc w:val="both"/>
        <w:rPr>
          <w:bCs/>
        </w:rPr>
      </w:pPr>
      <w:r w:rsidRPr="00BA2874">
        <w:rPr>
          <w:bCs/>
        </w:rPr>
        <w:t>Понятие и цели судебно-экспертной деятельности. Принципы судебно-экспертной де</w:t>
      </w:r>
      <w:r w:rsidRPr="00BA2874">
        <w:rPr>
          <w:bCs/>
        </w:rPr>
        <w:t>я</w:t>
      </w:r>
      <w:r w:rsidRPr="00BA2874">
        <w:rPr>
          <w:bCs/>
        </w:rPr>
        <w:t>тельности.</w:t>
      </w:r>
    </w:p>
    <w:p w:rsidR="00180535" w:rsidRPr="00BA2874" w:rsidRDefault="00180535" w:rsidP="00180535">
      <w:pPr>
        <w:pStyle w:val="aff3"/>
        <w:numPr>
          <w:ilvl w:val="0"/>
          <w:numId w:val="18"/>
        </w:numPr>
        <w:tabs>
          <w:tab w:val="left" w:pos="284"/>
        </w:tabs>
        <w:ind w:left="0" w:firstLine="0"/>
        <w:jc w:val="both"/>
      </w:pPr>
      <w:r w:rsidRPr="00BA2874">
        <w:t>Методика судебно-экспертного исследования.</w:t>
      </w:r>
    </w:p>
    <w:p w:rsidR="00180535" w:rsidRPr="00BA2874" w:rsidRDefault="00180535" w:rsidP="00180535">
      <w:pPr>
        <w:pStyle w:val="aff3"/>
        <w:numPr>
          <w:ilvl w:val="0"/>
          <w:numId w:val="18"/>
        </w:numPr>
        <w:tabs>
          <w:tab w:val="left" w:pos="284"/>
        </w:tabs>
        <w:ind w:left="0" w:firstLine="0"/>
        <w:jc w:val="both"/>
      </w:pPr>
      <w:r w:rsidRPr="00BA2874">
        <w:t>Правовые экспертизы и заключения специалистов.</w:t>
      </w:r>
    </w:p>
    <w:p w:rsidR="00D07C96" w:rsidRPr="00BA2874" w:rsidRDefault="00D07C96" w:rsidP="00180535">
      <w:pPr>
        <w:numPr>
          <w:ilvl w:val="0"/>
          <w:numId w:val="18"/>
        </w:numPr>
        <w:tabs>
          <w:tab w:val="left" w:pos="426"/>
        </w:tabs>
        <w:ind w:left="0" w:firstLine="0"/>
        <w:jc w:val="both"/>
        <w:rPr>
          <w:bCs/>
        </w:rPr>
      </w:pPr>
      <w:r w:rsidRPr="00BA2874">
        <w:rPr>
          <w:bCs/>
        </w:rPr>
        <w:t>Виды судебно-экспертной деятельности. Виды экспертных учреждений в России.</w:t>
      </w:r>
    </w:p>
    <w:p w:rsidR="00D07C96" w:rsidRPr="00BA2874" w:rsidRDefault="00D07C96" w:rsidP="00180535">
      <w:pPr>
        <w:numPr>
          <w:ilvl w:val="0"/>
          <w:numId w:val="18"/>
        </w:numPr>
        <w:tabs>
          <w:tab w:val="left" w:pos="426"/>
        </w:tabs>
        <w:ind w:left="0" w:firstLine="0"/>
        <w:jc w:val="both"/>
        <w:rPr>
          <w:bCs/>
        </w:rPr>
      </w:pPr>
      <w:r w:rsidRPr="00BA2874">
        <w:rPr>
          <w:bCs/>
        </w:rPr>
        <w:t>Классификация государственных судебно-экспертных учреждений в России (учреждений Министерства юстиции, МВД, Министерства здравоохранения).</w:t>
      </w:r>
    </w:p>
    <w:p w:rsidR="00D07C96" w:rsidRPr="00BA2874" w:rsidRDefault="00D07C96" w:rsidP="00180535">
      <w:pPr>
        <w:numPr>
          <w:ilvl w:val="0"/>
          <w:numId w:val="18"/>
        </w:numPr>
        <w:tabs>
          <w:tab w:val="left" w:pos="426"/>
        </w:tabs>
        <w:ind w:left="0" w:firstLine="0"/>
        <w:jc w:val="both"/>
        <w:rPr>
          <w:bCs/>
        </w:rPr>
      </w:pPr>
      <w:r w:rsidRPr="00BA2874">
        <w:rPr>
          <w:bCs/>
        </w:rPr>
        <w:t>Судебный эксперт: понятие,  компетенция права и обязанности. Ответственность.</w:t>
      </w:r>
    </w:p>
    <w:p w:rsidR="00D07C96" w:rsidRPr="00BA2874" w:rsidRDefault="00D07C96" w:rsidP="00180535">
      <w:pPr>
        <w:numPr>
          <w:ilvl w:val="0"/>
          <w:numId w:val="18"/>
        </w:numPr>
        <w:tabs>
          <w:tab w:val="left" w:pos="426"/>
        </w:tabs>
        <w:ind w:left="0" w:firstLine="0"/>
        <w:jc w:val="both"/>
        <w:rPr>
          <w:bCs/>
        </w:rPr>
      </w:pPr>
      <w:r w:rsidRPr="00BA2874">
        <w:rPr>
          <w:bCs/>
        </w:rPr>
        <w:t>Профессиональные и квалификационные требования, предъявляемые к эксперту. Незав</w:t>
      </w:r>
      <w:r w:rsidRPr="00BA2874">
        <w:rPr>
          <w:bCs/>
        </w:rPr>
        <w:t>и</w:t>
      </w:r>
      <w:r w:rsidRPr="00BA2874">
        <w:rPr>
          <w:bCs/>
        </w:rPr>
        <w:t>симость судебного эксперта.</w:t>
      </w:r>
    </w:p>
    <w:p w:rsidR="00D07C96" w:rsidRPr="00BA2874" w:rsidRDefault="00D07C96" w:rsidP="00180535">
      <w:pPr>
        <w:numPr>
          <w:ilvl w:val="0"/>
          <w:numId w:val="18"/>
        </w:numPr>
        <w:tabs>
          <w:tab w:val="left" w:pos="426"/>
        </w:tabs>
        <w:ind w:left="0" w:firstLine="0"/>
        <w:jc w:val="both"/>
        <w:rPr>
          <w:bCs/>
        </w:rPr>
      </w:pPr>
      <w:r w:rsidRPr="00BA2874">
        <w:rPr>
          <w:bCs/>
        </w:rPr>
        <w:t>Права и обязанности руководителя судебно-экспертного учреждения.</w:t>
      </w:r>
    </w:p>
    <w:p w:rsidR="00180535" w:rsidRPr="00BA2874" w:rsidRDefault="00180535" w:rsidP="00180535">
      <w:pPr>
        <w:pStyle w:val="aff3"/>
        <w:numPr>
          <w:ilvl w:val="0"/>
          <w:numId w:val="18"/>
        </w:numPr>
        <w:tabs>
          <w:tab w:val="left" w:pos="142"/>
        </w:tabs>
        <w:ind w:left="0" w:firstLine="0"/>
        <w:jc w:val="both"/>
      </w:pPr>
      <w:r w:rsidRPr="00BA2874">
        <w:t>Правовой статус специалиста как участника уголовного процесса.</w:t>
      </w:r>
    </w:p>
    <w:p w:rsidR="00D07C96" w:rsidRPr="00BA2874" w:rsidRDefault="00D07C96" w:rsidP="00180535">
      <w:pPr>
        <w:numPr>
          <w:ilvl w:val="0"/>
          <w:numId w:val="18"/>
        </w:numPr>
        <w:tabs>
          <w:tab w:val="left" w:pos="426"/>
        </w:tabs>
        <w:ind w:left="0" w:firstLine="0"/>
        <w:jc w:val="both"/>
        <w:rPr>
          <w:bCs/>
        </w:rPr>
      </w:pPr>
      <w:r w:rsidRPr="00BA2874">
        <w:rPr>
          <w:bCs/>
        </w:rPr>
        <w:t>Основания назначения экспертизы по уголовному делу (случаи обязательного назначения экспертизы). Порядок назначения судебной экспертизы.</w:t>
      </w:r>
    </w:p>
    <w:p w:rsidR="00D07C96" w:rsidRPr="00BA2874" w:rsidRDefault="00D07C96" w:rsidP="00180535">
      <w:pPr>
        <w:numPr>
          <w:ilvl w:val="0"/>
          <w:numId w:val="18"/>
        </w:numPr>
        <w:tabs>
          <w:tab w:val="left" w:pos="426"/>
        </w:tabs>
        <w:ind w:left="0" w:firstLine="0"/>
        <w:jc w:val="both"/>
        <w:rPr>
          <w:bCs/>
        </w:rPr>
      </w:pPr>
      <w:r w:rsidRPr="00BA2874">
        <w:rPr>
          <w:bCs/>
        </w:rPr>
        <w:t>Направление материалов уголовного дела для производства судебной экспертизы. Пол</w:t>
      </w:r>
      <w:r w:rsidRPr="00BA2874">
        <w:rPr>
          <w:bCs/>
        </w:rPr>
        <w:t>у</w:t>
      </w:r>
      <w:r w:rsidRPr="00BA2874">
        <w:rPr>
          <w:bCs/>
        </w:rPr>
        <w:t xml:space="preserve">чение образцов для сравнительного экспертного исследования. </w:t>
      </w:r>
    </w:p>
    <w:p w:rsidR="00D07C96" w:rsidRPr="00BA2874" w:rsidRDefault="00D07C96" w:rsidP="00180535">
      <w:pPr>
        <w:numPr>
          <w:ilvl w:val="0"/>
          <w:numId w:val="18"/>
        </w:numPr>
        <w:tabs>
          <w:tab w:val="left" w:pos="426"/>
        </w:tabs>
        <w:ind w:left="0" w:firstLine="0"/>
        <w:jc w:val="both"/>
        <w:rPr>
          <w:bCs/>
        </w:rPr>
      </w:pPr>
      <w:r w:rsidRPr="00BA2874">
        <w:rPr>
          <w:bCs/>
        </w:rPr>
        <w:t>Права участников уголовного судопроизводства при производстве экспертизы.</w:t>
      </w:r>
    </w:p>
    <w:p w:rsidR="00D07C96" w:rsidRPr="00BA2874" w:rsidRDefault="00D07C96" w:rsidP="00180535">
      <w:pPr>
        <w:numPr>
          <w:ilvl w:val="0"/>
          <w:numId w:val="18"/>
        </w:numPr>
        <w:tabs>
          <w:tab w:val="left" w:pos="426"/>
        </w:tabs>
        <w:ind w:left="0" w:firstLine="0"/>
        <w:jc w:val="both"/>
        <w:rPr>
          <w:bCs/>
        </w:rPr>
      </w:pPr>
      <w:r w:rsidRPr="00BA2874">
        <w:rPr>
          <w:bCs/>
        </w:rPr>
        <w:t>Особенности проведения экспертного исследования.</w:t>
      </w:r>
    </w:p>
    <w:p w:rsidR="00D07C96" w:rsidRPr="00BA2874" w:rsidRDefault="00D07C96" w:rsidP="00180535">
      <w:pPr>
        <w:numPr>
          <w:ilvl w:val="0"/>
          <w:numId w:val="18"/>
        </w:numPr>
        <w:tabs>
          <w:tab w:val="left" w:pos="426"/>
        </w:tabs>
        <w:ind w:left="0" w:firstLine="0"/>
        <w:jc w:val="both"/>
        <w:rPr>
          <w:bCs/>
        </w:rPr>
      </w:pPr>
      <w:r w:rsidRPr="00BA2874">
        <w:rPr>
          <w:bCs/>
        </w:rPr>
        <w:t>Стадии судебно-экспертного исследования.</w:t>
      </w:r>
    </w:p>
    <w:p w:rsidR="00D07C96" w:rsidRPr="00BA2874" w:rsidRDefault="00D07C96" w:rsidP="00283ED2">
      <w:pPr>
        <w:numPr>
          <w:ilvl w:val="0"/>
          <w:numId w:val="18"/>
        </w:numPr>
        <w:tabs>
          <w:tab w:val="left" w:pos="426"/>
        </w:tabs>
        <w:ind w:left="0" w:firstLine="0"/>
        <w:jc w:val="both"/>
        <w:rPr>
          <w:bCs/>
        </w:rPr>
      </w:pPr>
      <w:r w:rsidRPr="00BA2874">
        <w:rPr>
          <w:bCs/>
        </w:rPr>
        <w:t>Понятие и значение заключения эксперта как доказательства в уголовном процессе. С</w:t>
      </w:r>
      <w:r w:rsidRPr="00BA2874">
        <w:rPr>
          <w:bCs/>
        </w:rPr>
        <w:t>о</w:t>
      </w:r>
      <w:r w:rsidRPr="00BA2874">
        <w:rPr>
          <w:bCs/>
        </w:rPr>
        <w:t>держание заключения эксперта.</w:t>
      </w:r>
    </w:p>
    <w:p w:rsidR="00D07C96" w:rsidRPr="00BA2874" w:rsidRDefault="00D07C96" w:rsidP="00283ED2">
      <w:pPr>
        <w:numPr>
          <w:ilvl w:val="0"/>
          <w:numId w:val="18"/>
        </w:numPr>
        <w:tabs>
          <w:tab w:val="left" w:pos="426"/>
        </w:tabs>
        <w:ind w:left="0" w:firstLine="0"/>
        <w:jc w:val="both"/>
        <w:rPr>
          <w:bCs/>
        </w:rPr>
      </w:pPr>
      <w:r w:rsidRPr="00BA2874">
        <w:rPr>
          <w:bCs/>
        </w:rPr>
        <w:t>Действия следователя после получения экспертного исследования. Допрос эксперта.</w:t>
      </w:r>
    </w:p>
    <w:p w:rsidR="00180535" w:rsidRPr="00BA2874" w:rsidRDefault="00180535" w:rsidP="00283ED2">
      <w:pPr>
        <w:numPr>
          <w:ilvl w:val="0"/>
          <w:numId w:val="18"/>
        </w:numPr>
        <w:tabs>
          <w:tab w:val="left" w:pos="426"/>
        </w:tabs>
        <w:ind w:left="0" w:firstLine="0"/>
        <w:jc w:val="both"/>
        <w:rPr>
          <w:bCs/>
        </w:rPr>
      </w:pPr>
      <w:r w:rsidRPr="00BA2874">
        <w:rPr>
          <w:bCs/>
        </w:rPr>
        <w:t>Экспертные ошибки. Понятие, причины, обнаружение и предупреждение.</w:t>
      </w:r>
    </w:p>
    <w:p w:rsidR="00D07C96" w:rsidRPr="00BA2874" w:rsidRDefault="00D07C96" w:rsidP="00283ED2">
      <w:pPr>
        <w:numPr>
          <w:ilvl w:val="0"/>
          <w:numId w:val="18"/>
        </w:numPr>
        <w:tabs>
          <w:tab w:val="left" w:pos="426"/>
        </w:tabs>
        <w:ind w:left="0" w:firstLine="0"/>
        <w:jc w:val="both"/>
        <w:rPr>
          <w:bCs/>
        </w:rPr>
      </w:pPr>
      <w:r w:rsidRPr="00BA2874">
        <w:rPr>
          <w:bCs/>
        </w:rPr>
        <w:t>Классификация по организационно-процессуальным основаниям (первоначальная, допо</w:t>
      </w:r>
      <w:r w:rsidRPr="00BA2874">
        <w:rPr>
          <w:bCs/>
        </w:rPr>
        <w:t>л</w:t>
      </w:r>
      <w:r w:rsidRPr="00BA2874">
        <w:rPr>
          <w:bCs/>
        </w:rPr>
        <w:t>нительная и повторная экспертиза; комиссионная и комплексная экспертиза).</w:t>
      </w:r>
    </w:p>
    <w:p w:rsidR="00D07C96" w:rsidRPr="00BA2874" w:rsidRDefault="00D07C96" w:rsidP="00283ED2">
      <w:pPr>
        <w:numPr>
          <w:ilvl w:val="0"/>
          <w:numId w:val="18"/>
        </w:numPr>
        <w:tabs>
          <w:tab w:val="left" w:pos="426"/>
        </w:tabs>
        <w:ind w:left="0" w:firstLine="0"/>
        <w:jc w:val="both"/>
        <w:rPr>
          <w:bCs/>
        </w:rPr>
      </w:pPr>
      <w:r w:rsidRPr="00BA2874">
        <w:rPr>
          <w:bCs/>
        </w:rPr>
        <w:t>Классификация по степени обязательности назначения судебных экспертиз (обязательная и факультативная).</w:t>
      </w:r>
    </w:p>
    <w:p w:rsidR="00D07C96" w:rsidRPr="00BA2874" w:rsidRDefault="00D07C96" w:rsidP="00283ED2">
      <w:pPr>
        <w:numPr>
          <w:ilvl w:val="0"/>
          <w:numId w:val="18"/>
        </w:numPr>
        <w:tabs>
          <w:tab w:val="left" w:pos="426"/>
        </w:tabs>
        <w:ind w:left="0" w:firstLine="0"/>
        <w:jc w:val="both"/>
        <w:rPr>
          <w:iCs/>
        </w:rPr>
      </w:pPr>
      <w:r w:rsidRPr="00BA2874">
        <w:rPr>
          <w:bCs/>
        </w:rPr>
        <w:t>Классификация по характеру отрасли специальных (экспертных) знаний (криминалист</w:t>
      </w:r>
      <w:r w:rsidRPr="00BA2874">
        <w:rPr>
          <w:bCs/>
        </w:rPr>
        <w:t>и</w:t>
      </w:r>
      <w:r w:rsidRPr="00BA2874">
        <w:rPr>
          <w:bCs/>
        </w:rPr>
        <w:t>ческие виды экспертиз).</w:t>
      </w:r>
    </w:p>
    <w:p w:rsidR="00D07C96" w:rsidRPr="00BA2874" w:rsidRDefault="00D07C96" w:rsidP="00283ED2">
      <w:pPr>
        <w:numPr>
          <w:ilvl w:val="0"/>
          <w:numId w:val="18"/>
        </w:numPr>
        <w:tabs>
          <w:tab w:val="left" w:pos="426"/>
        </w:tabs>
        <w:ind w:left="0" w:firstLine="0"/>
        <w:jc w:val="both"/>
        <w:rPr>
          <w:bCs/>
          <w:iCs/>
        </w:rPr>
      </w:pPr>
      <w:r w:rsidRPr="00BA2874">
        <w:rPr>
          <w:bCs/>
          <w:iCs/>
        </w:rPr>
        <w:t>Амбулаторная и стационарная судебная экспертиза по уголовным делам.</w:t>
      </w:r>
    </w:p>
    <w:p w:rsidR="00D07C96" w:rsidRPr="00BA2874" w:rsidRDefault="00D07C96" w:rsidP="00283ED2">
      <w:pPr>
        <w:numPr>
          <w:ilvl w:val="0"/>
          <w:numId w:val="18"/>
        </w:numPr>
        <w:tabs>
          <w:tab w:val="left" w:pos="426"/>
        </w:tabs>
        <w:ind w:left="0" w:firstLine="0"/>
        <w:jc w:val="both"/>
        <w:rPr>
          <w:bCs/>
          <w:iCs/>
        </w:rPr>
      </w:pPr>
      <w:r w:rsidRPr="00BA2874">
        <w:rPr>
          <w:bCs/>
          <w:iCs/>
        </w:rPr>
        <w:t>Комиссионная и комплексная судебная экспертиза по уголовным делам.</w:t>
      </w:r>
    </w:p>
    <w:p w:rsidR="00D07C96" w:rsidRPr="00BA2874" w:rsidRDefault="00D07C96" w:rsidP="00283ED2">
      <w:pPr>
        <w:numPr>
          <w:ilvl w:val="0"/>
          <w:numId w:val="18"/>
        </w:numPr>
        <w:tabs>
          <w:tab w:val="left" w:pos="426"/>
        </w:tabs>
        <w:ind w:left="0" w:firstLine="0"/>
        <w:jc w:val="both"/>
        <w:rPr>
          <w:bCs/>
          <w:iCs/>
        </w:rPr>
      </w:pPr>
      <w:r w:rsidRPr="00BA2874">
        <w:rPr>
          <w:bCs/>
          <w:iCs/>
        </w:rPr>
        <w:t>Дополнительная и повторная судебная экспертиза по уголовным делам.</w:t>
      </w:r>
    </w:p>
    <w:p w:rsidR="00D07C96" w:rsidRPr="00BA2874" w:rsidRDefault="00D07C96" w:rsidP="00283ED2">
      <w:pPr>
        <w:numPr>
          <w:ilvl w:val="0"/>
          <w:numId w:val="18"/>
        </w:numPr>
        <w:tabs>
          <w:tab w:val="left" w:pos="426"/>
        </w:tabs>
        <w:ind w:left="0" w:firstLine="0"/>
        <w:jc w:val="both"/>
        <w:rPr>
          <w:bCs/>
          <w:iCs/>
        </w:rPr>
      </w:pPr>
      <w:r w:rsidRPr="00BA2874">
        <w:rPr>
          <w:bCs/>
          <w:iCs/>
        </w:rPr>
        <w:t>Классификация судебных экспертиз по степени обязательности их назначения.</w:t>
      </w:r>
    </w:p>
    <w:p w:rsidR="00D07C96" w:rsidRPr="00BA2874" w:rsidRDefault="00D07C96" w:rsidP="00283ED2">
      <w:pPr>
        <w:numPr>
          <w:ilvl w:val="0"/>
          <w:numId w:val="18"/>
        </w:numPr>
        <w:tabs>
          <w:tab w:val="left" w:pos="426"/>
        </w:tabs>
        <w:ind w:left="0" w:firstLine="0"/>
        <w:jc w:val="both"/>
        <w:rPr>
          <w:bCs/>
          <w:iCs/>
        </w:rPr>
      </w:pPr>
      <w:r w:rsidRPr="00BA2874">
        <w:rPr>
          <w:bCs/>
          <w:iCs/>
        </w:rPr>
        <w:t>Классификация судебных экспертиз по характеру отрасли специальных знаний.</w:t>
      </w:r>
    </w:p>
    <w:p w:rsidR="00D07C96" w:rsidRPr="00BA2874" w:rsidRDefault="00D07C96" w:rsidP="00283ED2">
      <w:pPr>
        <w:numPr>
          <w:ilvl w:val="0"/>
          <w:numId w:val="18"/>
        </w:numPr>
        <w:tabs>
          <w:tab w:val="left" w:pos="426"/>
        </w:tabs>
        <w:ind w:left="0" w:firstLine="0"/>
        <w:jc w:val="both"/>
        <w:rPr>
          <w:iCs/>
        </w:rPr>
      </w:pPr>
      <w:r w:rsidRPr="00BA2874">
        <w:rPr>
          <w:iCs/>
        </w:rPr>
        <w:lastRenderedPageBreak/>
        <w:t>Государственно-экспертные учреждения.</w:t>
      </w:r>
    </w:p>
    <w:p w:rsidR="00D07C96" w:rsidRPr="00BA2874" w:rsidRDefault="00D07C96" w:rsidP="00283ED2">
      <w:pPr>
        <w:numPr>
          <w:ilvl w:val="0"/>
          <w:numId w:val="18"/>
        </w:numPr>
        <w:tabs>
          <w:tab w:val="left" w:pos="426"/>
        </w:tabs>
        <w:ind w:left="0" w:firstLine="0"/>
        <w:jc w:val="both"/>
        <w:rPr>
          <w:iCs/>
        </w:rPr>
      </w:pPr>
      <w:r w:rsidRPr="00BA2874">
        <w:rPr>
          <w:iCs/>
        </w:rPr>
        <w:t xml:space="preserve">Основания и порядок назначения судебных экспертиз  по уголовным делам.  </w:t>
      </w:r>
    </w:p>
    <w:p w:rsidR="00D07C96" w:rsidRPr="00BA2874" w:rsidRDefault="00D07C96" w:rsidP="00283ED2">
      <w:pPr>
        <w:numPr>
          <w:ilvl w:val="0"/>
          <w:numId w:val="18"/>
        </w:numPr>
        <w:tabs>
          <w:tab w:val="left" w:pos="426"/>
        </w:tabs>
        <w:ind w:left="0" w:firstLine="0"/>
        <w:jc w:val="both"/>
        <w:rPr>
          <w:iCs/>
        </w:rPr>
      </w:pPr>
      <w:r w:rsidRPr="00BA2874">
        <w:rPr>
          <w:iCs/>
        </w:rPr>
        <w:t>Основные стадии процесса экспертного исследования.</w:t>
      </w:r>
    </w:p>
    <w:p w:rsidR="00D07C96" w:rsidRPr="00BA2874" w:rsidRDefault="00D07C96" w:rsidP="00283ED2">
      <w:pPr>
        <w:numPr>
          <w:ilvl w:val="0"/>
          <w:numId w:val="18"/>
        </w:numPr>
        <w:tabs>
          <w:tab w:val="left" w:pos="426"/>
        </w:tabs>
        <w:ind w:left="0" w:firstLine="0"/>
        <w:jc w:val="both"/>
        <w:rPr>
          <w:bCs/>
          <w:iCs/>
        </w:rPr>
      </w:pPr>
      <w:r w:rsidRPr="00BA2874">
        <w:rPr>
          <w:bCs/>
          <w:iCs/>
        </w:rPr>
        <w:t>Заключение эксперта по уголовному делу и его значение.</w:t>
      </w:r>
    </w:p>
    <w:p w:rsidR="00D07C96" w:rsidRPr="00BA2874" w:rsidRDefault="00D07C96" w:rsidP="00283ED2">
      <w:pPr>
        <w:numPr>
          <w:ilvl w:val="0"/>
          <w:numId w:val="18"/>
        </w:numPr>
        <w:tabs>
          <w:tab w:val="left" w:pos="426"/>
        </w:tabs>
        <w:ind w:left="0" w:firstLine="0"/>
        <w:jc w:val="both"/>
        <w:rPr>
          <w:bCs/>
          <w:iCs/>
        </w:rPr>
      </w:pPr>
      <w:r w:rsidRPr="00BA2874">
        <w:rPr>
          <w:bCs/>
          <w:iCs/>
        </w:rPr>
        <w:t>Соблюдение прав участников уголовного судопроизводства при назначении и произво</w:t>
      </w:r>
      <w:r w:rsidRPr="00BA2874">
        <w:rPr>
          <w:bCs/>
          <w:iCs/>
        </w:rPr>
        <w:t>д</w:t>
      </w:r>
      <w:r w:rsidRPr="00BA2874">
        <w:rPr>
          <w:bCs/>
          <w:iCs/>
        </w:rPr>
        <w:t>стве судебной экспертизы.</w:t>
      </w:r>
    </w:p>
    <w:p w:rsidR="00D07C96" w:rsidRPr="00BA2874" w:rsidRDefault="00D07C96" w:rsidP="00283ED2">
      <w:pPr>
        <w:numPr>
          <w:ilvl w:val="0"/>
          <w:numId w:val="18"/>
        </w:numPr>
        <w:tabs>
          <w:tab w:val="left" w:pos="426"/>
        </w:tabs>
        <w:ind w:left="0" w:firstLine="0"/>
        <w:jc w:val="both"/>
        <w:rPr>
          <w:bCs/>
          <w:iCs/>
        </w:rPr>
      </w:pPr>
      <w:r w:rsidRPr="00BA2874">
        <w:rPr>
          <w:bCs/>
          <w:iCs/>
        </w:rPr>
        <w:t>Взаимодействие следователя и эксперта при назначении и производстве судебной экспе</w:t>
      </w:r>
      <w:r w:rsidRPr="00BA2874">
        <w:rPr>
          <w:bCs/>
          <w:iCs/>
        </w:rPr>
        <w:t>р</w:t>
      </w:r>
      <w:r w:rsidRPr="00BA2874">
        <w:rPr>
          <w:bCs/>
          <w:iCs/>
        </w:rPr>
        <w:t>тизы.</w:t>
      </w:r>
    </w:p>
    <w:p w:rsidR="00D07C96" w:rsidRPr="00BA2874" w:rsidRDefault="00D07C96" w:rsidP="00283ED2">
      <w:pPr>
        <w:numPr>
          <w:ilvl w:val="0"/>
          <w:numId w:val="18"/>
        </w:numPr>
        <w:tabs>
          <w:tab w:val="left" w:pos="426"/>
        </w:tabs>
        <w:ind w:left="0" w:firstLine="0"/>
        <w:jc w:val="both"/>
        <w:rPr>
          <w:iCs/>
        </w:rPr>
      </w:pPr>
      <w:r w:rsidRPr="00BA2874">
        <w:rPr>
          <w:iCs/>
        </w:rPr>
        <w:t>Оценка заключения эксперта следователем и судом.</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Судебные </w:t>
      </w:r>
      <w:proofErr w:type="spellStart"/>
      <w:r w:rsidRPr="00BA2874">
        <w:rPr>
          <w:iCs/>
        </w:rPr>
        <w:t>трасологические</w:t>
      </w:r>
      <w:proofErr w:type="spellEnd"/>
      <w:r w:rsidRPr="00BA2874">
        <w:rPr>
          <w:iCs/>
        </w:rPr>
        <w:t xml:space="preserve"> экспертизы следов человека.</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Судебные </w:t>
      </w:r>
      <w:proofErr w:type="spellStart"/>
      <w:r w:rsidRPr="00BA2874">
        <w:rPr>
          <w:iCs/>
        </w:rPr>
        <w:t>механоскопические</w:t>
      </w:r>
      <w:proofErr w:type="spellEnd"/>
      <w:r w:rsidRPr="00BA2874">
        <w:rPr>
          <w:iCs/>
        </w:rPr>
        <w:t xml:space="preserve"> экспертизы.</w:t>
      </w:r>
    </w:p>
    <w:p w:rsidR="00D07C96" w:rsidRPr="00BA2874" w:rsidRDefault="00D07C96" w:rsidP="00283ED2">
      <w:pPr>
        <w:numPr>
          <w:ilvl w:val="0"/>
          <w:numId w:val="18"/>
        </w:numPr>
        <w:tabs>
          <w:tab w:val="left" w:pos="426"/>
        </w:tabs>
        <w:ind w:left="0" w:firstLine="0"/>
        <w:jc w:val="both"/>
        <w:rPr>
          <w:iCs/>
        </w:rPr>
      </w:pPr>
      <w:r w:rsidRPr="00BA2874">
        <w:rPr>
          <w:iCs/>
        </w:rPr>
        <w:t>Судебная портретная экспертиза.</w:t>
      </w:r>
    </w:p>
    <w:p w:rsidR="00D07C96" w:rsidRPr="00BA2874" w:rsidRDefault="00D07C96" w:rsidP="00283ED2">
      <w:pPr>
        <w:numPr>
          <w:ilvl w:val="0"/>
          <w:numId w:val="18"/>
        </w:numPr>
        <w:tabs>
          <w:tab w:val="left" w:pos="426"/>
        </w:tabs>
        <w:ind w:left="0" w:firstLine="0"/>
        <w:jc w:val="both"/>
        <w:rPr>
          <w:iCs/>
        </w:rPr>
      </w:pPr>
      <w:r w:rsidRPr="00BA2874">
        <w:rPr>
          <w:iCs/>
        </w:rPr>
        <w:t>Судебно-баллистическая экспертиза.</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Судебная экспертиза холодного оружия. </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Судебная почерковедческая экспертиза. </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Судебная </w:t>
      </w:r>
      <w:proofErr w:type="spellStart"/>
      <w:r w:rsidRPr="00BA2874">
        <w:rPr>
          <w:iCs/>
        </w:rPr>
        <w:t>автороведческая</w:t>
      </w:r>
      <w:proofErr w:type="spellEnd"/>
      <w:r w:rsidRPr="00BA2874">
        <w:rPr>
          <w:iCs/>
        </w:rPr>
        <w:t xml:space="preserve"> экспертиза.</w:t>
      </w:r>
    </w:p>
    <w:p w:rsidR="00D07C96" w:rsidRPr="00BA2874" w:rsidRDefault="00D07C96" w:rsidP="00283ED2">
      <w:pPr>
        <w:numPr>
          <w:ilvl w:val="0"/>
          <w:numId w:val="18"/>
        </w:numPr>
        <w:tabs>
          <w:tab w:val="left" w:pos="426"/>
        </w:tabs>
        <w:ind w:left="0" w:firstLine="0"/>
        <w:jc w:val="both"/>
        <w:rPr>
          <w:iCs/>
        </w:rPr>
      </w:pPr>
      <w:r w:rsidRPr="00BA2874">
        <w:rPr>
          <w:iCs/>
        </w:rPr>
        <w:t>Судебно-техническая экспертиза документов.</w:t>
      </w:r>
    </w:p>
    <w:p w:rsidR="00D07C96" w:rsidRPr="00BA2874" w:rsidRDefault="00D07C96" w:rsidP="00283ED2">
      <w:pPr>
        <w:numPr>
          <w:ilvl w:val="0"/>
          <w:numId w:val="18"/>
        </w:numPr>
        <w:tabs>
          <w:tab w:val="left" w:pos="426"/>
        </w:tabs>
        <w:ind w:left="0" w:firstLine="0"/>
        <w:jc w:val="both"/>
        <w:rPr>
          <w:iCs/>
        </w:rPr>
      </w:pPr>
      <w:r w:rsidRPr="00BA2874">
        <w:rPr>
          <w:iCs/>
        </w:rPr>
        <w:t>Экспертиза лакокрасочных материалов и покрытий.</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Судебная экспертиза нефтепродуктов и горюче-смазочных материалов. </w:t>
      </w:r>
    </w:p>
    <w:p w:rsidR="00D07C96" w:rsidRPr="00BA2874" w:rsidRDefault="00D07C96" w:rsidP="00283ED2">
      <w:pPr>
        <w:numPr>
          <w:ilvl w:val="0"/>
          <w:numId w:val="18"/>
        </w:numPr>
        <w:tabs>
          <w:tab w:val="left" w:pos="426"/>
        </w:tabs>
        <w:ind w:left="0" w:firstLine="0"/>
        <w:jc w:val="both"/>
        <w:rPr>
          <w:iCs/>
        </w:rPr>
      </w:pPr>
      <w:r w:rsidRPr="00BA2874">
        <w:rPr>
          <w:iCs/>
        </w:rPr>
        <w:t>Судебная экспертиза стекла и изделий из него.</w:t>
      </w:r>
    </w:p>
    <w:p w:rsidR="00D07C96" w:rsidRPr="00BA2874" w:rsidRDefault="00D07C96" w:rsidP="00283ED2">
      <w:pPr>
        <w:numPr>
          <w:ilvl w:val="0"/>
          <w:numId w:val="18"/>
        </w:numPr>
        <w:tabs>
          <w:tab w:val="left" w:pos="426"/>
        </w:tabs>
        <w:ind w:left="0" w:firstLine="0"/>
        <w:jc w:val="both"/>
        <w:rPr>
          <w:iCs/>
        </w:rPr>
      </w:pPr>
      <w:r w:rsidRPr="00BA2874">
        <w:rPr>
          <w:iCs/>
        </w:rPr>
        <w:t>Судебные экспертизы металлов и сплавов.</w:t>
      </w:r>
    </w:p>
    <w:p w:rsidR="00D07C96" w:rsidRPr="00BA2874" w:rsidRDefault="00D07C96" w:rsidP="00283ED2">
      <w:pPr>
        <w:numPr>
          <w:ilvl w:val="0"/>
          <w:numId w:val="18"/>
        </w:numPr>
        <w:tabs>
          <w:tab w:val="left" w:pos="426"/>
        </w:tabs>
        <w:ind w:left="0" w:firstLine="0"/>
        <w:jc w:val="both"/>
        <w:rPr>
          <w:iCs/>
        </w:rPr>
      </w:pPr>
      <w:r w:rsidRPr="00BA2874">
        <w:rPr>
          <w:iCs/>
        </w:rPr>
        <w:t>Судебная экспертиза наркотических средств и психотропных веществ.</w:t>
      </w:r>
    </w:p>
    <w:p w:rsidR="00D07C96" w:rsidRPr="00BA2874" w:rsidRDefault="00D07C96" w:rsidP="00283ED2">
      <w:pPr>
        <w:numPr>
          <w:ilvl w:val="0"/>
          <w:numId w:val="18"/>
        </w:numPr>
        <w:tabs>
          <w:tab w:val="left" w:pos="426"/>
        </w:tabs>
        <w:ind w:left="0" w:firstLine="0"/>
        <w:jc w:val="both"/>
        <w:rPr>
          <w:iCs/>
        </w:rPr>
      </w:pPr>
      <w:r w:rsidRPr="00BA2874">
        <w:rPr>
          <w:iCs/>
        </w:rPr>
        <w:t>Судебная экспертиза объектов волокнистой природы.</w:t>
      </w:r>
    </w:p>
    <w:p w:rsidR="00D07C96" w:rsidRPr="00BA2874" w:rsidRDefault="00D07C96" w:rsidP="00283ED2">
      <w:pPr>
        <w:numPr>
          <w:ilvl w:val="0"/>
          <w:numId w:val="18"/>
        </w:numPr>
        <w:tabs>
          <w:tab w:val="left" w:pos="426"/>
        </w:tabs>
        <w:ind w:left="0" w:firstLine="0"/>
        <w:jc w:val="both"/>
        <w:rPr>
          <w:iCs/>
        </w:rPr>
      </w:pPr>
      <w:r w:rsidRPr="00BA2874">
        <w:rPr>
          <w:iCs/>
        </w:rPr>
        <w:t>Судебная пожарно-техническая экспертиза.</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Судебная </w:t>
      </w:r>
      <w:proofErr w:type="spellStart"/>
      <w:r w:rsidRPr="00BA2874">
        <w:rPr>
          <w:iCs/>
        </w:rPr>
        <w:t>взрывотехническая</w:t>
      </w:r>
      <w:proofErr w:type="spellEnd"/>
      <w:r w:rsidRPr="00BA2874">
        <w:rPr>
          <w:iCs/>
        </w:rPr>
        <w:t xml:space="preserve"> экспертиза.</w:t>
      </w:r>
    </w:p>
    <w:p w:rsidR="00D07C96" w:rsidRPr="00BA2874" w:rsidRDefault="00D07C96" w:rsidP="00283ED2">
      <w:pPr>
        <w:numPr>
          <w:ilvl w:val="0"/>
          <w:numId w:val="18"/>
        </w:numPr>
        <w:tabs>
          <w:tab w:val="left" w:pos="426"/>
        </w:tabs>
        <w:ind w:left="0" w:firstLine="0"/>
        <w:jc w:val="both"/>
        <w:rPr>
          <w:iCs/>
        </w:rPr>
      </w:pPr>
      <w:r w:rsidRPr="00BA2874">
        <w:rPr>
          <w:iCs/>
        </w:rPr>
        <w:t>Судебная компьютерно-техническая экспертиза.</w:t>
      </w:r>
    </w:p>
    <w:p w:rsidR="00D07C96" w:rsidRPr="00BA2874" w:rsidRDefault="00D07C96" w:rsidP="00283ED2">
      <w:pPr>
        <w:numPr>
          <w:ilvl w:val="0"/>
          <w:numId w:val="18"/>
        </w:numPr>
        <w:tabs>
          <w:tab w:val="left" w:pos="426"/>
        </w:tabs>
        <w:ind w:left="0" w:firstLine="0"/>
        <w:jc w:val="both"/>
        <w:rPr>
          <w:iCs/>
        </w:rPr>
      </w:pPr>
      <w:r w:rsidRPr="00BA2874">
        <w:rPr>
          <w:iCs/>
        </w:rPr>
        <w:t>Судебная дорожно-транспортная экспертиза.</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Судебно-медицинская экспертиза трупов.  </w:t>
      </w:r>
    </w:p>
    <w:p w:rsidR="00D07C96" w:rsidRPr="00BA2874" w:rsidRDefault="00D07C96" w:rsidP="00283ED2">
      <w:pPr>
        <w:numPr>
          <w:ilvl w:val="0"/>
          <w:numId w:val="18"/>
        </w:numPr>
        <w:tabs>
          <w:tab w:val="left" w:pos="426"/>
        </w:tabs>
        <w:ind w:left="0" w:firstLine="0"/>
        <w:jc w:val="both"/>
        <w:rPr>
          <w:iCs/>
        </w:rPr>
      </w:pPr>
      <w:r w:rsidRPr="00BA2874">
        <w:rPr>
          <w:iCs/>
        </w:rPr>
        <w:t xml:space="preserve">Судебно-медицинская экспертиза живых лиц. </w:t>
      </w:r>
    </w:p>
    <w:p w:rsidR="00D07C96" w:rsidRPr="00BA2874" w:rsidRDefault="00D07C96" w:rsidP="00283ED2">
      <w:pPr>
        <w:numPr>
          <w:ilvl w:val="0"/>
          <w:numId w:val="18"/>
        </w:numPr>
        <w:tabs>
          <w:tab w:val="left" w:pos="426"/>
        </w:tabs>
        <w:ind w:left="0" w:firstLine="0"/>
        <w:jc w:val="both"/>
        <w:rPr>
          <w:iCs/>
        </w:rPr>
      </w:pPr>
      <w:r w:rsidRPr="00BA2874">
        <w:rPr>
          <w:iCs/>
        </w:rPr>
        <w:t>Судебно-медицинская экспертиза объектов биологического происхождения.</w:t>
      </w:r>
    </w:p>
    <w:bookmarkEnd w:id="0"/>
    <w:p w:rsidR="00BA5E6C" w:rsidRPr="00BA2874" w:rsidRDefault="00BA5E6C" w:rsidP="00D07C96">
      <w:pPr>
        <w:tabs>
          <w:tab w:val="left" w:pos="426"/>
        </w:tabs>
        <w:ind w:right="-257"/>
        <w:jc w:val="center"/>
        <w:rPr>
          <w:b/>
        </w:rPr>
      </w:pPr>
    </w:p>
    <w:p w:rsidR="00CE7C0E" w:rsidRPr="00BA2874" w:rsidRDefault="00CE7C0E" w:rsidP="00D07C96">
      <w:pPr>
        <w:tabs>
          <w:tab w:val="left" w:pos="426"/>
        </w:tabs>
        <w:ind w:right="-257"/>
        <w:jc w:val="center"/>
        <w:rPr>
          <w:b/>
        </w:rPr>
      </w:pPr>
    </w:p>
    <w:p w:rsidR="00D40604" w:rsidRPr="00BA2874" w:rsidRDefault="00D40604" w:rsidP="005257D3">
      <w:pPr>
        <w:jc w:val="center"/>
        <w:rPr>
          <w:b/>
          <w:bCs/>
        </w:rPr>
      </w:pPr>
      <w:r w:rsidRPr="00BA2874">
        <w:rPr>
          <w:b/>
          <w:bCs/>
        </w:rPr>
        <w:t>7.</w:t>
      </w:r>
      <w:r w:rsidRPr="00BA2874">
        <w:rPr>
          <w:b/>
          <w:bCs/>
        </w:rPr>
        <w:tab/>
        <w:t xml:space="preserve">Учебно-методическое и информационное обеспечение дисциплины (модуля) </w:t>
      </w:r>
    </w:p>
    <w:p w:rsidR="00D40604" w:rsidRPr="00BA2874" w:rsidRDefault="00D40604" w:rsidP="00BF1DA9">
      <w:pPr>
        <w:ind w:firstLine="709"/>
        <w:rPr>
          <w:i/>
          <w:iCs/>
          <w:u w:val="single"/>
        </w:rPr>
      </w:pPr>
      <w:r w:rsidRPr="00BA2874">
        <w:rPr>
          <w:i/>
          <w:iCs/>
        </w:rPr>
        <w:t>а) основная литература</w:t>
      </w:r>
    </w:p>
    <w:p w:rsidR="00D82E21" w:rsidRPr="00BA2874" w:rsidRDefault="00D82E21" w:rsidP="00BF1DA9">
      <w:pPr>
        <w:ind w:firstLine="709"/>
        <w:rPr>
          <w:i/>
          <w:iCs/>
          <w:u w:val="single"/>
        </w:rPr>
      </w:pPr>
    </w:p>
    <w:p w:rsidR="00D40604" w:rsidRPr="00BA2874" w:rsidRDefault="00D40604" w:rsidP="00DC6DA6">
      <w:pPr>
        <w:rPr>
          <w:b/>
          <w:iCs/>
        </w:rPr>
      </w:pPr>
      <w:r w:rsidRPr="00BA2874">
        <w:rPr>
          <w:b/>
          <w:iCs/>
        </w:rPr>
        <w:t>Библиотека СВГУ</w:t>
      </w:r>
      <w:r w:rsidR="00D82E21" w:rsidRPr="00BA2874">
        <w:rPr>
          <w:b/>
          <w:iCs/>
        </w:rPr>
        <w:t>:</w:t>
      </w:r>
    </w:p>
    <w:p w:rsidR="00D82E21" w:rsidRPr="00BA2874" w:rsidRDefault="00D82E21" w:rsidP="00BF1DA9">
      <w:pPr>
        <w:pStyle w:val="2"/>
        <w:numPr>
          <w:ilvl w:val="0"/>
          <w:numId w:val="0"/>
        </w:numPr>
        <w:tabs>
          <w:tab w:val="left" w:pos="708"/>
          <w:tab w:val="left" w:pos="993"/>
        </w:tabs>
        <w:suppressAutoHyphens/>
        <w:spacing w:line="240" w:lineRule="auto"/>
        <w:ind w:right="-257" w:firstLine="709"/>
        <w:rPr>
          <w:b/>
          <w:sz w:val="24"/>
          <w:szCs w:val="24"/>
        </w:rPr>
      </w:pPr>
    </w:p>
    <w:p w:rsidR="00BE7519" w:rsidRPr="00BA2874" w:rsidRDefault="00BE7519" w:rsidP="00DC6DA6">
      <w:pPr>
        <w:pStyle w:val="aff3"/>
        <w:numPr>
          <w:ilvl w:val="0"/>
          <w:numId w:val="29"/>
        </w:numPr>
        <w:ind w:right="-257"/>
        <w:jc w:val="both"/>
        <w:rPr>
          <w:bCs/>
        </w:rPr>
      </w:pPr>
      <w:proofErr w:type="spellStart"/>
      <w:r w:rsidRPr="00BA2874">
        <w:rPr>
          <w:bCs/>
        </w:rPr>
        <w:t>Бурдинский</w:t>
      </w:r>
      <w:proofErr w:type="spellEnd"/>
      <w:r w:rsidRPr="00BA2874">
        <w:rPr>
          <w:bCs/>
        </w:rPr>
        <w:t xml:space="preserve"> Е.Ф. </w:t>
      </w:r>
      <w:r w:rsidRPr="00BA2874">
        <w:t xml:space="preserve">Судебная экспертиза документов, производство её и пользование ею /Е.Ф. </w:t>
      </w:r>
      <w:proofErr w:type="spellStart"/>
      <w:r w:rsidRPr="00BA2874">
        <w:t>Бурдинский</w:t>
      </w:r>
      <w:proofErr w:type="spellEnd"/>
      <w:r w:rsidRPr="00BA2874">
        <w:t>/. -</w:t>
      </w:r>
      <w:proofErr w:type="gramStart"/>
      <w:r w:rsidRPr="00BA2874">
        <w:t xml:space="preserve"> :</w:t>
      </w:r>
      <w:proofErr w:type="gramEnd"/>
      <w:r w:rsidRPr="00BA2874">
        <w:t xml:space="preserve"> </w:t>
      </w:r>
      <w:proofErr w:type="spellStart"/>
      <w:r w:rsidRPr="00BA2874">
        <w:t>ЛексЭст</w:t>
      </w:r>
      <w:proofErr w:type="spellEnd"/>
      <w:r w:rsidRPr="00BA2874">
        <w:t xml:space="preserve"> М.. 2002. - 413с. </w:t>
      </w:r>
    </w:p>
    <w:p w:rsidR="005821F7" w:rsidRPr="00BA2874" w:rsidRDefault="00BE7519" w:rsidP="00DC6DA6">
      <w:pPr>
        <w:pStyle w:val="aff3"/>
        <w:numPr>
          <w:ilvl w:val="0"/>
          <w:numId w:val="29"/>
        </w:numPr>
        <w:tabs>
          <w:tab w:val="left" w:pos="0"/>
          <w:tab w:val="left" w:pos="284"/>
        </w:tabs>
        <w:suppressAutoHyphens/>
        <w:ind w:right="-257"/>
        <w:jc w:val="both"/>
      </w:pPr>
      <w:r w:rsidRPr="00BA2874">
        <w:rPr>
          <w:bCs/>
        </w:rPr>
        <w:t xml:space="preserve">Зинин А.М. </w:t>
      </w:r>
      <w:r w:rsidRPr="00BA2874">
        <w:t>Судебная экспертиза</w:t>
      </w:r>
      <w:proofErr w:type="gramStart"/>
      <w:r w:rsidR="00A945EE" w:rsidRPr="00BA2874">
        <w:t xml:space="preserve"> </w:t>
      </w:r>
      <w:r w:rsidRPr="00BA2874">
        <w:t>:</w:t>
      </w:r>
      <w:proofErr w:type="gramEnd"/>
      <w:r w:rsidRPr="00BA2874">
        <w:t xml:space="preserve"> Учебник /А.М. Зинин, Н.П. </w:t>
      </w:r>
      <w:proofErr w:type="spellStart"/>
      <w:r w:rsidRPr="00BA2874">
        <w:t>Майлис</w:t>
      </w:r>
      <w:proofErr w:type="spellEnd"/>
      <w:r w:rsidR="00A945EE" w:rsidRPr="00BA2874">
        <w:t xml:space="preserve"> </w:t>
      </w:r>
      <w:r w:rsidRPr="00BA2874">
        <w:t>/</w:t>
      </w:r>
      <w:r w:rsidR="00A945EE" w:rsidRPr="00BA2874">
        <w:t xml:space="preserve"> </w:t>
      </w:r>
      <w:proofErr w:type="spellStart"/>
      <w:r w:rsidRPr="00BA2874">
        <w:t>Майлис</w:t>
      </w:r>
      <w:proofErr w:type="spellEnd"/>
      <w:r w:rsidRPr="00BA2874">
        <w:t xml:space="preserve"> Н.П..</w:t>
      </w:r>
      <w:r w:rsidR="00A945EE" w:rsidRPr="00BA2874">
        <w:t xml:space="preserve"> </w:t>
      </w:r>
      <w:r w:rsidRPr="00BA2874">
        <w:t>-</w:t>
      </w:r>
      <w:r w:rsidR="00A945EE" w:rsidRPr="00BA2874">
        <w:t xml:space="preserve"> </w:t>
      </w:r>
      <w:r w:rsidRPr="00BA2874">
        <w:t xml:space="preserve">М.: Право и закон. 2002. </w:t>
      </w:r>
      <w:r w:rsidR="00A945EE" w:rsidRPr="00BA2874">
        <w:t xml:space="preserve">– </w:t>
      </w:r>
      <w:r w:rsidRPr="00BA2874">
        <w:t>318</w:t>
      </w:r>
      <w:r w:rsidR="005821F7" w:rsidRPr="00BA2874">
        <w:t xml:space="preserve"> </w:t>
      </w:r>
      <w:r w:rsidRPr="00BA2874">
        <w:t>с.</w:t>
      </w:r>
    </w:p>
    <w:p w:rsidR="00BE7519" w:rsidRPr="00BA2874" w:rsidRDefault="00BE7519" w:rsidP="00DC6DA6">
      <w:pPr>
        <w:pStyle w:val="aff3"/>
        <w:numPr>
          <w:ilvl w:val="0"/>
          <w:numId w:val="29"/>
        </w:numPr>
        <w:tabs>
          <w:tab w:val="left" w:pos="0"/>
          <w:tab w:val="left" w:pos="284"/>
        </w:tabs>
        <w:suppressAutoHyphens/>
        <w:ind w:right="-257"/>
        <w:jc w:val="both"/>
      </w:pPr>
      <w:r w:rsidRPr="00BA2874">
        <w:rPr>
          <w:bCs/>
        </w:rPr>
        <w:t xml:space="preserve">Рыжаков А.П. </w:t>
      </w:r>
      <w:r w:rsidRPr="00BA2874">
        <w:t>Уголовный процесс</w:t>
      </w:r>
      <w:proofErr w:type="gramStart"/>
      <w:r w:rsidR="00A945EE" w:rsidRPr="00BA2874">
        <w:t xml:space="preserve"> :</w:t>
      </w:r>
      <w:proofErr w:type="gramEnd"/>
      <w:r w:rsidR="00A945EE" w:rsidRPr="00BA2874">
        <w:t xml:space="preserve"> у</w:t>
      </w:r>
      <w:r w:rsidRPr="00BA2874">
        <w:t>чебник для вузов. А.П. Рыжаков. – М.: НОРМА. 2003. – 662 с.</w:t>
      </w:r>
    </w:p>
    <w:p w:rsidR="00A945EE" w:rsidRPr="00BA2874" w:rsidRDefault="00BE7519" w:rsidP="00DC6DA6">
      <w:pPr>
        <w:pStyle w:val="aff3"/>
        <w:numPr>
          <w:ilvl w:val="0"/>
          <w:numId w:val="29"/>
        </w:numPr>
        <w:ind w:right="-257"/>
        <w:jc w:val="both"/>
      </w:pPr>
      <w:proofErr w:type="spellStart"/>
      <w:r w:rsidRPr="00BA2874">
        <w:rPr>
          <w:bCs/>
        </w:rPr>
        <w:t>Сорокотягина</w:t>
      </w:r>
      <w:proofErr w:type="spellEnd"/>
      <w:r w:rsidRPr="00BA2874">
        <w:rPr>
          <w:bCs/>
        </w:rPr>
        <w:t xml:space="preserve"> Д.А. </w:t>
      </w:r>
      <w:r w:rsidRPr="00BA2874">
        <w:t>Судебная экспертиза</w:t>
      </w:r>
      <w:r w:rsidR="00A945EE" w:rsidRPr="00BA2874">
        <w:t xml:space="preserve"> </w:t>
      </w:r>
      <w:r w:rsidR="005821F7" w:rsidRPr="00BA2874">
        <w:t>: учеб</w:t>
      </w:r>
      <w:proofErr w:type="gramStart"/>
      <w:r w:rsidR="005821F7" w:rsidRPr="00BA2874">
        <w:t>.</w:t>
      </w:r>
      <w:proofErr w:type="gramEnd"/>
      <w:r w:rsidR="005821F7" w:rsidRPr="00BA2874">
        <w:t xml:space="preserve"> </w:t>
      </w:r>
      <w:proofErr w:type="gramStart"/>
      <w:r w:rsidR="005821F7" w:rsidRPr="00BA2874">
        <w:t>п</w:t>
      </w:r>
      <w:proofErr w:type="gramEnd"/>
      <w:r w:rsidR="005821F7" w:rsidRPr="00BA2874">
        <w:t xml:space="preserve">особие. </w:t>
      </w:r>
      <w:r w:rsidRPr="00BA2874">
        <w:t xml:space="preserve">Д.А. </w:t>
      </w:r>
      <w:proofErr w:type="spellStart"/>
      <w:r w:rsidRPr="00BA2874">
        <w:t>Сорокотягина</w:t>
      </w:r>
      <w:proofErr w:type="spellEnd"/>
      <w:r w:rsidRPr="00BA2874">
        <w:t xml:space="preserve">, И.Н. </w:t>
      </w:r>
      <w:proofErr w:type="spellStart"/>
      <w:r w:rsidRPr="00BA2874">
        <w:t>Сор</w:t>
      </w:r>
      <w:r w:rsidRPr="00BA2874">
        <w:t>о</w:t>
      </w:r>
      <w:r w:rsidRPr="00BA2874">
        <w:t>котя</w:t>
      </w:r>
      <w:r w:rsidR="005821F7" w:rsidRPr="00BA2874">
        <w:t>гин</w:t>
      </w:r>
      <w:proofErr w:type="spellEnd"/>
      <w:r w:rsidR="005821F7" w:rsidRPr="00BA2874">
        <w:t>/</w:t>
      </w:r>
      <w:proofErr w:type="spellStart"/>
      <w:r w:rsidR="005821F7" w:rsidRPr="00BA2874">
        <w:t>Сорокотягин</w:t>
      </w:r>
      <w:proofErr w:type="spellEnd"/>
      <w:r w:rsidR="005821F7" w:rsidRPr="00BA2874">
        <w:t xml:space="preserve"> И.Н.</w:t>
      </w:r>
      <w:r w:rsidR="00A945EE" w:rsidRPr="00BA2874">
        <w:t xml:space="preserve"> </w:t>
      </w:r>
      <w:r w:rsidR="005821F7" w:rsidRPr="00BA2874">
        <w:t>–</w:t>
      </w:r>
      <w:r w:rsidRPr="00BA2874">
        <w:t xml:space="preserve"> Феникс Ростов н/Д. 2008. </w:t>
      </w:r>
      <w:r w:rsidR="00A945EE" w:rsidRPr="00BA2874">
        <w:t xml:space="preserve">– </w:t>
      </w:r>
      <w:r w:rsidRPr="00BA2874">
        <w:t xml:space="preserve">334 </w:t>
      </w:r>
      <w:r w:rsidR="00A945EE" w:rsidRPr="00BA2874">
        <w:t xml:space="preserve">с. </w:t>
      </w:r>
    </w:p>
    <w:p w:rsidR="0040291D" w:rsidRPr="00BA2874" w:rsidRDefault="0040291D" w:rsidP="00DC6DA6">
      <w:pPr>
        <w:pStyle w:val="2"/>
        <w:numPr>
          <w:ilvl w:val="0"/>
          <w:numId w:val="29"/>
        </w:numPr>
        <w:tabs>
          <w:tab w:val="left" w:pos="0"/>
          <w:tab w:val="left" w:pos="284"/>
        </w:tabs>
        <w:suppressAutoHyphens/>
        <w:spacing w:line="240" w:lineRule="auto"/>
        <w:ind w:right="-257"/>
        <w:rPr>
          <w:sz w:val="24"/>
          <w:szCs w:val="24"/>
        </w:rPr>
      </w:pPr>
      <w:r w:rsidRPr="00BA2874">
        <w:rPr>
          <w:sz w:val="24"/>
          <w:szCs w:val="24"/>
        </w:rPr>
        <w:t>Уголовно-процессуальное право Российской Федерации</w:t>
      </w:r>
      <w:r w:rsidR="005821F7" w:rsidRPr="00BA2874">
        <w:rPr>
          <w:sz w:val="24"/>
          <w:szCs w:val="24"/>
        </w:rPr>
        <w:t xml:space="preserve"> </w:t>
      </w:r>
      <w:r w:rsidRPr="00BA2874">
        <w:rPr>
          <w:sz w:val="24"/>
          <w:szCs w:val="24"/>
        </w:rPr>
        <w:t>: уч</w:t>
      </w:r>
      <w:r w:rsidR="00E70FDD" w:rsidRPr="00BA2874">
        <w:rPr>
          <w:sz w:val="24"/>
          <w:szCs w:val="24"/>
        </w:rPr>
        <w:t>еб</w:t>
      </w:r>
      <w:proofErr w:type="gramStart"/>
      <w:r w:rsidR="00E70FDD" w:rsidRPr="00BA2874">
        <w:rPr>
          <w:sz w:val="24"/>
          <w:szCs w:val="24"/>
        </w:rPr>
        <w:t>.</w:t>
      </w:r>
      <w:proofErr w:type="gramEnd"/>
      <w:r w:rsidR="00E70FDD" w:rsidRPr="00BA2874">
        <w:rPr>
          <w:sz w:val="24"/>
          <w:szCs w:val="24"/>
        </w:rPr>
        <w:t xml:space="preserve"> </w:t>
      </w:r>
      <w:proofErr w:type="gramStart"/>
      <w:r w:rsidR="00E70FDD" w:rsidRPr="00BA2874">
        <w:rPr>
          <w:sz w:val="24"/>
          <w:szCs w:val="24"/>
        </w:rPr>
        <w:t>д</w:t>
      </w:r>
      <w:proofErr w:type="gramEnd"/>
      <w:r w:rsidR="00E70FDD" w:rsidRPr="00BA2874">
        <w:rPr>
          <w:sz w:val="24"/>
          <w:szCs w:val="24"/>
        </w:rPr>
        <w:t xml:space="preserve">ля вузов : </w:t>
      </w:r>
      <w:proofErr w:type="spellStart"/>
      <w:r w:rsidR="00E70FDD" w:rsidRPr="00BA2874">
        <w:rPr>
          <w:sz w:val="24"/>
          <w:szCs w:val="24"/>
        </w:rPr>
        <w:t>рекоменд</w:t>
      </w:r>
      <w:proofErr w:type="spellEnd"/>
      <w:r w:rsidR="00E70FDD" w:rsidRPr="00BA2874">
        <w:rPr>
          <w:sz w:val="24"/>
          <w:szCs w:val="24"/>
        </w:rPr>
        <w:t>. УМЦ «</w:t>
      </w:r>
      <w:proofErr w:type="spellStart"/>
      <w:r w:rsidR="00F520E6" w:rsidRPr="00BA2874">
        <w:rPr>
          <w:sz w:val="24"/>
          <w:szCs w:val="24"/>
        </w:rPr>
        <w:t>Клас</w:t>
      </w:r>
      <w:proofErr w:type="spellEnd"/>
      <w:r w:rsidR="00F520E6" w:rsidRPr="00BA2874">
        <w:rPr>
          <w:sz w:val="24"/>
          <w:szCs w:val="24"/>
        </w:rPr>
        <w:t xml:space="preserve">. </w:t>
      </w:r>
      <w:r w:rsidR="00443088" w:rsidRPr="00BA2874">
        <w:rPr>
          <w:sz w:val="24"/>
          <w:szCs w:val="24"/>
        </w:rPr>
        <w:t>у</w:t>
      </w:r>
      <w:r w:rsidR="00F520E6" w:rsidRPr="00BA2874">
        <w:rPr>
          <w:sz w:val="24"/>
          <w:szCs w:val="24"/>
        </w:rPr>
        <w:t>чеб</w:t>
      </w:r>
      <w:proofErr w:type="gramStart"/>
      <w:r w:rsidR="00443088" w:rsidRPr="00BA2874">
        <w:rPr>
          <w:sz w:val="24"/>
          <w:szCs w:val="24"/>
        </w:rPr>
        <w:t>.</w:t>
      </w:r>
      <w:r w:rsidR="00E70FDD" w:rsidRPr="00BA2874">
        <w:rPr>
          <w:sz w:val="24"/>
          <w:szCs w:val="24"/>
        </w:rPr>
        <w:t>»</w:t>
      </w:r>
      <w:r w:rsidR="005821F7" w:rsidRPr="00BA2874">
        <w:rPr>
          <w:sz w:val="24"/>
          <w:szCs w:val="24"/>
        </w:rPr>
        <w:t xml:space="preserve">. </w:t>
      </w:r>
      <w:proofErr w:type="gramEnd"/>
      <w:r w:rsidR="005821F7" w:rsidRPr="00BA2874">
        <w:rPr>
          <w:sz w:val="24"/>
          <w:szCs w:val="24"/>
        </w:rPr>
        <w:t>О</w:t>
      </w:r>
      <w:r w:rsidRPr="00BA2874">
        <w:rPr>
          <w:sz w:val="24"/>
          <w:szCs w:val="24"/>
        </w:rPr>
        <w:t>тв. ред. И.Л. Петрухин</w:t>
      </w:r>
      <w:r w:rsidR="005821F7" w:rsidRPr="00BA2874">
        <w:rPr>
          <w:sz w:val="24"/>
          <w:szCs w:val="24"/>
        </w:rPr>
        <w:t>.</w:t>
      </w:r>
      <w:r w:rsidR="00EE3063" w:rsidRPr="00BA2874">
        <w:rPr>
          <w:sz w:val="24"/>
          <w:szCs w:val="24"/>
        </w:rPr>
        <w:t xml:space="preserve"> – Проспект М</w:t>
      </w:r>
      <w:r w:rsidRPr="00BA2874">
        <w:rPr>
          <w:sz w:val="24"/>
          <w:szCs w:val="24"/>
        </w:rPr>
        <w:t xml:space="preserve">. 2007. </w:t>
      </w:r>
      <w:r w:rsidR="00E70FDD" w:rsidRPr="00BA2874">
        <w:rPr>
          <w:sz w:val="24"/>
          <w:szCs w:val="24"/>
        </w:rPr>
        <w:t xml:space="preserve">– </w:t>
      </w:r>
      <w:r w:rsidRPr="00BA2874">
        <w:rPr>
          <w:sz w:val="24"/>
          <w:szCs w:val="24"/>
        </w:rPr>
        <w:t>661</w:t>
      </w:r>
      <w:r w:rsidR="00E70FDD" w:rsidRPr="00BA2874">
        <w:rPr>
          <w:sz w:val="24"/>
          <w:szCs w:val="24"/>
        </w:rPr>
        <w:t xml:space="preserve"> с.</w:t>
      </w:r>
    </w:p>
    <w:p w:rsidR="00BE7519" w:rsidRPr="00BA2874" w:rsidRDefault="00BE7519" w:rsidP="00DC6DA6">
      <w:pPr>
        <w:pStyle w:val="2"/>
        <w:numPr>
          <w:ilvl w:val="0"/>
          <w:numId w:val="0"/>
        </w:numPr>
        <w:tabs>
          <w:tab w:val="left" w:pos="0"/>
          <w:tab w:val="left" w:pos="708"/>
          <w:tab w:val="left" w:pos="993"/>
        </w:tabs>
        <w:suppressAutoHyphens/>
        <w:spacing w:line="240" w:lineRule="auto"/>
        <w:ind w:left="-218" w:right="-257"/>
        <w:rPr>
          <w:bCs/>
          <w:sz w:val="24"/>
          <w:szCs w:val="24"/>
        </w:rPr>
      </w:pPr>
    </w:p>
    <w:p w:rsidR="00D82E21" w:rsidRPr="00BA2874" w:rsidRDefault="00D82E21" w:rsidP="00DC6DA6">
      <w:pPr>
        <w:pStyle w:val="2"/>
        <w:numPr>
          <w:ilvl w:val="0"/>
          <w:numId w:val="0"/>
        </w:numPr>
        <w:tabs>
          <w:tab w:val="left" w:pos="0"/>
          <w:tab w:val="left" w:pos="708"/>
          <w:tab w:val="left" w:pos="993"/>
        </w:tabs>
        <w:suppressAutoHyphens/>
        <w:spacing w:line="240" w:lineRule="auto"/>
        <w:ind w:right="-257"/>
        <w:rPr>
          <w:b/>
          <w:sz w:val="24"/>
          <w:szCs w:val="24"/>
        </w:rPr>
      </w:pPr>
      <w:r w:rsidRPr="00BA2874">
        <w:rPr>
          <w:b/>
          <w:sz w:val="24"/>
          <w:szCs w:val="24"/>
        </w:rPr>
        <w:t>Нормативно-правовые акты:</w:t>
      </w:r>
    </w:p>
    <w:p w:rsidR="00D82E21" w:rsidRPr="00BA2874" w:rsidRDefault="00D82E21" w:rsidP="00DC6DA6">
      <w:pPr>
        <w:pStyle w:val="2"/>
        <w:numPr>
          <w:ilvl w:val="0"/>
          <w:numId w:val="0"/>
        </w:numPr>
        <w:tabs>
          <w:tab w:val="left" w:pos="0"/>
          <w:tab w:val="left" w:pos="708"/>
          <w:tab w:val="left" w:pos="993"/>
        </w:tabs>
        <w:suppressAutoHyphens/>
        <w:spacing w:line="240" w:lineRule="auto"/>
        <w:ind w:left="-218" w:right="-257"/>
        <w:rPr>
          <w:b/>
          <w:sz w:val="24"/>
          <w:szCs w:val="24"/>
        </w:rPr>
      </w:pPr>
    </w:p>
    <w:p w:rsidR="00AE5B4A" w:rsidRPr="00BA2874" w:rsidRDefault="00AE5B4A" w:rsidP="00DC6DA6">
      <w:pPr>
        <w:pStyle w:val="2"/>
        <w:numPr>
          <w:ilvl w:val="0"/>
          <w:numId w:val="29"/>
        </w:numPr>
        <w:tabs>
          <w:tab w:val="left" w:pos="0"/>
        </w:tabs>
        <w:suppressAutoHyphens/>
        <w:spacing w:line="240" w:lineRule="auto"/>
        <w:ind w:right="-257"/>
        <w:rPr>
          <w:sz w:val="24"/>
          <w:szCs w:val="24"/>
        </w:rPr>
      </w:pPr>
      <w:r w:rsidRPr="00BA2874">
        <w:rPr>
          <w:sz w:val="24"/>
          <w:szCs w:val="24"/>
        </w:rPr>
        <w:t xml:space="preserve">Конституция Российской Федерации (с учетом поправок, внесенных Законами РФ о поправках к Конституции РФ от 30.12.2008 № 6-ФКЗ, от 30.12.2008 № 7-ФКЗ) // СЗ РФ. – </w:t>
      </w:r>
      <w:r w:rsidRPr="00BA2874">
        <w:rPr>
          <w:sz w:val="24"/>
          <w:szCs w:val="24"/>
        </w:rPr>
        <w:lastRenderedPageBreak/>
        <w:t>2009. - № 4. – 26 янв. – Ст. 445.</w:t>
      </w:r>
    </w:p>
    <w:p w:rsidR="00AE5B4A" w:rsidRPr="00BA2874" w:rsidRDefault="00AE5B4A" w:rsidP="00DC6DA6">
      <w:pPr>
        <w:pStyle w:val="af"/>
        <w:numPr>
          <w:ilvl w:val="0"/>
          <w:numId w:val="29"/>
        </w:numPr>
        <w:tabs>
          <w:tab w:val="left" w:pos="0"/>
        </w:tabs>
        <w:ind w:right="-257"/>
        <w:jc w:val="both"/>
        <w:rPr>
          <w:sz w:val="24"/>
          <w:szCs w:val="24"/>
        </w:rPr>
      </w:pPr>
      <w:r w:rsidRPr="00BA2874">
        <w:rPr>
          <w:sz w:val="24"/>
          <w:szCs w:val="24"/>
        </w:rPr>
        <w:t xml:space="preserve">Федеральный закон РФ от 31.05.2001 г. № 73-ФЗ (ред. от 08.03.2015) «О государственной судебно-экспертной деятельности» // Собр. </w:t>
      </w:r>
      <w:proofErr w:type="spellStart"/>
      <w:r w:rsidRPr="00BA2874">
        <w:rPr>
          <w:sz w:val="24"/>
          <w:szCs w:val="24"/>
        </w:rPr>
        <w:t>зак</w:t>
      </w:r>
      <w:proofErr w:type="spellEnd"/>
      <w:r w:rsidRPr="00BA2874">
        <w:rPr>
          <w:sz w:val="24"/>
          <w:szCs w:val="24"/>
        </w:rPr>
        <w:t>. РФ. – 2001. - № 23. – Ст. 2291.</w:t>
      </w:r>
    </w:p>
    <w:p w:rsidR="00AE5B4A" w:rsidRPr="00BA2874" w:rsidRDefault="00AE5B4A" w:rsidP="00DC6DA6">
      <w:pPr>
        <w:pStyle w:val="af"/>
        <w:numPr>
          <w:ilvl w:val="0"/>
          <w:numId w:val="29"/>
        </w:numPr>
        <w:tabs>
          <w:tab w:val="left" w:pos="0"/>
        </w:tabs>
        <w:ind w:right="-257"/>
        <w:jc w:val="both"/>
        <w:rPr>
          <w:sz w:val="24"/>
          <w:szCs w:val="24"/>
        </w:rPr>
      </w:pPr>
      <w:r w:rsidRPr="00BA2874">
        <w:rPr>
          <w:sz w:val="24"/>
          <w:szCs w:val="24"/>
        </w:rPr>
        <w:t>Уголовно-процессуальный кодекс Российской Федерации от</w:t>
      </w:r>
      <w:r w:rsidR="00C4577E" w:rsidRPr="00BA2874">
        <w:rPr>
          <w:sz w:val="24"/>
          <w:szCs w:val="24"/>
        </w:rPr>
        <w:t xml:space="preserve"> 18.12.2001 № 174-ФЗ (ред. от 27.12.18</w:t>
      </w:r>
      <w:r w:rsidRPr="00BA2874">
        <w:rPr>
          <w:sz w:val="24"/>
          <w:szCs w:val="24"/>
        </w:rPr>
        <w:t xml:space="preserve"> г.) // Собр. </w:t>
      </w:r>
      <w:proofErr w:type="spellStart"/>
      <w:r w:rsidRPr="00BA2874">
        <w:rPr>
          <w:sz w:val="24"/>
          <w:szCs w:val="24"/>
        </w:rPr>
        <w:t>зак</w:t>
      </w:r>
      <w:proofErr w:type="spellEnd"/>
      <w:r w:rsidRPr="00BA2874">
        <w:rPr>
          <w:sz w:val="24"/>
          <w:szCs w:val="24"/>
        </w:rPr>
        <w:t>. РФ. – 24 декабря 2001. – № 52 (ч. I). – Ст. 4921.</w:t>
      </w:r>
    </w:p>
    <w:p w:rsidR="00AE5B4A" w:rsidRPr="00BA2874" w:rsidRDefault="00AE5B4A" w:rsidP="00DC6DA6">
      <w:pPr>
        <w:pStyle w:val="af"/>
        <w:numPr>
          <w:ilvl w:val="0"/>
          <w:numId w:val="29"/>
        </w:numPr>
        <w:tabs>
          <w:tab w:val="left" w:pos="0"/>
        </w:tabs>
        <w:ind w:right="-257"/>
        <w:jc w:val="both"/>
        <w:rPr>
          <w:sz w:val="24"/>
          <w:szCs w:val="24"/>
        </w:rPr>
      </w:pPr>
      <w:r w:rsidRPr="00BA2874">
        <w:rPr>
          <w:sz w:val="24"/>
          <w:szCs w:val="24"/>
        </w:rPr>
        <w:t xml:space="preserve">Федеральный закон РФ «Об адвокатской деятельности и адвокатуре в РФ» от 31.05.2002 № 63-ФЗ (ред. от 11.07.2011)  // Собр. </w:t>
      </w:r>
      <w:proofErr w:type="spellStart"/>
      <w:r w:rsidRPr="00BA2874">
        <w:rPr>
          <w:sz w:val="24"/>
          <w:szCs w:val="24"/>
        </w:rPr>
        <w:t>зак</w:t>
      </w:r>
      <w:proofErr w:type="spellEnd"/>
      <w:r w:rsidRPr="00BA2874">
        <w:rPr>
          <w:sz w:val="24"/>
          <w:szCs w:val="24"/>
        </w:rPr>
        <w:t>. РФ. – 10 июня 2002. – № 23. – Ст. 2102.</w:t>
      </w:r>
    </w:p>
    <w:p w:rsidR="00AE5B4A" w:rsidRPr="00BA2874" w:rsidRDefault="00AE5B4A" w:rsidP="00DC6DA6">
      <w:pPr>
        <w:pStyle w:val="af"/>
        <w:numPr>
          <w:ilvl w:val="0"/>
          <w:numId w:val="29"/>
        </w:numPr>
        <w:tabs>
          <w:tab w:val="left" w:pos="0"/>
        </w:tabs>
        <w:ind w:right="-257"/>
        <w:jc w:val="both"/>
        <w:rPr>
          <w:sz w:val="24"/>
          <w:szCs w:val="24"/>
        </w:rPr>
      </w:pPr>
      <w:r w:rsidRPr="00BA2874">
        <w:rPr>
          <w:sz w:val="24"/>
          <w:szCs w:val="24"/>
        </w:rPr>
        <w:t xml:space="preserve">Федеральный закон от 07.02.2011 г. № 3-ФЗ (ред. от 28.05.2017) «О полиции» // Собр. </w:t>
      </w:r>
      <w:proofErr w:type="spellStart"/>
      <w:r w:rsidRPr="00BA2874">
        <w:rPr>
          <w:sz w:val="24"/>
          <w:szCs w:val="24"/>
        </w:rPr>
        <w:t>зак</w:t>
      </w:r>
      <w:proofErr w:type="spellEnd"/>
      <w:r w:rsidRPr="00BA2874">
        <w:rPr>
          <w:sz w:val="24"/>
          <w:szCs w:val="24"/>
        </w:rPr>
        <w:t>. РФ. – 2011. - № 7. – Ст. 900.</w:t>
      </w:r>
    </w:p>
    <w:p w:rsidR="00AE5B4A" w:rsidRPr="00BA2874" w:rsidRDefault="00AE5B4A" w:rsidP="00DC6DA6">
      <w:pPr>
        <w:pStyle w:val="af"/>
        <w:numPr>
          <w:ilvl w:val="0"/>
          <w:numId w:val="29"/>
        </w:numPr>
        <w:tabs>
          <w:tab w:val="left" w:pos="0"/>
        </w:tabs>
        <w:ind w:right="-257"/>
        <w:jc w:val="both"/>
        <w:rPr>
          <w:sz w:val="24"/>
          <w:szCs w:val="24"/>
        </w:rPr>
      </w:pPr>
      <w:r w:rsidRPr="00BA2874">
        <w:rPr>
          <w:sz w:val="24"/>
          <w:szCs w:val="24"/>
        </w:rPr>
        <w:t>Приказ МВД РФ от 29.06.2005 г. № 511 «Вопросы организации производства судебных экспертиз в экспертно-криминалистических подразделениях органов внутренних дел Ро</w:t>
      </w:r>
      <w:r w:rsidRPr="00BA2874">
        <w:rPr>
          <w:sz w:val="24"/>
          <w:szCs w:val="24"/>
        </w:rPr>
        <w:t>с</w:t>
      </w:r>
      <w:r w:rsidRPr="00BA2874">
        <w:rPr>
          <w:sz w:val="24"/>
          <w:szCs w:val="24"/>
        </w:rPr>
        <w:t>сийской Федерации» // Рос</w:t>
      </w:r>
      <w:proofErr w:type="gramStart"/>
      <w:r w:rsidRPr="00BA2874">
        <w:rPr>
          <w:sz w:val="24"/>
          <w:szCs w:val="24"/>
        </w:rPr>
        <w:t>.</w:t>
      </w:r>
      <w:proofErr w:type="gramEnd"/>
      <w:r w:rsidRPr="00BA2874">
        <w:rPr>
          <w:sz w:val="24"/>
          <w:szCs w:val="24"/>
        </w:rPr>
        <w:t xml:space="preserve"> </w:t>
      </w:r>
      <w:proofErr w:type="gramStart"/>
      <w:r w:rsidRPr="00BA2874">
        <w:rPr>
          <w:sz w:val="24"/>
          <w:szCs w:val="24"/>
        </w:rPr>
        <w:t>г</w:t>
      </w:r>
      <w:proofErr w:type="gramEnd"/>
      <w:r w:rsidRPr="00BA2874">
        <w:rPr>
          <w:sz w:val="24"/>
          <w:szCs w:val="24"/>
        </w:rPr>
        <w:t>азета. - № 191. – 30 августа 2005.</w:t>
      </w:r>
    </w:p>
    <w:p w:rsidR="00D82E21" w:rsidRPr="00BA2874" w:rsidRDefault="00D82E21" w:rsidP="00DC6DA6">
      <w:pPr>
        <w:tabs>
          <w:tab w:val="left" w:pos="0"/>
          <w:tab w:val="left" w:pos="993"/>
        </w:tabs>
        <w:ind w:left="-218" w:right="-257"/>
        <w:rPr>
          <w:b/>
        </w:rPr>
      </w:pPr>
    </w:p>
    <w:p w:rsidR="00AE5B4A" w:rsidRPr="00BA2874" w:rsidRDefault="00AE5B4A" w:rsidP="00DC6DA6">
      <w:pPr>
        <w:tabs>
          <w:tab w:val="num" w:pos="0"/>
        </w:tabs>
        <w:jc w:val="both"/>
        <w:rPr>
          <w:b/>
        </w:rPr>
      </w:pPr>
      <w:r w:rsidRPr="00BA2874">
        <w:rPr>
          <w:b/>
        </w:rPr>
        <w:t>Постановления Пленума Верховного суда Российской Федерации (СПС «Гарант»)</w:t>
      </w:r>
    </w:p>
    <w:p w:rsidR="00AE5B4A" w:rsidRPr="00BA2874" w:rsidRDefault="00AE5B4A" w:rsidP="00DC6DA6">
      <w:pPr>
        <w:jc w:val="both"/>
        <w:rPr>
          <w:b/>
        </w:rPr>
      </w:pPr>
    </w:p>
    <w:p w:rsidR="00AE5B4A" w:rsidRPr="00BA2874" w:rsidRDefault="00AE5B4A" w:rsidP="00DC6DA6">
      <w:pPr>
        <w:pStyle w:val="aff3"/>
        <w:numPr>
          <w:ilvl w:val="0"/>
          <w:numId w:val="29"/>
        </w:numPr>
        <w:tabs>
          <w:tab w:val="left" w:pos="426"/>
        </w:tabs>
        <w:jc w:val="both"/>
      </w:pPr>
      <w:r w:rsidRPr="00BA2874">
        <w:t>Постановление Пленума Верховного Суда РФ от 01.06.2017 № 19 «О практике ра</w:t>
      </w:r>
      <w:r w:rsidRPr="00BA2874">
        <w:t>с</w:t>
      </w:r>
      <w:r w:rsidRPr="00BA2874">
        <w:t>смотрения судами ходатайств о производстве следственных действий, связанных с ограничением конституционных прав граждан (статья 165 УПК РФ)».</w:t>
      </w:r>
    </w:p>
    <w:p w:rsidR="00AE5B4A" w:rsidRPr="00BA2874" w:rsidRDefault="00AE5B4A" w:rsidP="00DC6DA6">
      <w:pPr>
        <w:pStyle w:val="aff3"/>
        <w:numPr>
          <w:ilvl w:val="0"/>
          <w:numId w:val="29"/>
        </w:numPr>
        <w:tabs>
          <w:tab w:val="left" w:pos="426"/>
        </w:tabs>
        <w:jc w:val="both"/>
      </w:pPr>
      <w:r w:rsidRPr="00BA2874">
        <w:t>Постановление Пленума Верховного Суда РФ от 29 июня 2010 г. № 17 (ред. от 16.05.2017) «О практике применения судами норм, регламентирующих участие поте</w:t>
      </w:r>
      <w:r w:rsidRPr="00BA2874">
        <w:t>р</w:t>
      </w:r>
      <w:r w:rsidRPr="00BA2874">
        <w:t>певшего в уголовном судопроизводстве».</w:t>
      </w:r>
    </w:p>
    <w:p w:rsidR="00AE5B4A" w:rsidRPr="00BA2874" w:rsidRDefault="00AE5B4A" w:rsidP="00DC6DA6">
      <w:pPr>
        <w:pStyle w:val="aff3"/>
        <w:numPr>
          <w:ilvl w:val="0"/>
          <w:numId w:val="29"/>
        </w:numPr>
        <w:tabs>
          <w:tab w:val="left" w:pos="426"/>
        </w:tabs>
        <w:jc w:val="both"/>
      </w:pPr>
      <w:r w:rsidRPr="00BA2874">
        <w:t>Постановление Пленума Верховного Суда РФ от 21 декабря 2010 г. № 28 «О судебной экспертизе по уголовным делам».</w:t>
      </w:r>
    </w:p>
    <w:p w:rsidR="00AE5B4A" w:rsidRPr="00BA2874" w:rsidRDefault="00AE5B4A" w:rsidP="00DC6DA6">
      <w:pPr>
        <w:pStyle w:val="aff3"/>
        <w:numPr>
          <w:ilvl w:val="0"/>
          <w:numId w:val="29"/>
        </w:numPr>
        <w:tabs>
          <w:tab w:val="left" w:pos="426"/>
        </w:tabs>
        <w:jc w:val="both"/>
      </w:pPr>
      <w:r w:rsidRPr="00BA2874">
        <w:t>Постановление Пленума Верховного Суда РФ от 10 февраля 2009 г. № 1 (ред. от 29.11.2016)»О практике рассмотрения судами жалоб в порядке статьи 125 Уголовно-процессуального кодекса Российской Федерации».</w:t>
      </w:r>
    </w:p>
    <w:p w:rsidR="00D40604" w:rsidRPr="00BA2874" w:rsidRDefault="00D40604" w:rsidP="00DC6DA6">
      <w:pPr>
        <w:tabs>
          <w:tab w:val="left" w:pos="0"/>
        </w:tabs>
        <w:ind w:left="-218" w:right="-257"/>
        <w:rPr>
          <w:b/>
        </w:rPr>
      </w:pPr>
    </w:p>
    <w:p w:rsidR="005257D3" w:rsidRPr="00BA2874" w:rsidRDefault="00D82E21" w:rsidP="00DC6DA6">
      <w:pPr>
        <w:autoSpaceDE w:val="0"/>
        <w:autoSpaceDN w:val="0"/>
        <w:adjustRightInd w:val="0"/>
        <w:jc w:val="both"/>
        <w:rPr>
          <w:b/>
          <w:iCs/>
        </w:rPr>
      </w:pPr>
      <w:r w:rsidRPr="00BA2874">
        <w:rPr>
          <w:b/>
          <w:iCs/>
        </w:rPr>
        <w:t xml:space="preserve">б) </w:t>
      </w:r>
      <w:r w:rsidR="00D40604" w:rsidRPr="00BA2874">
        <w:rPr>
          <w:b/>
          <w:iCs/>
        </w:rPr>
        <w:t xml:space="preserve">Дополнительная литература. </w:t>
      </w:r>
    </w:p>
    <w:p w:rsidR="005257D3" w:rsidRPr="00BA2874" w:rsidRDefault="005257D3" w:rsidP="00DC6DA6">
      <w:pPr>
        <w:autoSpaceDE w:val="0"/>
        <w:autoSpaceDN w:val="0"/>
        <w:adjustRightInd w:val="0"/>
        <w:jc w:val="both"/>
        <w:rPr>
          <w:b/>
          <w:iCs/>
        </w:rPr>
      </w:pPr>
    </w:p>
    <w:p w:rsidR="005257D3" w:rsidRPr="00BA2874" w:rsidRDefault="005257D3" w:rsidP="005257D3">
      <w:pPr>
        <w:pStyle w:val="24"/>
        <w:widowControl/>
        <w:spacing w:after="0" w:line="240" w:lineRule="auto"/>
        <w:ind w:firstLine="0"/>
        <w:rPr>
          <w:b/>
          <w:iCs/>
        </w:rPr>
      </w:pPr>
      <w:r w:rsidRPr="00BA2874">
        <w:rPr>
          <w:b/>
          <w:iCs/>
        </w:rPr>
        <w:t xml:space="preserve">Учебники и учебные пособия: </w:t>
      </w:r>
    </w:p>
    <w:p w:rsidR="005257D3" w:rsidRPr="00BA2874" w:rsidRDefault="005257D3" w:rsidP="005257D3">
      <w:pPr>
        <w:pStyle w:val="af"/>
        <w:tabs>
          <w:tab w:val="left" w:pos="567"/>
        </w:tabs>
        <w:ind w:left="-218" w:right="-257"/>
        <w:jc w:val="both"/>
        <w:rPr>
          <w:b/>
          <w:iCs/>
          <w:sz w:val="24"/>
          <w:szCs w:val="24"/>
        </w:rPr>
      </w:pPr>
    </w:p>
    <w:p w:rsidR="005257D3" w:rsidRPr="00BA2874" w:rsidRDefault="005257D3" w:rsidP="005257D3">
      <w:pPr>
        <w:pStyle w:val="aff3"/>
        <w:numPr>
          <w:ilvl w:val="0"/>
          <w:numId w:val="29"/>
        </w:numPr>
        <w:ind w:right="-257"/>
        <w:jc w:val="both"/>
      </w:pPr>
      <w:r w:rsidRPr="00BA2874">
        <w:t xml:space="preserve">Аверьянова Т.В. Судебная </w:t>
      </w:r>
      <w:proofErr w:type="spellStart"/>
      <w:r w:rsidRPr="00BA2874">
        <w:t>эксертиза</w:t>
      </w:r>
      <w:proofErr w:type="spellEnd"/>
      <w:r w:rsidRPr="00BA2874">
        <w:t>. Курс общей теории. М.: Норма, 2009.</w:t>
      </w:r>
    </w:p>
    <w:p w:rsidR="005257D3" w:rsidRPr="00BA2874" w:rsidRDefault="005257D3" w:rsidP="005257D3">
      <w:pPr>
        <w:pStyle w:val="aff3"/>
        <w:numPr>
          <w:ilvl w:val="0"/>
          <w:numId w:val="30"/>
        </w:numPr>
        <w:ind w:right="-257"/>
        <w:jc w:val="both"/>
      </w:pPr>
      <w:r w:rsidRPr="00BA2874">
        <w:t xml:space="preserve">Аверьянова Т.В., </w:t>
      </w:r>
      <w:proofErr w:type="spellStart"/>
      <w:r w:rsidRPr="00BA2874">
        <w:t>Статкус</w:t>
      </w:r>
      <w:proofErr w:type="spellEnd"/>
      <w:r w:rsidRPr="00BA2874">
        <w:t xml:space="preserve"> В.Ф. Практическое руководство по производству судебных эк</w:t>
      </w:r>
      <w:r w:rsidRPr="00BA2874">
        <w:t>с</w:t>
      </w:r>
      <w:r w:rsidRPr="00BA2874">
        <w:t xml:space="preserve">пертиз для экспертов и специалистов. 2-е изд. М.: Изд-во </w:t>
      </w:r>
      <w:proofErr w:type="spellStart"/>
      <w:r w:rsidRPr="00BA2874">
        <w:t>Юрайт</w:t>
      </w:r>
      <w:proofErr w:type="spellEnd"/>
      <w:r w:rsidRPr="00BA2874">
        <w:t>, 2015.</w:t>
      </w:r>
    </w:p>
    <w:p w:rsidR="005257D3" w:rsidRPr="00BA2874" w:rsidRDefault="005257D3" w:rsidP="005257D3">
      <w:pPr>
        <w:pStyle w:val="aff3"/>
        <w:numPr>
          <w:ilvl w:val="0"/>
          <w:numId w:val="30"/>
        </w:numPr>
        <w:ind w:right="-257"/>
        <w:jc w:val="both"/>
      </w:pPr>
      <w:r w:rsidRPr="00BA2874">
        <w:t>Белкин Р.С. Курс криминалистики. М.: Закон и право, 2001.</w:t>
      </w:r>
    </w:p>
    <w:p w:rsidR="005257D3" w:rsidRPr="00BA2874" w:rsidRDefault="005257D3" w:rsidP="005257D3">
      <w:pPr>
        <w:pStyle w:val="aff3"/>
        <w:numPr>
          <w:ilvl w:val="0"/>
          <w:numId w:val="30"/>
        </w:numPr>
        <w:ind w:right="-257"/>
        <w:jc w:val="both"/>
      </w:pPr>
      <w:r w:rsidRPr="00BA2874">
        <w:t xml:space="preserve">Белкин Р.С. Избранные труды. М.: Норма, 2014. </w:t>
      </w:r>
    </w:p>
    <w:p w:rsidR="005257D3" w:rsidRPr="00BA2874" w:rsidRDefault="005257D3" w:rsidP="005257D3">
      <w:pPr>
        <w:pStyle w:val="aff3"/>
        <w:numPr>
          <w:ilvl w:val="0"/>
          <w:numId w:val="30"/>
        </w:numPr>
        <w:ind w:right="-257"/>
        <w:jc w:val="both"/>
      </w:pPr>
      <w:proofErr w:type="spellStart"/>
      <w:r w:rsidRPr="00BA2874">
        <w:t>Буромский</w:t>
      </w:r>
      <w:proofErr w:type="spellEnd"/>
      <w:r w:rsidRPr="00BA2874">
        <w:t xml:space="preserve"> И.В. </w:t>
      </w:r>
      <w:proofErr w:type="spellStart"/>
      <w:r w:rsidRPr="00BA2874">
        <w:t>Клевно</w:t>
      </w:r>
      <w:proofErr w:type="spellEnd"/>
      <w:r w:rsidRPr="00BA2874">
        <w:t xml:space="preserve"> В.А., </w:t>
      </w:r>
      <w:proofErr w:type="spellStart"/>
      <w:r w:rsidRPr="00BA2874">
        <w:t>Пашинян</w:t>
      </w:r>
      <w:proofErr w:type="spellEnd"/>
      <w:r w:rsidRPr="00BA2874">
        <w:t xml:space="preserve"> Г.А. Судебно-медицинская экспертиза. Термины и понятия. Изд-во: Норма. 2009.  </w:t>
      </w:r>
    </w:p>
    <w:p w:rsidR="005257D3" w:rsidRPr="00BA2874" w:rsidRDefault="005257D3" w:rsidP="005257D3">
      <w:pPr>
        <w:pStyle w:val="aff3"/>
        <w:numPr>
          <w:ilvl w:val="0"/>
          <w:numId w:val="30"/>
        </w:numPr>
        <w:ind w:right="-257"/>
        <w:jc w:val="both"/>
      </w:pPr>
      <w:r w:rsidRPr="00BA2874">
        <w:rPr>
          <w:iCs/>
        </w:rPr>
        <w:t xml:space="preserve">Зинин А.М., </w:t>
      </w:r>
      <w:proofErr w:type="spellStart"/>
      <w:r w:rsidRPr="00BA2874">
        <w:rPr>
          <w:iCs/>
        </w:rPr>
        <w:t>Майлис</w:t>
      </w:r>
      <w:proofErr w:type="spellEnd"/>
      <w:r w:rsidRPr="00BA2874">
        <w:rPr>
          <w:iCs/>
        </w:rPr>
        <w:t xml:space="preserve"> Н.П. </w:t>
      </w:r>
      <w:r w:rsidRPr="00BA2874">
        <w:t xml:space="preserve">Судебная экспертиза: Учебник. М., 2012. </w:t>
      </w:r>
    </w:p>
    <w:p w:rsidR="005257D3" w:rsidRPr="00BA2874" w:rsidRDefault="005257D3" w:rsidP="005257D3">
      <w:pPr>
        <w:pStyle w:val="aff3"/>
        <w:numPr>
          <w:ilvl w:val="0"/>
          <w:numId w:val="30"/>
        </w:numPr>
        <w:ind w:right="-257"/>
        <w:jc w:val="both"/>
        <w:rPr>
          <w:i/>
          <w:iCs/>
        </w:rPr>
      </w:pPr>
      <w:r w:rsidRPr="00BA2874">
        <w:t xml:space="preserve">Зинин А.М., </w:t>
      </w:r>
      <w:proofErr w:type="spellStart"/>
      <w:r w:rsidRPr="00BA2874">
        <w:t>Майлис</w:t>
      </w:r>
      <w:proofErr w:type="spellEnd"/>
      <w:r w:rsidRPr="00BA2874">
        <w:t xml:space="preserve"> Н.П. Научные и правовые основы судебной экспертизы. М., 2013. </w:t>
      </w:r>
    </w:p>
    <w:p w:rsidR="005257D3" w:rsidRPr="00BA2874" w:rsidRDefault="005257D3" w:rsidP="005257D3">
      <w:pPr>
        <w:pStyle w:val="aff3"/>
        <w:numPr>
          <w:ilvl w:val="0"/>
          <w:numId w:val="30"/>
        </w:numPr>
        <w:ind w:right="-257"/>
        <w:jc w:val="both"/>
      </w:pPr>
      <w:proofErr w:type="spellStart"/>
      <w:r w:rsidRPr="00BA2874">
        <w:t>Колкутин</w:t>
      </w:r>
      <w:proofErr w:type="spellEnd"/>
      <w:r w:rsidRPr="00BA2874">
        <w:t xml:space="preserve"> В.В. и др., Судебные экспертизы / </w:t>
      </w:r>
      <w:proofErr w:type="spellStart"/>
      <w:r w:rsidRPr="00BA2874">
        <w:t>Колкутин</w:t>
      </w:r>
      <w:proofErr w:type="spellEnd"/>
      <w:r w:rsidRPr="00BA2874">
        <w:t xml:space="preserve"> В.В., Зосимов С.М., Пустовалов </w:t>
      </w:r>
      <w:r w:rsidRPr="00BA2874">
        <w:rPr>
          <w:lang w:val="en-US"/>
        </w:rPr>
        <w:t>JI</w:t>
      </w:r>
      <w:r w:rsidRPr="00BA2874">
        <w:t>.</w:t>
      </w:r>
      <w:r w:rsidRPr="00BA2874">
        <w:rPr>
          <w:lang w:val="en-US"/>
        </w:rPr>
        <w:t>B</w:t>
      </w:r>
      <w:r w:rsidRPr="00BA2874">
        <w:t xml:space="preserve"> и др. Изд-во: Высшее образование 2011. </w:t>
      </w:r>
    </w:p>
    <w:p w:rsidR="005257D3" w:rsidRPr="00BA2874" w:rsidRDefault="005257D3" w:rsidP="005257D3">
      <w:pPr>
        <w:pStyle w:val="af"/>
        <w:numPr>
          <w:ilvl w:val="0"/>
          <w:numId w:val="30"/>
        </w:numPr>
        <w:tabs>
          <w:tab w:val="left" w:pos="426"/>
        </w:tabs>
        <w:ind w:right="-257"/>
        <w:jc w:val="both"/>
        <w:rPr>
          <w:sz w:val="24"/>
          <w:szCs w:val="24"/>
        </w:rPr>
      </w:pPr>
      <w:r w:rsidRPr="00BA2874">
        <w:rPr>
          <w:sz w:val="24"/>
          <w:szCs w:val="24"/>
        </w:rPr>
        <w:t>Комментарий к Уголовно-процессуальному кодексу Российской Федерации (постате</w:t>
      </w:r>
      <w:r w:rsidRPr="00BA2874">
        <w:rPr>
          <w:sz w:val="24"/>
          <w:szCs w:val="24"/>
        </w:rPr>
        <w:t>й</w:t>
      </w:r>
      <w:r w:rsidRPr="00BA2874">
        <w:rPr>
          <w:sz w:val="24"/>
          <w:szCs w:val="24"/>
        </w:rPr>
        <w:t xml:space="preserve">ный) / А.Ю. </w:t>
      </w:r>
      <w:proofErr w:type="spellStart"/>
      <w:r w:rsidRPr="00BA2874">
        <w:rPr>
          <w:sz w:val="24"/>
          <w:szCs w:val="24"/>
        </w:rPr>
        <w:t>Девятко</w:t>
      </w:r>
      <w:proofErr w:type="spellEnd"/>
      <w:r w:rsidRPr="00BA2874">
        <w:rPr>
          <w:sz w:val="24"/>
          <w:szCs w:val="24"/>
        </w:rPr>
        <w:t>, Г.И. Загорский, М.Г. Загорский и др.; под науч. ред. Г.И. Загорск</w:t>
      </w:r>
      <w:r w:rsidRPr="00BA2874">
        <w:rPr>
          <w:sz w:val="24"/>
          <w:szCs w:val="24"/>
        </w:rPr>
        <w:t>о</w:t>
      </w:r>
      <w:r w:rsidRPr="00BA2874">
        <w:rPr>
          <w:sz w:val="24"/>
          <w:szCs w:val="24"/>
        </w:rPr>
        <w:t xml:space="preserve">го. </w:t>
      </w:r>
      <w:r w:rsidRPr="00BA2874">
        <w:t xml:space="preserve">– </w:t>
      </w:r>
      <w:r w:rsidRPr="00BA2874">
        <w:rPr>
          <w:sz w:val="24"/>
          <w:szCs w:val="24"/>
        </w:rPr>
        <w:t xml:space="preserve">М.: Проспект, 2016. </w:t>
      </w:r>
      <w:r w:rsidRPr="00BA2874">
        <w:t xml:space="preserve">– </w:t>
      </w:r>
      <w:r w:rsidRPr="00BA2874">
        <w:rPr>
          <w:sz w:val="24"/>
          <w:szCs w:val="24"/>
        </w:rPr>
        <w:t>1216 с.</w:t>
      </w:r>
    </w:p>
    <w:p w:rsidR="005257D3" w:rsidRPr="00BA2874" w:rsidRDefault="005257D3" w:rsidP="005257D3">
      <w:pPr>
        <w:pStyle w:val="aff3"/>
        <w:numPr>
          <w:ilvl w:val="0"/>
          <w:numId w:val="30"/>
        </w:numPr>
        <w:ind w:right="-257"/>
        <w:jc w:val="both"/>
      </w:pPr>
      <w:r w:rsidRPr="00BA2874">
        <w:t xml:space="preserve">Лазарева В.А. Доказывание в уголовном процессе. М.: </w:t>
      </w:r>
      <w:proofErr w:type="spellStart"/>
      <w:r w:rsidRPr="00BA2874">
        <w:t>Юрайт</w:t>
      </w:r>
      <w:proofErr w:type="spellEnd"/>
      <w:r w:rsidRPr="00BA2874">
        <w:t>, 2014.</w:t>
      </w:r>
    </w:p>
    <w:p w:rsidR="005257D3" w:rsidRPr="00BA2874" w:rsidRDefault="005257D3" w:rsidP="005257D3">
      <w:pPr>
        <w:pStyle w:val="aff3"/>
        <w:numPr>
          <w:ilvl w:val="0"/>
          <w:numId w:val="30"/>
        </w:numPr>
        <w:ind w:right="-257"/>
        <w:jc w:val="both"/>
      </w:pPr>
      <w:proofErr w:type="spellStart"/>
      <w:r w:rsidRPr="00BA2874">
        <w:t>Муженская</w:t>
      </w:r>
      <w:proofErr w:type="spellEnd"/>
      <w:r w:rsidRPr="00BA2874">
        <w:t xml:space="preserve"> Н.Е. Экспертиза в российском законодательстве. Руководство – справочник для следователя, дознавателя, судьи. Изд-во: Р</w:t>
      </w:r>
      <w:proofErr w:type="gramStart"/>
      <w:r w:rsidRPr="00BA2874">
        <w:t>Г-</w:t>
      </w:r>
      <w:proofErr w:type="gramEnd"/>
      <w:r w:rsidRPr="00BA2874">
        <w:t xml:space="preserve"> Пресс, 2015.</w:t>
      </w:r>
    </w:p>
    <w:p w:rsidR="005257D3" w:rsidRPr="00BA2874" w:rsidRDefault="005257D3" w:rsidP="005257D3">
      <w:pPr>
        <w:pStyle w:val="aff3"/>
        <w:numPr>
          <w:ilvl w:val="0"/>
          <w:numId w:val="30"/>
        </w:numPr>
        <w:ind w:right="-257"/>
        <w:jc w:val="both"/>
      </w:pPr>
      <w:proofErr w:type="spellStart"/>
      <w:r w:rsidRPr="00BA2874">
        <w:t>Майлис</w:t>
      </w:r>
      <w:proofErr w:type="spellEnd"/>
      <w:r w:rsidRPr="00BA2874">
        <w:t xml:space="preserve"> Н.П. Введение в судебную экспертизу: учебное пособие.  Изд-во: </w:t>
      </w:r>
      <w:proofErr w:type="spellStart"/>
      <w:r w:rsidRPr="00BA2874">
        <w:t>Юнит</w:t>
      </w:r>
      <w:proofErr w:type="gramStart"/>
      <w:r w:rsidRPr="00BA2874">
        <w:t>и</w:t>
      </w:r>
      <w:proofErr w:type="spellEnd"/>
      <w:r w:rsidRPr="00BA2874">
        <w:t>-</w:t>
      </w:r>
      <w:proofErr w:type="gramEnd"/>
      <w:r w:rsidRPr="00BA2874">
        <w:t xml:space="preserve"> Дана; Закон и право, 2012. </w:t>
      </w:r>
    </w:p>
    <w:p w:rsidR="005257D3" w:rsidRPr="00BA2874" w:rsidRDefault="005257D3" w:rsidP="005257D3">
      <w:pPr>
        <w:pStyle w:val="aff3"/>
        <w:numPr>
          <w:ilvl w:val="0"/>
          <w:numId w:val="30"/>
        </w:numPr>
        <w:ind w:right="-257"/>
        <w:jc w:val="both"/>
      </w:pPr>
      <w:proofErr w:type="spellStart"/>
      <w:r w:rsidRPr="00BA2874">
        <w:t>Майлис</w:t>
      </w:r>
      <w:proofErr w:type="spellEnd"/>
      <w:r w:rsidRPr="00BA2874">
        <w:t xml:space="preserve"> Н.П. Теория и практика судебной экспертизы в доказывании. Изд-во: </w:t>
      </w:r>
      <w:proofErr w:type="spellStart"/>
      <w:r w:rsidRPr="00BA2874">
        <w:t>Юнит</w:t>
      </w:r>
      <w:proofErr w:type="gramStart"/>
      <w:r w:rsidRPr="00BA2874">
        <w:t>и</w:t>
      </w:r>
      <w:proofErr w:type="spellEnd"/>
      <w:r w:rsidRPr="00BA2874">
        <w:t>-</w:t>
      </w:r>
      <w:proofErr w:type="gramEnd"/>
      <w:r w:rsidRPr="00BA2874">
        <w:t xml:space="preserve"> Дана; Закон и право, 2015. </w:t>
      </w:r>
    </w:p>
    <w:p w:rsidR="005257D3" w:rsidRPr="00BA2874" w:rsidRDefault="005257D3" w:rsidP="005257D3">
      <w:pPr>
        <w:pStyle w:val="aff3"/>
        <w:numPr>
          <w:ilvl w:val="0"/>
          <w:numId w:val="30"/>
        </w:numPr>
        <w:ind w:right="-257"/>
        <w:jc w:val="both"/>
      </w:pPr>
      <w:r w:rsidRPr="00BA2874">
        <w:lastRenderedPageBreak/>
        <w:t>Орлов Ю.К. Заключение эксперта и его оценка по уголовным делам изд-во: высшее обр</w:t>
      </w:r>
      <w:r w:rsidRPr="00BA2874">
        <w:t>а</w:t>
      </w:r>
      <w:r w:rsidRPr="00BA2874">
        <w:t xml:space="preserve">зование 2012. </w:t>
      </w:r>
    </w:p>
    <w:p w:rsidR="005257D3" w:rsidRPr="00BA2874" w:rsidRDefault="005257D3" w:rsidP="005257D3">
      <w:pPr>
        <w:pStyle w:val="af"/>
        <w:numPr>
          <w:ilvl w:val="0"/>
          <w:numId w:val="30"/>
        </w:numPr>
        <w:tabs>
          <w:tab w:val="left" w:pos="426"/>
        </w:tabs>
        <w:ind w:right="-257"/>
        <w:jc w:val="both"/>
        <w:rPr>
          <w:sz w:val="24"/>
          <w:szCs w:val="24"/>
        </w:rPr>
      </w:pPr>
      <w:r w:rsidRPr="00BA2874">
        <w:rPr>
          <w:sz w:val="24"/>
          <w:szCs w:val="24"/>
        </w:rPr>
        <w:t>Практика применения Уголовно-процессуального кодекса Российской Федерации: пра</w:t>
      </w:r>
      <w:r w:rsidRPr="00BA2874">
        <w:rPr>
          <w:sz w:val="24"/>
          <w:szCs w:val="24"/>
        </w:rPr>
        <w:t>к</w:t>
      </w:r>
      <w:r w:rsidRPr="00BA2874">
        <w:rPr>
          <w:sz w:val="24"/>
          <w:szCs w:val="24"/>
        </w:rPr>
        <w:t xml:space="preserve">тическое пособие: в 2 ч. / В.А. Давыдов, В.В. </w:t>
      </w:r>
      <w:proofErr w:type="spellStart"/>
      <w:r w:rsidRPr="00BA2874">
        <w:rPr>
          <w:sz w:val="24"/>
          <w:szCs w:val="24"/>
        </w:rPr>
        <w:t>Дорошков</w:t>
      </w:r>
      <w:proofErr w:type="spellEnd"/>
      <w:r w:rsidRPr="00BA2874">
        <w:rPr>
          <w:sz w:val="24"/>
          <w:szCs w:val="24"/>
        </w:rPr>
        <w:t xml:space="preserve">, Н.А. Колоколов и др.; под ред. В.М. Лебедева. 7-е изд., </w:t>
      </w:r>
      <w:proofErr w:type="spellStart"/>
      <w:r w:rsidRPr="00BA2874">
        <w:rPr>
          <w:sz w:val="24"/>
          <w:szCs w:val="24"/>
        </w:rPr>
        <w:t>перераб</w:t>
      </w:r>
      <w:proofErr w:type="spellEnd"/>
      <w:r w:rsidRPr="00BA2874">
        <w:rPr>
          <w:sz w:val="24"/>
          <w:szCs w:val="24"/>
        </w:rPr>
        <w:t xml:space="preserve">. и доп. </w:t>
      </w:r>
      <w:r w:rsidRPr="00BA2874">
        <w:t xml:space="preserve">– </w:t>
      </w:r>
      <w:r w:rsidRPr="00BA2874">
        <w:rPr>
          <w:sz w:val="24"/>
          <w:szCs w:val="24"/>
        </w:rPr>
        <w:t xml:space="preserve">М.: </w:t>
      </w:r>
      <w:proofErr w:type="spellStart"/>
      <w:r w:rsidRPr="00BA2874">
        <w:rPr>
          <w:sz w:val="24"/>
          <w:szCs w:val="24"/>
        </w:rPr>
        <w:t>Юрайт</w:t>
      </w:r>
      <w:proofErr w:type="spellEnd"/>
      <w:r w:rsidRPr="00BA2874">
        <w:rPr>
          <w:sz w:val="24"/>
          <w:szCs w:val="24"/>
        </w:rPr>
        <w:t xml:space="preserve">, 2016. </w:t>
      </w:r>
      <w:r w:rsidRPr="00BA2874">
        <w:t xml:space="preserve">– </w:t>
      </w:r>
      <w:r w:rsidRPr="00BA2874">
        <w:rPr>
          <w:sz w:val="24"/>
          <w:szCs w:val="24"/>
        </w:rPr>
        <w:t xml:space="preserve">Ч. 1. </w:t>
      </w:r>
      <w:r w:rsidRPr="00BA2874">
        <w:t xml:space="preserve">– </w:t>
      </w:r>
      <w:r w:rsidRPr="00BA2874">
        <w:rPr>
          <w:sz w:val="24"/>
          <w:szCs w:val="24"/>
        </w:rPr>
        <w:t>231 с.</w:t>
      </w:r>
    </w:p>
    <w:p w:rsidR="005257D3" w:rsidRPr="00BA2874" w:rsidRDefault="005257D3" w:rsidP="005257D3">
      <w:pPr>
        <w:pStyle w:val="af"/>
        <w:numPr>
          <w:ilvl w:val="0"/>
          <w:numId w:val="30"/>
        </w:numPr>
        <w:tabs>
          <w:tab w:val="left" w:pos="426"/>
        </w:tabs>
        <w:ind w:right="-257"/>
        <w:jc w:val="both"/>
        <w:rPr>
          <w:sz w:val="24"/>
          <w:szCs w:val="24"/>
        </w:rPr>
      </w:pPr>
      <w:r w:rsidRPr="00BA2874">
        <w:rPr>
          <w:sz w:val="24"/>
          <w:szCs w:val="24"/>
        </w:rPr>
        <w:t xml:space="preserve">Практика применения Уголовно-процессуального кодекса Российской Федерации. Часть 2. Актуальные вопросы судебной практики, рекомендации судей Верховного Суда РФ по применению уголовно-процессуального законодательства на основе новейшей судебной практики: Практическое пособие / В.А. Давыдов, В.В. </w:t>
      </w:r>
      <w:proofErr w:type="spellStart"/>
      <w:r w:rsidRPr="00BA2874">
        <w:rPr>
          <w:sz w:val="24"/>
          <w:szCs w:val="24"/>
        </w:rPr>
        <w:t>Дорошков</w:t>
      </w:r>
      <w:proofErr w:type="spellEnd"/>
      <w:r w:rsidRPr="00BA2874">
        <w:rPr>
          <w:sz w:val="24"/>
          <w:szCs w:val="24"/>
        </w:rPr>
        <w:t xml:space="preserve">, Н.А. Колоколов и др.; под ред. В.М. Лебедева. </w:t>
      </w:r>
      <w:r w:rsidRPr="00BA2874">
        <w:t>–</w:t>
      </w:r>
      <w:r w:rsidRPr="00BA2874">
        <w:rPr>
          <w:sz w:val="24"/>
          <w:szCs w:val="24"/>
        </w:rPr>
        <w:t xml:space="preserve">7-е изд., </w:t>
      </w:r>
      <w:proofErr w:type="spellStart"/>
      <w:r w:rsidRPr="00BA2874">
        <w:rPr>
          <w:sz w:val="24"/>
          <w:szCs w:val="24"/>
        </w:rPr>
        <w:t>перераб</w:t>
      </w:r>
      <w:proofErr w:type="spellEnd"/>
      <w:r w:rsidRPr="00BA2874">
        <w:rPr>
          <w:sz w:val="24"/>
          <w:szCs w:val="24"/>
        </w:rPr>
        <w:t xml:space="preserve">. и доп. </w:t>
      </w:r>
      <w:r w:rsidRPr="00BA2874">
        <w:t xml:space="preserve">– </w:t>
      </w:r>
      <w:r w:rsidRPr="00BA2874">
        <w:rPr>
          <w:sz w:val="24"/>
          <w:szCs w:val="24"/>
        </w:rPr>
        <w:t xml:space="preserve">М.: </w:t>
      </w:r>
      <w:proofErr w:type="spellStart"/>
      <w:r w:rsidRPr="00BA2874">
        <w:rPr>
          <w:sz w:val="24"/>
          <w:szCs w:val="24"/>
        </w:rPr>
        <w:t>Юрайт</w:t>
      </w:r>
      <w:proofErr w:type="spellEnd"/>
      <w:r w:rsidRPr="00BA2874">
        <w:rPr>
          <w:sz w:val="24"/>
          <w:szCs w:val="24"/>
        </w:rPr>
        <w:t xml:space="preserve">, 2016. </w:t>
      </w:r>
      <w:r w:rsidRPr="00BA2874">
        <w:t xml:space="preserve">– </w:t>
      </w:r>
      <w:r w:rsidRPr="00BA2874">
        <w:rPr>
          <w:sz w:val="24"/>
          <w:szCs w:val="24"/>
        </w:rPr>
        <w:t>395 с.</w:t>
      </w:r>
    </w:p>
    <w:p w:rsidR="005257D3" w:rsidRPr="00BA2874" w:rsidRDefault="005257D3" w:rsidP="005257D3">
      <w:pPr>
        <w:pStyle w:val="af"/>
        <w:numPr>
          <w:ilvl w:val="0"/>
          <w:numId w:val="30"/>
        </w:numPr>
        <w:tabs>
          <w:tab w:val="left" w:pos="426"/>
        </w:tabs>
        <w:ind w:right="-257"/>
        <w:jc w:val="both"/>
        <w:rPr>
          <w:sz w:val="24"/>
          <w:szCs w:val="24"/>
        </w:rPr>
      </w:pPr>
      <w:r w:rsidRPr="00BA2874">
        <w:rPr>
          <w:sz w:val="24"/>
          <w:szCs w:val="24"/>
        </w:rPr>
        <w:t>Практика применения Уголовно-процессуального кодекса Российской Федерации: пра</w:t>
      </w:r>
      <w:r w:rsidRPr="00BA2874">
        <w:rPr>
          <w:sz w:val="24"/>
          <w:szCs w:val="24"/>
        </w:rPr>
        <w:t>к</w:t>
      </w:r>
      <w:r w:rsidRPr="00BA2874">
        <w:rPr>
          <w:sz w:val="24"/>
          <w:szCs w:val="24"/>
        </w:rPr>
        <w:t xml:space="preserve">тическое пособие: в 2 ч. / В.А. Давыдов, В.В. </w:t>
      </w:r>
      <w:proofErr w:type="spellStart"/>
      <w:r w:rsidRPr="00BA2874">
        <w:rPr>
          <w:sz w:val="24"/>
          <w:szCs w:val="24"/>
        </w:rPr>
        <w:t>Дорошков</w:t>
      </w:r>
      <w:proofErr w:type="spellEnd"/>
      <w:r w:rsidRPr="00BA2874">
        <w:rPr>
          <w:sz w:val="24"/>
          <w:szCs w:val="24"/>
        </w:rPr>
        <w:t xml:space="preserve">, Н.А. Колоколов и др.; под ред. В.М. Лебедева. </w:t>
      </w:r>
      <w:r w:rsidRPr="00BA2874">
        <w:t xml:space="preserve">– </w:t>
      </w:r>
      <w:r w:rsidRPr="00BA2874">
        <w:rPr>
          <w:sz w:val="24"/>
          <w:szCs w:val="24"/>
        </w:rPr>
        <w:t xml:space="preserve">7-е изд., </w:t>
      </w:r>
      <w:proofErr w:type="spellStart"/>
      <w:r w:rsidRPr="00BA2874">
        <w:rPr>
          <w:sz w:val="24"/>
          <w:szCs w:val="24"/>
        </w:rPr>
        <w:t>перераб</w:t>
      </w:r>
      <w:proofErr w:type="spellEnd"/>
      <w:r w:rsidRPr="00BA2874">
        <w:rPr>
          <w:sz w:val="24"/>
          <w:szCs w:val="24"/>
        </w:rPr>
        <w:t xml:space="preserve">. и доп. </w:t>
      </w:r>
      <w:r w:rsidRPr="00BA2874">
        <w:t xml:space="preserve">– </w:t>
      </w:r>
      <w:r w:rsidRPr="00BA2874">
        <w:rPr>
          <w:sz w:val="24"/>
          <w:szCs w:val="24"/>
        </w:rPr>
        <w:t xml:space="preserve">М.: </w:t>
      </w:r>
      <w:proofErr w:type="spellStart"/>
      <w:r w:rsidRPr="00BA2874">
        <w:rPr>
          <w:sz w:val="24"/>
          <w:szCs w:val="24"/>
        </w:rPr>
        <w:t>Юрайт</w:t>
      </w:r>
      <w:proofErr w:type="spellEnd"/>
      <w:r w:rsidRPr="00BA2874">
        <w:rPr>
          <w:sz w:val="24"/>
          <w:szCs w:val="24"/>
        </w:rPr>
        <w:t xml:space="preserve">, 2016. </w:t>
      </w:r>
      <w:r w:rsidRPr="00BA2874">
        <w:t xml:space="preserve">– </w:t>
      </w:r>
      <w:r w:rsidRPr="00BA2874">
        <w:rPr>
          <w:sz w:val="24"/>
          <w:szCs w:val="24"/>
        </w:rPr>
        <w:t xml:space="preserve">Ч. 1. </w:t>
      </w:r>
      <w:r w:rsidRPr="00BA2874">
        <w:t xml:space="preserve">– </w:t>
      </w:r>
      <w:r w:rsidRPr="00BA2874">
        <w:rPr>
          <w:sz w:val="24"/>
          <w:szCs w:val="24"/>
        </w:rPr>
        <w:t>231 с.</w:t>
      </w:r>
    </w:p>
    <w:p w:rsidR="005257D3" w:rsidRPr="00BA2874" w:rsidRDefault="005257D3" w:rsidP="005257D3">
      <w:pPr>
        <w:pStyle w:val="af"/>
        <w:numPr>
          <w:ilvl w:val="0"/>
          <w:numId w:val="30"/>
        </w:numPr>
        <w:tabs>
          <w:tab w:val="left" w:pos="567"/>
          <w:tab w:val="left" w:pos="993"/>
        </w:tabs>
        <w:ind w:right="-257"/>
        <w:jc w:val="both"/>
        <w:rPr>
          <w:sz w:val="24"/>
          <w:szCs w:val="24"/>
        </w:rPr>
      </w:pPr>
      <w:r w:rsidRPr="00BA2874">
        <w:rPr>
          <w:sz w:val="24"/>
          <w:szCs w:val="24"/>
        </w:rPr>
        <w:t xml:space="preserve">Проблемы развития процессуального права России: монография / А.В. Белякова, Л.А. </w:t>
      </w:r>
      <w:proofErr w:type="spellStart"/>
      <w:r w:rsidRPr="00BA2874">
        <w:rPr>
          <w:sz w:val="24"/>
          <w:szCs w:val="24"/>
        </w:rPr>
        <w:t>Воскобитова</w:t>
      </w:r>
      <w:proofErr w:type="spellEnd"/>
      <w:r w:rsidRPr="00BA2874">
        <w:rPr>
          <w:sz w:val="24"/>
          <w:szCs w:val="24"/>
        </w:rPr>
        <w:t xml:space="preserve">, А.В. </w:t>
      </w:r>
      <w:proofErr w:type="spellStart"/>
      <w:r w:rsidRPr="00BA2874">
        <w:rPr>
          <w:sz w:val="24"/>
          <w:szCs w:val="24"/>
        </w:rPr>
        <w:t>Габов</w:t>
      </w:r>
      <w:proofErr w:type="spellEnd"/>
      <w:r w:rsidRPr="00BA2874">
        <w:rPr>
          <w:sz w:val="24"/>
          <w:szCs w:val="24"/>
        </w:rPr>
        <w:t xml:space="preserve"> и др.; под ред. В.М. Жуйкова. </w:t>
      </w:r>
      <w:r w:rsidRPr="00BA2874">
        <w:t xml:space="preserve">– </w:t>
      </w:r>
      <w:r w:rsidRPr="00BA2874">
        <w:rPr>
          <w:sz w:val="24"/>
          <w:szCs w:val="24"/>
        </w:rPr>
        <w:t xml:space="preserve">М.: Норма, Инфра-М, 2016. </w:t>
      </w:r>
      <w:r w:rsidRPr="00BA2874">
        <w:t xml:space="preserve">– </w:t>
      </w:r>
      <w:r w:rsidRPr="00BA2874">
        <w:rPr>
          <w:sz w:val="24"/>
          <w:szCs w:val="24"/>
        </w:rPr>
        <w:t>224 с.</w:t>
      </w:r>
    </w:p>
    <w:p w:rsidR="005257D3" w:rsidRPr="00BA2874" w:rsidRDefault="005257D3" w:rsidP="005257D3">
      <w:pPr>
        <w:pStyle w:val="aff3"/>
        <w:numPr>
          <w:ilvl w:val="0"/>
          <w:numId w:val="30"/>
        </w:numPr>
        <w:ind w:right="-257"/>
        <w:jc w:val="both"/>
      </w:pPr>
      <w:proofErr w:type="spellStart"/>
      <w:r w:rsidRPr="00BA2874">
        <w:t>Прорвич</w:t>
      </w:r>
      <w:proofErr w:type="spellEnd"/>
      <w:r w:rsidRPr="00BA2874">
        <w:t xml:space="preserve"> В.А. Концептуальные основы судебно-оценочной экспертизы. Изд. - во: </w:t>
      </w:r>
      <w:proofErr w:type="spellStart"/>
      <w:r w:rsidRPr="00BA2874">
        <w:t>Юнити</w:t>
      </w:r>
      <w:proofErr w:type="spellEnd"/>
      <w:r w:rsidRPr="00BA2874">
        <w:t xml:space="preserve"> - </w:t>
      </w:r>
      <w:proofErr w:type="gramStart"/>
      <w:r w:rsidRPr="00BA2874">
        <w:t>Дана</w:t>
      </w:r>
      <w:proofErr w:type="gramEnd"/>
      <w:r w:rsidRPr="00BA2874">
        <w:t>; Закон и право, 2014.</w:t>
      </w:r>
    </w:p>
    <w:p w:rsidR="005257D3" w:rsidRPr="00BA2874" w:rsidRDefault="005257D3" w:rsidP="005257D3">
      <w:pPr>
        <w:pStyle w:val="aff3"/>
        <w:numPr>
          <w:ilvl w:val="0"/>
          <w:numId w:val="30"/>
        </w:numPr>
        <w:ind w:right="-257"/>
        <w:jc w:val="both"/>
      </w:pPr>
      <w:r w:rsidRPr="00BA2874">
        <w:t>Петрухин И.Л. Экспертиза как средство доказывания в советском уголовном процессе. М.: Юрид. лит</w:t>
      </w:r>
      <w:proofErr w:type="gramStart"/>
      <w:r w:rsidRPr="00BA2874">
        <w:t xml:space="preserve">., </w:t>
      </w:r>
      <w:proofErr w:type="gramEnd"/>
      <w:r w:rsidRPr="00BA2874">
        <w:t xml:space="preserve">1964. </w:t>
      </w:r>
    </w:p>
    <w:p w:rsidR="005257D3" w:rsidRPr="00BA2874" w:rsidRDefault="005257D3" w:rsidP="005257D3">
      <w:pPr>
        <w:pStyle w:val="aff3"/>
        <w:numPr>
          <w:ilvl w:val="0"/>
          <w:numId w:val="30"/>
        </w:numPr>
        <w:ind w:right="-257"/>
        <w:jc w:val="both"/>
      </w:pPr>
      <w:proofErr w:type="spellStart"/>
      <w:r w:rsidRPr="00BA2874">
        <w:t>Россинская</w:t>
      </w:r>
      <w:proofErr w:type="spellEnd"/>
      <w:r w:rsidRPr="00BA2874">
        <w:t xml:space="preserve"> Е.Р., </w:t>
      </w:r>
      <w:proofErr w:type="spellStart"/>
      <w:r w:rsidRPr="00BA2874">
        <w:t>Галяшина</w:t>
      </w:r>
      <w:proofErr w:type="spellEnd"/>
      <w:r w:rsidRPr="00BA2874">
        <w:t xml:space="preserve"> Е.И., Зинин А.М. Теория судебной экспертизы: учебник / </w:t>
      </w:r>
      <w:proofErr w:type="gramStart"/>
      <w:r w:rsidRPr="00BA2874">
        <w:t>под</w:t>
      </w:r>
      <w:proofErr w:type="gramEnd"/>
      <w:r w:rsidRPr="00BA2874">
        <w:t xml:space="preserve">. Ред. Е.Р. </w:t>
      </w:r>
      <w:proofErr w:type="spellStart"/>
      <w:r w:rsidRPr="00BA2874">
        <w:t>Россинской</w:t>
      </w:r>
      <w:proofErr w:type="spellEnd"/>
      <w:r w:rsidRPr="00BA2874">
        <w:t>. М.: Норма, 2013.</w:t>
      </w:r>
    </w:p>
    <w:p w:rsidR="005257D3" w:rsidRPr="00BA2874" w:rsidRDefault="005257D3" w:rsidP="005257D3">
      <w:pPr>
        <w:pStyle w:val="aff3"/>
        <w:numPr>
          <w:ilvl w:val="0"/>
          <w:numId w:val="30"/>
        </w:numPr>
        <w:ind w:right="-257"/>
        <w:jc w:val="both"/>
      </w:pPr>
      <w:r w:rsidRPr="00BA2874">
        <w:rPr>
          <w:iCs/>
        </w:rPr>
        <w:t>Российская Е.Р. </w:t>
      </w:r>
      <w:r w:rsidRPr="00BA2874">
        <w:t xml:space="preserve">Судебная экспертиза в уголовном, гражданском, арбитражном процессе. Изд. 3-е, </w:t>
      </w:r>
      <w:proofErr w:type="spellStart"/>
      <w:r w:rsidRPr="00BA2874">
        <w:t>испр</w:t>
      </w:r>
      <w:proofErr w:type="spellEnd"/>
      <w:r w:rsidRPr="00BA2874">
        <w:t>. и доп. М.: Норма, 2013.</w:t>
      </w:r>
    </w:p>
    <w:p w:rsidR="005257D3" w:rsidRPr="00BA2874" w:rsidRDefault="005257D3" w:rsidP="005257D3">
      <w:pPr>
        <w:pStyle w:val="aff3"/>
        <w:numPr>
          <w:ilvl w:val="0"/>
          <w:numId w:val="30"/>
        </w:numPr>
        <w:ind w:right="-257"/>
        <w:jc w:val="both"/>
      </w:pPr>
      <w:proofErr w:type="spellStart"/>
      <w:r w:rsidRPr="00BA2874">
        <w:t>Россинская</w:t>
      </w:r>
      <w:proofErr w:type="spellEnd"/>
      <w:r w:rsidRPr="00BA2874">
        <w:t xml:space="preserve"> Е.Р., </w:t>
      </w:r>
      <w:proofErr w:type="spellStart"/>
      <w:r w:rsidRPr="00BA2874">
        <w:t>Галяшина</w:t>
      </w:r>
      <w:proofErr w:type="spellEnd"/>
      <w:r w:rsidRPr="00BA2874">
        <w:t xml:space="preserve"> Е.И. Судебная экспертиза. Сборник документов. Изд-во: Пр</w:t>
      </w:r>
      <w:r w:rsidRPr="00BA2874">
        <w:t>о</w:t>
      </w:r>
      <w:r w:rsidRPr="00BA2874">
        <w:t xml:space="preserve">спект, 2014. </w:t>
      </w:r>
    </w:p>
    <w:p w:rsidR="005257D3" w:rsidRPr="00BA2874" w:rsidRDefault="005257D3" w:rsidP="005257D3">
      <w:pPr>
        <w:pStyle w:val="aff3"/>
        <w:numPr>
          <w:ilvl w:val="0"/>
          <w:numId w:val="30"/>
        </w:numPr>
        <w:ind w:right="-257"/>
        <w:jc w:val="both"/>
      </w:pPr>
      <w:proofErr w:type="spellStart"/>
      <w:r w:rsidRPr="00BA2874">
        <w:t>Россинская</w:t>
      </w:r>
      <w:proofErr w:type="spellEnd"/>
      <w:r w:rsidRPr="00BA2874">
        <w:t xml:space="preserve"> Е.Р. Судебная экспертиза: типичные ошибки. М.: Изд-во: Проспект, 2015.</w:t>
      </w:r>
    </w:p>
    <w:p w:rsidR="005257D3" w:rsidRPr="00BA2874" w:rsidRDefault="005257D3" w:rsidP="005257D3">
      <w:pPr>
        <w:pStyle w:val="aff3"/>
        <w:numPr>
          <w:ilvl w:val="0"/>
          <w:numId w:val="30"/>
        </w:numPr>
        <w:ind w:right="-257"/>
        <w:jc w:val="both"/>
      </w:pPr>
      <w:proofErr w:type="spellStart"/>
      <w:r w:rsidRPr="00BA2874">
        <w:t>Россинская</w:t>
      </w:r>
      <w:proofErr w:type="spellEnd"/>
      <w:r w:rsidRPr="00BA2874">
        <w:t xml:space="preserve"> Е.Р., </w:t>
      </w:r>
      <w:proofErr w:type="spellStart"/>
      <w:r w:rsidRPr="00BA2874">
        <w:t>Галяшина</w:t>
      </w:r>
      <w:proofErr w:type="spellEnd"/>
      <w:r w:rsidRPr="00BA2874">
        <w:t xml:space="preserve"> Е.И. Настольная книга судьи. Судебная экспертиза. Изд-во: Проспект, 2016. </w:t>
      </w:r>
    </w:p>
    <w:p w:rsidR="005257D3" w:rsidRPr="00BA2874" w:rsidRDefault="005257D3" w:rsidP="005257D3">
      <w:pPr>
        <w:pStyle w:val="aff3"/>
        <w:numPr>
          <w:ilvl w:val="0"/>
          <w:numId w:val="30"/>
        </w:numPr>
        <w:ind w:right="-257"/>
        <w:jc w:val="both"/>
      </w:pPr>
      <w:proofErr w:type="spellStart"/>
      <w:r w:rsidRPr="00BA2874">
        <w:t>Россинская</w:t>
      </w:r>
      <w:proofErr w:type="spellEnd"/>
      <w:r w:rsidRPr="00BA2874">
        <w:t xml:space="preserve"> Е.Р. Экспертиза в судопроизводстве: учебник для бакалавров. М.: Проспект, 2016.</w:t>
      </w:r>
    </w:p>
    <w:p w:rsidR="005257D3" w:rsidRPr="00BA2874" w:rsidRDefault="005257D3" w:rsidP="005257D3">
      <w:pPr>
        <w:pStyle w:val="aff3"/>
        <w:numPr>
          <w:ilvl w:val="0"/>
          <w:numId w:val="30"/>
        </w:numPr>
        <w:ind w:right="-257"/>
        <w:jc w:val="both"/>
        <w:rPr>
          <w:lang w:val="x-none"/>
        </w:rPr>
      </w:pPr>
      <w:r w:rsidRPr="00BA2874">
        <w:rPr>
          <w:lang w:val="x-none"/>
        </w:rPr>
        <w:t>Смушкин А. Б. Комментарий к Федеральному закону от 31 мая 2001 года N 73-ФЗ «О государственной судебно-экспертной деятельности в Российской Федерации» (постатейный)</w:t>
      </w:r>
      <w:r w:rsidRPr="00BA2874">
        <w:t xml:space="preserve"> /</w:t>
      </w:r>
      <w:r w:rsidRPr="00BA2874">
        <w:rPr>
          <w:lang w:val="x-none"/>
        </w:rPr>
        <w:t xml:space="preserve"> </w:t>
      </w:r>
      <w:r w:rsidRPr="00BA2874">
        <w:t xml:space="preserve">[Электронный ресурс] / А.Б. Смушкин. </w:t>
      </w:r>
      <w:r w:rsidRPr="00BA2874">
        <w:rPr>
          <w:lang w:val="x-none"/>
        </w:rPr>
        <w:t xml:space="preserve">– 2-е изд. // Подготовлен для системы </w:t>
      </w:r>
      <w:proofErr w:type="spellStart"/>
      <w:r w:rsidRPr="00BA2874">
        <w:rPr>
          <w:lang w:val="x-none"/>
        </w:rPr>
        <w:t>КонсультантПлюс</w:t>
      </w:r>
      <w:proofErr w:type="spellEnd"/>
      <w:r w:rsidRPr="00BA2874">
        <w:rPr>
          <w:lang w:val="x-none"/>
        </w:rPr>
        <w:t>, 2011.</w:t>
      </w:r>
    </w:p>
    <w:p w:rsidR="00EC1542" w:rsidRPr="00BA2874" w:rsidRDefault="00AB1BA5" w:rsidP="005257D3">
      <w:pPr>
        <w:pStyle w:val="aff3"/>
        <w:numPr>
          <w:ilvl w:val="0"/>
          <w:numId w:val="30"/>
        </w:numPr>
        <w:ind w:right="-257"/>
        <w:jc w:val="both"/>
        <w:rPr>
          <w:lang w:val="x-none"/>
        </w:rPr>
      </w:pPr>
      <w:r w:rsidRPr="00BA2874">
        <w:t xml:space="preserve">Судебная экспертиза: типичные ошибки / под ред. Е.Р. </w:t>
      </w:r>
      <w:proofErr w:type="spellStart"/>
      <w:r w:rsidRPr="00BA2874">
        <w:t>Россинской</w:t>
      </w:r>
      <w:proofErr w:type="spellEnd"/>
      <w:r w:rsidRPr="00BA2874">
        <w:t>. Изд-во «Проспект», 2012.</w:t>
      </w:r>
    </w:p>
    <w:p w:rsidR="00EC1542" w:rsidRPr="00BA2874" w:rsidRDefault="00EC1542" w:rsidP="00EC1542">
      <w:pPr>
        <w:pStyle w:val="aff3"/>
        <w:numPr>
          <w:ilvl w:val="0"/>
          <w:numId w:val="30"/>
        </w:numPr>
        <w:ind w:right="-257"/>
        <w:jc w:val="both"/>
      </w:pPr>
      <w:r w:rsidRPr="00BA2874">
        <w:t>Тарасов А.А. Эксперт и специалист в уголовном процессе России: Монография  (2-е и</w:t>
      </w:r>
      <w:r w:rsidRPr="00BA2874">
        <w:t>з</w:t>
      </w:r>
      <w:r w:rsidRPr="00BA2874">
        <w:t>дание, переработанное и дополненное). Изд-во «Проспект», 2017.</w:t>
      </w:r>
    </w:p>
    <w:p w:rsidR="005257D3" w:rsidRPr="00BA2874" w:rsidRDefault="005257D3" w:rsidP="005257D3">
      <w:pPr>
        <w:pStyle w:val="aff3"/>
        <w:numPr>
          <w:ilvl w:val="0"/>
          <w:numId w:val="30"/>
        </w:numPr>
        <w:ind w:right="-257"/>
        <w:jc w:val="both"/>
      </w:pPr>
      <w:r w:rsidRPr="00BA2874">
        <w:t>Уголовно-процессуальное право Российской Федерации</w:t>
      </w:r>
      <w:proofErr w:type="gramStart"/>
      <w:r w:rsidRPr="00BA2874">
        <w:t xml:space="preserve"> :</w:t>
      </w:r>
      <w:proofErr w:type="gramEnd"/>
      <w:r w:rsidRPr="00BA2874">
        <w:t xml:space="preserve"> учебник / Л. А. </w:t>
      </w:r>
      <w:proofErr w:type="spellStart"/>
      <w:r w:rsidRPr="00BA2874">
        <w:t>Воскобитова</w:t>
      </w:r>
      <w:proofErr w:type="spellEnd"/>
      <w:r w:rsidRPr="00BA2874">
        <w:t xml:space="preserve"> и др.</w:t>
      </w:r>
      <w:r w:rsidR="00EC1542" w:rsidRPr="00BA2874">
        <w:t xml:space="preserve"> </w:t>
      </w:r>
      <w:r w:rsidRPr="00BA2874">
        <w:t xml:space="preserve">; отв. ред. П. А. </w:t>
      </w:r>
      <w:proofErr w:type="spellStart"/>
      <w:r w:rsidRPr="00BA2874">
        <w:t>Лупинская</w:t>
      </w:r>
      <w:proofErr w:type="spellEnd"/>
      <w:r w:rsidRPr="00BA2874">
        <w:t xml:space="preserve">. 3-е изд., </w:t>
      </w:r>
      <w:proofErr w:type="spellStart"/>
      <w:r w:rsidRPr="00BA2874">
        <w:t>перераб</w:t>
      </w:r>
      <w:proofErr w:type="spellEnd"/>
      <w:r w:rsidRPr="00BA2874">
        <w:t xml:space="preserve">. и доп. М.: Норма, 2011. </w:t>
      </w:r>
    </w:p>
    <w:p w:rsidR="005257D3" w:rsidRPr="00BA2874" w:rsidRDefault="005257D3" w:rsidP="00DC6DA6">
      <w:pPr>
        <w:autoSpaceDE w:val="0"/>
        <w:autoSpaceDN w:val="0"/>
        <w:adjustRightInd w:val="0"/>
        <w:jc w:val="both"/>
        <w:rPr>
          <w:b/>
          <w:iCs/>
        </w:rPr>
      </w:pPr>
    </w:p>
    <w:p w:rsidR="00D40604" w:rsidRPr="00BA2874" w:rsidRDefault="00D40604" w:rsidP="00DC6DA6">
      <w:pPr>
        <w:autoSpaceDE w:val="0"/>
        <w:autoSpaceDN w:val="0"/>
        <w:adjustRightInd w:val="0"/>
        <w:jc w:val="both"/>
        <w:rPr>
          <w:b/>
          <w:iCs/>
        </w:rPr>
      </w:pPr>
      <w:r w:rsidRPr="00BA2874">
        <w:rPr>
          <w:b/>
          <w:iCs/>
        </w:rPr>
        <w:t>Статьи из научной периодики и монографии</w:t>
      </w:r>
      <w:r w:rsidR="00D82E21" w:rsidRPr="00BA2874">
        <w:rPr>
          <w:b/>
          <w:iCs/>
        </w:rPr>
        <w:t>:</w:t>
      </w:r>
    </w:p>
    <w:p w:rsidR="00D40604" w:rsidRPr="00BA2874" w:rsidRDefault="00D40604" w:rsidP="00DC6DA6">
      <w:pPr>
        <w:ind w:left="-218" w:right="-257"/>
        <w:jc w:val="both"/>
        <w:rPr>
          <w:b/>
        </w:rPr>
      </w:pPr>
    </w:p>
    <w:p w:rsidR="00334DC6" w:rsidRPr="00BA2874" w:rsidRDefault="00334DC6" w:rsidP="00DC6DA6">
      <w:pPr>
        <w:pStyle w:val="aff3"/>
        <w:numPr>
          <w:ilvl w:val="0"/>
          <w:numId w:val="29"/>
        </w:numPr>
        <w:tabs>
          <w:tab w:val="left" w:pos="567"/>
          <w:tab w:val="left" w:pos="993"/>
        </w:tabs>
        <w:jc w:val="both"/>
        <w:rPr>
          <w:lang w:val="x-none"/>
        </w:rPr>
      </w:pPr>
      <w:r w:rsidRPr="00BA2874">
        <w:rPr>
          <w:lang w:val="x-none"/>
        </w:rPr>
        <w:t xml:space="preserve">Аверьянова Т. В. Этапы развития судебной экспертизы // Эксперт-криминалист. 2008. </w:t>
      </w:r>
      <w:r w:rsidRPr="00BA2874">
        <w:t>№</w:t>
      </w:r>
      <w:r w:rsidRPr="00BA2874">
        <w:rPr>
          <w:lang w:val="x-none"/>
        </w:rPr>
        <w:t xml:space="preserve"> 1. С. 14-16.</w:t>
      </w:r>
    </w:p>
    <w:p w:rsidR="00334DC6" w:rsidRPr="00BA2874" w:rsidRDefault="00334DC6" w:rsidP="00DC6DA6">
      <w:pPr>
        <w:pStyle w:val="aff3"/>
        <w:numPr>
          <w:ilvl w:val="0"/>
          <w:numId w:val="29"/>
        </w:numPr>
        <w:tabs>
          <w:tab w:val="left" w:pos="567"/>
          <w:tab w:val="left" w:pos="993"/>
        </w:tabs>
        <w:jc w:val="both"/>
        <w:rPr>
          <w:lang w:val="x-none"/>
        </w:rPr>
      </w:pPr>
      <w:r w:rsidRPr="00BA2874">
        <w:rPr>
          <w:lang w:val="x-none"/>
        </w:rPr>
        <w:t>Аверьянова Т. В. Некоторые проблемы практики судебной экспертизы и пути их решения // Эксперт-криминалист. 2008. № 4. С. 18-19.</w:t>
      </w:r>
    </w:p>
    <w:p w:rsidR="00334DC6" w:rsidRPr="00BA2874" w:rsidRDefault="00334DC6" w:rsidP="00DC6DA6">
      <w:pPr>
        <w:pStyle w:val="aff3"/>
        <w:numPr>
          <w:ilvl w:val="0"/>
          <w:numId w:val="29"/>
        </w:numPr>
        <w:tabs>
          <w:tab w:val="left" w:pos="567"/>
          <w:tab w:val="left" w:pos="993"/>
        </w:tabs>
        <w:jc w:val="both"/>
      </w:pPr>
      <w:proofErr w:type="spellStart"/>
      <w:r w:rsidRPr="00BA2874">
        <w:t>Аминев</w:t>
      </w:r>
      <w:proofErr w:type="spellEnd"/>
      <w:r w:rsidRPr="00BA2874">
        <w:t xml:space="preserve"> Ф.Г.      Актуальные          проблемы         ситуационного моделирования в с</w:t>
      </w:r>
      <w:r w:rsidRPr="00BA2874">
        <w:t>у</w:t>
      </w:r>
      <w:r w:rsidRPr="00BA2874">
        <w:t>дебно-экспертной деятельности  // Эксперт - криминалист. 2013.№ 3. С. 12-15.</w:t>
      </w:r>
    </w:p>
    <w:p w:rsidR="00334DC6" w:rsidRPr="00BA2874" w:rsidRDefault="00334DC6" w:rsidP="00DC6DA6">
      <w:pPr>
        <w:pStyle w:val="aff3"/>
        <w:numPr>
          <w:ilvl w:val="0"/>
          <w:numId w:val="29"/>
        </w:numPr>
        <w:tabs>
          <w:tab w:val="left" w:pos="567"/>
          <w:tab w:val="left" w:pos="993"/>
        </w:tabs>
        <w:jc w:val="both"/>
      </w:pPr>
      <w:proofErr w:type="spellStart"/>
      <w:r w:rsidRPr="00BA2874">
        <w:t>Артюшенко</w:t>
      </w:r>
      <w:proofErr w:type="spellEnd"/>
      <w:r w:rsidRPr="00BA2874">
        <w:t xml:space="preserve"> Д.В. Некоторые процессуальные аспекты классификаций судебных эк</w:t>
      </w:r>
      <w:r w:rsidRPr="00BA2874">
        <w:t>с</w:t>
      </w:r>
      <w:r w:rsidRPr="00BA2874">
        <w:t xml:space="preserve">пертиз  </w:t>
      </w:r>
      <w:r w:rsidRPr="00BA2874">
        <w:rPr>
          <w:shd w:val="clear" w:color="auto" w:fill="FFFFFF"/>
        </w:rPr>
        <w:t xml:space="preserve">// Актуальные проблемы российского права. 2013. </w:t>
      </w:r>
      <w:r w:rsidRPr="00BA2874">
        <w:rPr>
          <w:bCs/>
        </w:rPr>
        <w:t>N 3(28)</w:t>
      </w:r>
      <w:r w:rsidRPr="00BA2874">
        <w:rPr>
          <w:shd w:val="clear" w:color="auto" w:fill="FFFFFF"/>
        </w:rPr>
        <w:t>. С. 331-337.</w:t>
      </w:r>
    </w:p>
    <w:p w:rsidR="00334DC6" w:rsidRPr="00BA2874" w:rsidRDefault="00334DC6" w:rsidP="00DC6DA6">
      <w:pPr>
        <w:pStyle w:val="aff3"/>
        <w:numPr>
          <w:ilvl w:val="0"/>
          <w:numId w:val="29"/>
        </w:numPr>
        <w:tabs>
          <w:tab w:val="left" w:pos="567"/>
          <w:tab w:val="left" w:pos="993"/>
        </w:tabs>
        <w:jc w:val="both"/>
      </w:pPr>
      <w:proofErr w:type="spellStart"/>
      <w:r w:rsidRPr="00BA2874">
        <w:rPr>
          <w:rStyle w:val="apple-converted-space"/>
          <w:rFonts w:eastAsia="Arial Unicode MS"/>
          <w:shd w:val="clear" w:color="auto" w:fill="FFFFFF"/>
        </w:rPr>
        <w:lastRenderedPageBreak/>
        <w:t>Артюшенко</w:t>
      </w:r>
      <w:proofErr w:type="spellEnd"/>
      <w:r w:rsidRPr="00BA2874">
        <w:rPr>
          <w:rStyle w:val="apple-converted-space"/>
          <w:rFonts w:eastAsia="Arial Unicode MS"/>
          <w:shd w:val="clear" w:color="auto" w:fill="FFFFFF"/>
        </w:rPr>
        <w:t xml:space="preserve"> Д.В. Некоторые вопросы взаимосвязи и разграничения комиссионных и комплексных судебных экспертиз </w:t>
      </w:r>
      <w:r w:rsidRPr="00BA2874">
        <w:rPr>
          <w:shd w:val="clear" w:color="auto" w:fill="FFFFFF"/>
        </w:rPr>
        <w:t xml:space="preserve"> //</w:t>
      </w:r>
      <w:r w:rsidRPr="00BA2874">
        <w:rPr>
          <w:rStyle w:val="apple-converted-space"/>
          <w:rFonts w:eastAsia="Arial Unicode MS"/>
          <w:shd w:val="clear" w:color="auto" w:fill="FFFFFF"/>
        </w:rPr>
        <w:t> </w:t>
      </w:r>
      <w:r w:rsidRPr="00BA2874">
        <w:rPr>
          <w:shd w:val="clear" w:color="auto" w:fill="FFFFFF"/>
        </w:rPr>
        <w:t>Судебная</w:t>
      </w:r>
      <w:r w:rsidRPr="00BA2874">
        <w:rPr>
          <w:rStyle w:val="apple-converted-space"/>
          <w:rFonts w:eastAsia="Arial Unicode MS"/>
          <w:shd w:val="clear" w:color="auto" w:fill="FFFFFF"/>
        </w:rPr>
        <w:t> </w:t>
      </w:r>
      <w:r w:rsidRPr="00BA2874">
        <w:rPr>
          <w:bCs/>
        </w:rPr>
        <w:t>экспертиза</w:t>
      </w:r>
      <w:r w:rsidRPr="00BA2874">
        <w:rPr>
          <w:shd w:val="clear" w:color="auto" w:fill="FFFFFF"/>
        </w:rPr>
        <w:t>: российский и междунаро</w:t>
      </w:r>
      <w:r w:rsidRPr="00BA2874">
        <w:rPr>
          <w:shd w:val="clear" w:color="auto" w:fill="FFFFFF"/>
        </w:rPr>
        <w:t>д</w:t>
      </w:r>
      <w:r w:rsidRPr="00BA2874">
        <w:rPr>
          <w:shd w:val="clear" w:color="auto" w:fill="FFFFFF"/>
        </w:rPr>
        <w:t xml:space="preserve">ный опыт: материалы международной научно-практической конференции / </w:t>
      </w:r>
      <w:proofErr w:type="spellStart"/>
      <w:r w:rsidRPr="00BA2874">
        <w:rPr>
          <w:shd w:val="clear" w:color="auto" w:fill="FFFFFF"/>
        </w:rPr>
        <w:t>Волгогр</w:t>
      </w:r>
      <w:proofErr w:type="spellEnd"/>
      <w:r w:rsidRPr="00BA2874">
        <w:rPr>
          <w:shd w:val="clear" w:color="auto" w:fill="FFFFFF"/>
        </w:rPr>
        <w:t>. акад. МВД России. - Волгоград: ВА МВД России, 2012. С. 107-113.</w:t>
      </w:r>
    </w:p>
    <w:p w:rsidR="00334DC6" w:rsidRPr="00BA2874" w:rsidRDefault="00334DC6" w:rsidP="00DC6DA6">
      <w:pPr>
        <w:pStyle w:val="aff3"/>
        <w:numPr>
          <w:ilvl w:val="0"/>
          <w:numId w:val="29"/>
        </w:numPr>
        <w:tabs>
          <w:tab w:val="left" w:pos="567"/>
          <w:tab w:val="left" w:pos="993"/>
        </w:tabs>
        <w:jc w:val="both"/>
        <w:rPr>
          <w:lang w:val="x-none"/>
        </w:rPr>
      </w:pPr>
      <w:proofErr w:type="spellStart"/>
      <w:r w:rsidRPr="00BA2874">
        <w:t>Бутырин</w:t>
      </w:r>
      <w:proofErr w:type="spellEnd"/>
      <w:r w:rsidRPr="00BA2874">
        <w:t xml:space="preserve"> А.Ю. Оценка и использование заключений эксперта-строителя и специалиста в процессе доказывания // Теория и практика судебной экспертизы. 2013. № 17. С. 56-60. </w:t>
      </w:r>
    </w:p>
    <w:p w:rsidR="00334DC6" w:rsidRPr="00BA2874" w:rsidRDefault="00334DC6" w:rsidP="00DC6DA6">
      <w:pPr>
        <w:pStyle w:val="aff3"/>
        <w:numPr>
          <w:ilvl w:val="0"/>
          <w:numId w:val="29"/>
        </w:numPr>
        <w:tabs>
          <w:tab w:val="left" w:pos="567"/>
          <w:tab w:val="left" w:pos="993"/>
        </w:tabs>
        <w:jc w:val="both"/>
        <w:rPr>
          <w:lang w:val="x-none"/>
        </w:rPr>
      </w:pPr>
      <w:r w:rsidRPr="00BA2874">
        <w:t>Винницкий Л. В., Мельник С. Л. О судебной экспертизе по уголовным делам // Росси</w:t>
      </w:r>
      <w:r w:rsidRPr="00BA2874">
        <w:t>й</w:t>
      </w:r>
      <w:r w:rsidRPr="00BA2874">
        <w:t>ская юстиция. 2011. № 4. С. 27 - 29.</w:t>
      </w:r>
    </w:p>
    <w:p w:rsidR="00334DC6" w:rsidRPr="00BA2874" w:rsidRDefault="00334DC6" w:rsidP="00DC6DA6">
      <w:pPr>
        <w:pStyle w:val="aff3"/>
        <w:numPr>
          <w:ilvl w:val="0"/>
          <w:numId w:val="29"/>
        </w:numPr>
        <w:tabs>
          <w:tab w:val="left" w:pos="567"/>
          <w:tab w:val="left" w:pos="993"/>
        </w:tabs>
        <w:jc w:val="both"/>
      </w:pPr>
      <w:r w:rsidRPr="00BA2874">
        <w:t xml:space="preserve">Волынский А.Ф., </w:t>
      </w:r>
      <w:proofErr w:type="spellStart"/>
      <w:r w:rsidRPr="00BA2874">
        <w:t>Прорвич</w:t>
      </w:r>
      <w:proofErr w:type="spellEnd"/>
      <w:r w:rsidRPr="00BA2874">
        <w:t xml:space="preserve"> В.А. Роль экспертного сообщества в развитии новых видов судебно-экономической экспертизы // Эксперт-криминалист. 2013. № 1. С. 7-12.</w:t>
      </w:r>
    </w:p>
    <w:p w:rsidR="00334DC6" w:rsidRPr="00BA2874" w:rsidRDefault="00334DC6" w:rsidP="00DC6DA6">
      <w:pPr>
        <w:pStyle w:val="aff3"/>
        <w:numPr>
          <w:ilvl w:val="0"/>
          <w:numId w:val="29"/>
        </w:numPr>
        <w:tabs>
          <w:tab w:val="left" w:pos="567"/>
          <w:tab w:val="left" w:pos="993"/>
        </w:tabs>
        <w:jc w:val="both"/>
      </w:pPr>
      <w:r w:rsidRPr="00BA2874">
        <w:t>Гаврилов Б.Я. О некоторых правовых проблемах использования специальных знаний в стадии возбуждения уголовного дела // Научный портал МВД  России. 2015. № 1 (29).  С. 5 - 9.</w:t>
      </w:r>
    </w:p>
    <w:p w:rsidR="00334DC6" w:rsidRPr="00BA2874" w:rsidRDefault="00334DC6" w:rsidP="00DC6DA6">
      <w:pPr>
        <w:pStyle w:val="aff3"/>
        <w:numPr>
          <w:ilvl w:val="0"/>
          <w:numId w:val="29"/>
        </w:numPr>
        <w:tabs>
          <w:tab w:val="left" w:pos="567"/>
          <w:tab w:val="left" w:pos="993"/>
        </w:tabs>
        <w:jc w:val="both"/>
        <w:rPr>
          <w:lang w:val="x-none"/>
        </w:rPr>
      </w:pPr>
      <w:r w:rsidRPr="00BA2874">
        <w:rPr>
          <w:lang w:val="x-none"/>
        </w:rPr>
        <w:t>Гришина Е. П. Производство экспертизы и получение заключения специалиста на стадии судебного разбирательства уголовных дел: проблемы правовой регламентации // Юридическая психология. 2011. № 4. С. 11-12.</w:t>
      </w:r>
    </w:p>
    <w:p w:rsidR="00334DC6" w:rsidRPr="00BA2874" w:rsidRDefault="00334DC6" w:rsidP="00DC6DA6">
      <w:pPr>
        <w:pStyle w:val="aff3"/>
        <w:numPr>
          <w:ilvl w:val="0"/>
          <w:numId w:val="29"/>
        </w:numPr>
        <w:tabs>
          <w:tab w:val="left" w:pos="567"/>
          <w:tab w:val="left" w:pos="993"/>
        </w:tabs>
        <w:jc w:val="both"/>
      </w:pPr>
      <w:r w:rsidRPr="00BA2874">
        <w:t xml:space="preserve">Ефремов И.А. О выборе судебного эксперта и (или) судебной экспертной организации // Законодательство и экономика. 2009. № 10. С. 15-19. </w:t>
      </w:r>
    </w:p>
    <w:p w:rsidR="00334DC6" w:rsidRPr="00BA2874" w:rsidRDefault="00334DC6" w:rsidP="00DC6DA6">
      <w:pPr>
        <w:pStyle w:val="aff3"/>
        <w:numPr>
          <w:ilvl w:val="0"/>
          <w:numId w:val="29"/>
        </w:numPr>
        <w:tabs>
          <w:tab w:val="left" w:pos="567"/>
          <w:tab w:val="left" w:pos="993"/>
        </w:tabs>
        <w:jc w:val="both"/>
      </w:pPr>
      <w:r w:rsidRPr="00BA2874">
        <w:t>Исаева Л.М. Проведение и оценка результатов судебных экспертиз // Научный портал МВД России. 2013. № 3. С. 45-51.</w:t>
      </w:r>
    </w:p>
    <w:p w:rsidR="00334DC6" w:rsidRPr="00BA2874" w:rsidRDefault="00334DC6" w:rsidP="00DC6DA6">
      <w:pPr>
        <w:pStyle w:val="aff3"/>
        <w:numPr>
          <w:ilvl w:val="0"/>
          <w:numId w:val="29"/>
        </w:numPr>
        <w:tabs>
          <w:tab w:val="left" w:pos="567"/>
          <w:tab w:val="left" w:pos="993"/>
        </w:tabs>
        <w:jc w:val="both"/>
      </w:pPr>
      <w:proofErr w:type="spellStart"/>
      <w:r w:rsidRPr="00BA2874">
        <w:t>Корухов</w:t>
      </w:r>
      <w:proofErr w:type="spellEnd"/>
      <w:r w:rsidRPr="00BA2874">
        <w:t xml:space="preserve"> Ю.Г. Понятие « предмет экспертизы» и его практическое значение //  эксперт-криминалист. 2013. № 1. С. 16-18.</w:t>
      </w:r>
    </w:p>
    <w:p w:rsidR="00334DC6" w:rsidRPr="00BA2874" w:rsidRDefault="00334DC6" w:rsidP="00DC6DA6">
      <w:pPr>
        <w:pStyle w:val="aff3"/>
        <w:numPr>
          <w:ilvl w:val="0"/>
          <w:numId w:val="29"/>
        </w:numPr>
        <w:tabs>
          <w:tab w:val="left" w:pos="567"/>
          <w:tab w:val="left" w:pos="993"/>
        </w:tabs>
        <w:jc w:val="both"/>
      </w:pPr>
      <w:r w:rsidRPr="00BA2874">
        <w:t>Конин В.В.     Осмысление    и     оценка   заключения   эксперта в уголовном судопр</w:t>
      </w:r>
      <w:r w:rsidRPr="00BA2874">
        <w:t>о</w:t>
      </w:r>
      <w:r w:rsidRPr="00BA2874">
        <w:t>изводстве // Уголовное судопроизводство. 2008. № 4. С. 16 – 18.</w:t>
      </w:r>
    </w:p>
    <w:p w:rsidR="00334DC6" w:rsidRPr="00BA2874" w:rsidRDefault="00334DC6" w:rsidP="00DC6DA6">
      <w:pPr>
        <w:pStyle w:val="aff3"/>
        <w:numPr>
          <w:ilvl w:val="0"/>
          <w:numId w:val="29"/>
        </w:numPr>
        <w:tabs>
          <w:tab w:val="left" w:pos="567"/>
          <w:tab w:val="left" w:pos="993"/>
        </w:tabs>
        <w:jc w:val="both"/>
      </w:pPr>
      <w:proofErr w:type="spellStart"/>
      <w:r w:rsidRPr="00BA2874">
        <w:t>Классен</w:t>
      </w:r>
      <w:proofErr w:type="spellEnd"/>
      <w:r w:rsidRPr="00BA2874">
        <w:t xml:space="preserve"> Н.А. Формы использования специальных знаний при осуществлении защиты по уголовным делам // Вестник Калининградского юридического института МВД Ро</w:t>
      </w:r>
      <w:r w:rsidRPr="00BA2874">
        <w:t>с</w:t>
      </w:r>
      <w:r w:rsidRPr="00BA2874">
        <w:t>сии. 2014. № 1. С. 50-53.</w:t>
      </w:r>
    </w:p>
    <w:p w:rsidR="00334DC6" w:rsidRPr="00BA2874" w:rsidRDefault="00334DC6" w:rsidP="00DC6DA6">
      <w:pPr>
        <w:pStyle w:val="aff3"/>
        <w:numPr>
          <w:ilvl w:val="0"/>
          <w:numId w:val="29"/>
        </w:numPr>
        <w:tabs>
          <w:tab w:val="left" w:pos="567"/>
          <w:tab w:val="left" w:pos="993"/>
        </w:tabs>
        <w:jc w:val="both"/>
      </w:pPr>
      <w:proofErr w:type="spellStart"/>
      <w:r w:rsidRPr="00BA2874">
        <w:t>Муженская</w:t>
      </w:r>
      <w:proofErr w:type="spellEnd"/>
      <w:r w:rsidRPr="00BA2874">
        <w:t xml:space="preserve"> Н. Е. Пленум Верховного Суда Российской Федерации об актуальных в</w:t>
      </w:r>
      <w:r w:rsidRPr="00BA2874">
        <w:t>о</w:t>
      </w:r>
      <w:r w:rsidRPr="00BA2874">
        <w:t>просах производства судебной экспертизы по уголовным делам // Российский следов</w:t>
      </w:r>
      <w:r w:rsidRPr="00BA2874">
        <w:t>а</w:t>
      </w:r>
      <w:r w:rsidRPr="00BA2874">
        <w:t>тель. 2011. № 10. С. 2 - 5.</w:t>
      </w:r>
    </w:p>
    <w:p w:rsidR="00334DC6" w:rsidRPr="00BA2874" w:rsidRDefault="00334DC6" w:rsidP="00DC6DA6">
      <w:pPr>
        <w:pStyle w:val="aff3"/>
        <w:numPr>
          <w:ilvl w:val="0"/>
          <w:numId w:val="29"/>
        </w:numPr>
        <w:tabs>
          <w:tab w:val="left" w:pos="567"/>
          <w:tab w:val="left" w:pos="993"/>
        </w:tabs>
        <w:jc w:val="both"/>
      </w:pPr>
      <w:proofErr w:type="spellStart"/>
      <w:r w:rsidRPr="00BA2874">
        <w:rPr>
          <w:shd w:val="clear" w:color="auto" w:fill="FFFFFF"/>
        </w:rPr>
        <w:t>Немира</w:t>
      </w:r>
      <w:proofErr w:type="spellEnd"/>
      <w:r w:rsidRPr="00BA2874">
        <w:rPr>
          <w:shd w:val="clear" w:color="auto" w:fill="FFFFFF"/>
        </w:rPr>
        <w:t xml:space="preserve"> С.В. Оценка достоверности содержания заключения эксперта // </w:t>
      </w:r>
      <w:r w:rsidRPr="00BA2874">
        <w:t>Уголовный процесс. 2014. № 5. С.</w:t>
      </w:r>
      <w:r w:rsidRPr="00BA2874">
        <w:rPr>
          <w:shd w:val="clear" w:color="auto" w:fill="FFFFFF"/>
        </w:rPr>
        <w:t>173 - 176.</w:t>
      </w:r>
    </w:p>
    <w:p w:rsidR="00334DC6" w:rsidRPr="00BA2874" w:rsidRDefault="00334DC6" w:rsidP="00DC6DA6">
      <w:pPr>
        <w:pStyle w:val="aff3"/>
        <w:numPr>
          <w:ilvl w:val="0"/>
          <w:numId w:val="29"/>
        </w:numPr>
        <w:tabs>
          <w:tab w:val="left" w:pos="567"/>
          <w:tab w:val="left" w:pos="993"/>
        </w:tabs>
        <w:jc w:val="both"/>
      </w:pPr>
      <w:r w:rsidRPr="00BA2874">
        <w:t>Нестеров А.В. О соотношении понятий специальных знаний и познаний эксперта // Эксперт-криминалист. 2010. № 1. С.11-13.</w:t>
      </w:r>
    </w:p>
    <w:p w:rsidR="00334DC6" w:rsidRPr="00BA2874" w:rsidRDefault="00334DC6" w:rsidP="00DC6DA6">
      <w:pPr>
        <w:pStyle w:val="aff3"/>
        <w:numPr>
          <w:ilvl w:val="0"/>
          <w:numId w:val="29"/>
        </w:numPr>
        <w:tabs>
          <w:tab w:val="left" w:pos="567"/>
          <w:tab w:val="left" w:pos="993"/>
        </w:tabs>
        <w:jc w:val="both"/>
      </w:pPr>
      <w:r w:rsidRPr="00BA2874">
        <w:rPr>
          <w:shd w:val="clear" w:color="auto" w:fill="FFFFFF"/>
        </w:rPr>
        <w:t>Овсяников И.В. К вопросу о вероятном заключении эксперта // Российская юстиция. 2014. № 11. С. 56-59.</w:t>
      </w:r>
    </w:p>
    <w:p w:rsidR="00334DC6" w:rsidRPr="00BA2874" w:rsidRDefault="00334DC6" w:rsidP="00DC6DA6">
      <w:pPr>
        <w:pStyle w:val="aff3"/>
        <w:numPr>
          <w:ilvl w:val="0"/>
          <w:numId w:val="29"/>
        </w:numPr>
        <w:tabs>
          <w:tab w:val="left" w:pos="567"/>
          <w:tab w:val="left" w:pos="993"/>
        </w:tabs>
        <w:jc w:val="both"/>
        <w:rPr>
          <w:lang w:val="x-none"/>
        </w:rPr>
      </w:pPr>
      <w:r w:rsidRPr="00BA2874">
        <w:rPr>
          <w:lang w:val="x-none"/>
        </w:rPr>
        <w:t>Петрухина А. Н. Обязательное проведение судебной экспертизы // Законность. 2008. № 3. С. 44.</w:t>
      </w:r>
    </w:p>
    <w:p w:rsidR="00334DC6" w:rsidRPr="00BA2874" w:rsidRDefault="00334DC6" w:rsidP="00DC6DA6">
      <w:pPr>
        <w:pStyle w:val="aff3"/>
        <w:numPr>
          <w:ilvl w:val="0"/>
          <w:numId w:val="29"/>
        </w:numPr>
        <w:tabs>
          <w:tab w:val="left" w:pos="567"/>
          <w:tab w:val="left" w:pos="993"/>
        </w:tabs>
        <w:jc w:val="both"/>
      </w:pPr>
      <w:proofErr w:type="spellStart"/>
      <w:r w:rsidRPr="00BA2874">
        <w:rPr>
          <w:shd w:val="clear" w:color="auto" w:fill="FFFFFF"/>
        </w:rPr>
        <w:t>Прутовых</w:t>
      </w:r>
      <w:proofErr w:type="spellEnd"/>
      <w:r w:rsidRPr="00BA2874">
        <w:rPr>
          <w:shd w:val="clear" w:color="auto" w:fill="FFFFFF"/>
        </w:rPr>
        <w:t xml:space="preserve"> В.В. Пределы компетенции судебно-медицинского эксперта при установл</w:t>
      </w:r>
      <w:r w:rsidRPr="00BA2874">
        <w:rPr>
          <w:shd w:val="clear" w:color="auto" w:fill="FFFFFF"/>
        </w:rPr>
        <w:t>е</w:t>
      </w:r>
      <w:r w:rsidRPr="00BA2874">
        <w:rPr>
          <w:shd w:val="clear" w:color="auto" w:fill="FFFFFF"/>
        </w:rPr>
        <w:t>нии степени вреда, причиненного здоровью // Российская юстиция. 2015. № 1. С. 61-65.</w:t>
      </w:r>
    </w:p>
    <w:p w:rsidR="00334DC6" w:rsidRPr="00BA2874" w:rsidRDefault="00334DC6" w:rsidP="00DC6DA6">
      <w:pPr>
        <w:pStyle w:val="aff3"/>
        <w:numPr>
          <w:ilvl w:val="0"/>
          <w:numId w:val="29"/>
        </w:numPr>
        <w:tabs>
          <w:tab w:val="left" w:pos="567"/>
          <w:tab w:val="left" w:pos="993"/>
        </w:tabs>
        <w:jc w:val="both"/>
      </w:pPr>
      <w:proofErr w:type="spellStart"/>
      <w:r w:rsidRPr="00BA2874">
        <w:t>Россинская</w:t>
      </w:r>
      <w:proofErr w:type="spellEnd"/>
      <w:r w:rsidRPr="00BA2874">
        <w:t xml:space="preserve"> Е.Р. Проблемы развития института судебной экспертизы в государственных </w:t>
      </w:r>
      <w:proofErr w:type="spellStart"/>
      <w:r w:rsidRPr="00BA2874">
        <w:t>судебно</w:t>
      </w:r>
      <w:proofErr w:type="spellEnd"/>
      <w:r w:rsidRPr="00BA2874">
        <w:t xml:space="preserve"> экспертных учреждениях системы министерства юстиции Российской Федер</w:t>
      </w:r>
      <w:r w:rsidRPr="00BA2874">
        <w:t>а</w:t>
      </w:r>
      <w:r w:rsidRPr="00BA2874">
        <w:t>ции // Юстиция. 2005. № 1. С. 22-28.</w:t>
      </w:r>
    </w:p>
    <w:p w:rsidR="00334DC6" w:rsidRPr="00BA2874" w:rsidRDefault="00334DC6" w:rsidP="00DC6DA6">
      <w:pPr>
        <w:pStyle w:val="aff3"/>
        <w:numPr>
          <w:ilvl w:val="0"/>
          <w:numId w:val="29"/>
        </w:numPr>
        <w:tabs>
          <w:tab w:val="left" w:pos="567"/>
          <w:tab w:val="left" w:pos="993"/>
        </w:tabs>
        <w:jc w:val="both"/>
        <w:rPr>
          <w:lang w:val="x-none"/>
        </w:rPr>
      </w:pPr>
      <w:proofErr w:type="spellStart"/>
      <w:r w:rsidRPr="00BA2874">
        <w:rPr>
          <w:lang w:val="x-none"/>
        </w:rPr>
        <w:t>Россинская</w:t>
      </w:r>
      <w:proofErr w:type="spellEnd"/>
      <w:r w:rsidRPr="00BA2874">
        <w:rPr>
          <w:lang w:val="x-none"/>
        </w:rPr>
        <w:t xml:space="preserve"> Е., </w:t>
      </w:r>
      <w:proofErr w:type="spellStart"/>
      <w:r w:rsidRPr="00BA2874">
        <w:rPr>
          <w:lang w:val="x-none"/>
        </w:rPr>
        <w:t>Галяшина</w:t>
      </w:r>
      <w:proofErr w:type="spellEnd"/>
      <w:r w:rsidRPr="00BA2874">
        <w:rPr>
          <w:lang w:val="x-none"/>
        </w:rPr>
        <w:t xml:space="preserve"> Е. Негосударственные экспертные учреждения, их правовой статус и организационные формы // Законность. 2009. № 2. С. 15.</w:t>
      </w:r>
    </w:p>
    <w:p w:rsidR="00334DC6" w:rsidRPr="00BA2874" w:rsidRDefault="00334DC6" w:rsidP="00DC6DA6">
      <w:pPr>
        <w:pStyle w:val="aff3"/>
        <w:numPr>
          <w:ilvl w:val="0"/>
          <w:numId w:val="29"/>
        </w:numPr>
        <w:tabs>
          <w:tab w:val="left" w:pos="567"/>
          <w:tab w:val="left" w:pos="993"/>
        </w:tabs>
        <w:jc w:val="both"/>
      </w:pPr>
      <w:r w:rsidRPr="00BA2874">
        <w:rPr>
          <w:shd w:val="clear" w:color="auto" w:fill="FFFFFF"/>
        </w:rPr>
        <w:t>Скляренко М.В. Система обжалования, проверки и пересмотра судебных решений по уголовным делам: уточнение параметров исследования // Уголовное судопроизводство. 2015. № 1. С. 40-46.</w:t>
      </w:r>
    </w:p>
    <w:p w:rsidR="00334DC6" w:rsidRPr="00BA2874" w:rsidRDefault="00334DC6" w:rsidP="00DC6DA6">
      <w:pPr>
        <w:pStyle w:val="aff3"/>
        <w:numPr>
          <w:ilvl w:val="0"/>
          <w:numId w:val="29"/>
        </w:numPr>
        <w:tabs>
          <w:tab w:val="left" w:pos="567"/>
          <w:tab w:val="left" w:pos="993"/>
        </w:tabs>
        <w:jc w:val="both"/>
      </w:pPr>
      <w:proofErr w:type="spellStart"/>
      <w:r w:rsidRPr="00BA2874">
        <w:t>Тучик</w:t>
      </w:r>
      <w:proofErr w:type="spellEnd"/>
      <w:r w:rsidRPr="00BA2874">
        <w:t xml:space="preserve"> Е.С., Кузин С.Г., Депутатов С.Е., Ромашко Е.А. Организация работы экспертных учреждений в условиях изменившегося законодательства о сроках проведения суде</w:t>
      </w:r>
      <w:r w:rsidRPr="00BA2874">
        <w:t>б</w:t>
      </w:r>
      <w:r w:rsidRPr="00BA2874">
        <w:t>ных экспертиз // Медицинская экспертиза и право. 2014. № 1. С. 15-21.</w:t>
      </w:r>
    </w:p>
    <w:p w:rsidR="00334DC6" w:rsidRPr="00BA2874" w:rsidRDefault="00334DC6" w:rsidP="00DC6DA6">
      <w:pPr>
        <w:pStyle w:val="aff3"/>
        <w:numPr>
          <w:ilvl w:val="0"/>
          <w:numId w:val="29"/>
        </w:numPr>
        <w:tabs>
          <w:tab w:val="left" w:pos="567"/>
          <w:tab w:val="left" w:pos="993"/>
        </w:tabs>
        <w:jc w:val="both"/>
        <w:rPr>
          <w:lang w:val="x-none"/>
        </w:rPr>
      </w:pPr>
      <w:proofErr w:type="spellStart"/>
      <w:r w:rsidRPr="00BA2874">
        <w:rPr>
          <w:lang w:val="x-none"/>
        </w:rPr>
        <w:lastRenderedPageBreak/>
        <w:t>Уразгельдеев</w:t>
      </w:r>
      <w:proofErr w:type="spellEnd"/>
      <w:r w:rsidRPr="00BA2874">
        <w:rPr>
          <w:lang w:val="x-none"/>
        </w:rPr>
        <w:t xml:space="preserve"> Л. Х. Некоторые проблемы проведения судебной экспертизы в современном уголовно-процессуальном законодательстве // Вестник криминалистики. 2007. № 5. С. 82.</w:t>
      </w:r>
    </w:p>
    <w:p w:rsidR="00334DC6" w:rsidRPr="00BA2874" w:rsidRDefault="00334DC6" w:rsidP="00DC6DA6">
      <w:pPr>
        <w:pStyle w:val="aff3"/>
        <w:numPr>
          <w:ilvl w:val="0"/>
          <w:numId w:val="29"/>
        </w:numPr>
        <w:tabs>
          <w:tab w:val="left" w:pos="567"/>
          <w:tab w:val="left" w:pos="993"/>
        </w:tabs>
        <w:jc w:val="both"/>
      </w:pPr>
      <w:r w:rsidRPr="00BA2874">
        <w:t xml:space="preserve">Фокин С.А. Экспертиза как доказательство состояния опьянения // Вестник института: преступление, наказание, исправление. 2011. № 13. С. 40-43. </w:t>
      </w:r>
    </w:p>
    <w:p w:rsidR="00334DC6" w:rsidRPr="00BA2874" w:rsidRDefault="00334DC6" w:rsidP="00DC6DA6">
      <w:pPr>
        <w:pStyle w:val="aff3"/>
        <w:numPr>
          <w:ilvl w:val="0"/>
          <w:numId w:val="29"/>
        </w:numPr>
        <w:tabs>
          <w:tab w:val="left" w:pos="567"/>
          <w:tab w:val="left" w:pos="993"/>
        </w:tabs>
        <w:jc w:val="both"/>
      </w:pPr>
      <w:r w:rsidRPr="00BA2874">
        <w:t>Хмелева А.В. Тактические особенности назначения судебных экспертиз // Эксперт-криминалист. 2014. № 4. С.12-15.</w:t>
      </w:r>
    </w:p>
    <w:p w:rsidR="00D40604" w:rsidRPr="00BA2874" w:rsidRDefault="00D40604" w:rsidP="00DC6DA6">
      <w:pPr>
        <w:ind w:left="-218" w:right="-257"/>
        <w:rPr>
          <w:b/>
        </w:rPr>
      </w:pPr>
    </w:p>
    <w:p w:rsidR="00D40604" w:rsidRPr="00BA2874" w:rsidRDefault="00D40604" w:rsidP="005257D3">
      <w:pPr>
        <w:pStyle w:val="24"/>
        <w:widowControl/>
        <w:spacing w:after="0" w:line="240" w:lineRule="auto"/>
        <w:rPr>
          <w:b/>
        </w:rPr>
      </w:pPr>
      <w:r w:rsidRPr="00BA2874">
        <w:rPr>
          <w:b/>
        </w:rPr>
        <w:t>Электронные ресурсы</w:t>
      </w:r>
      <w:r w:rsidR="00D82E21" w:rsidRPr="00BA2874">
        <w:rPr>
          <w:b/>
        </w:rPr>
        <w:t>:</w:t>
      </w:r>
    </w:p>
    <w:p w:rsidR="00DC6DA6" w:rsidRPr="00BA2874" w:rsidRDefault="00DC6DA6" w:rsidP="00DC6DA6">
      <w:pPr>
        <w:pStyle w:val="24"/>
        <w:widowControl/>
        <w:spacing w:after="0" w:line="240" w:lineRule="auto"/>
        <w:ind w:left="-218" w:firstLine="0"/>
        <w:rPr>
          <w:b/>
        </w:rPr>
      </w:pPr>
    </w:p>
    <w:p w:rsidR="005814AE" w:rsidRPr="00BA2874" w:rsidRDefault="005814AE" w:rsidP="00DC6DA6">
      <w:pPr>
        <w:pStyle w:val="aff3"/>
        <w:numPr>
          <w:ilvl w:val="0"/>
          <w:numId w:val="29"/>
        </w:numPr>
        <w:ind w:right="-257"/>
        <w:jc w:val="both"/>
      </w:pPr>
      <w:proofErr w:type="spellStart"/>
      <w:r w:rsidRPr="00BA2874">
        <w:t>Россинский</w:t>
      </w:r>
      <w:proofErr w:type="spellEnd"/>
      <w:r w:rsidRPr="00BA2874">
        <w:t xml:space="preserve"> С. Уголовный процесс: учебник для вузов // </w:t>
      </w:r>
    </w:p>
    <w:p w:rsidR="005814AE" w:rsidRPr="00BA2874" w:rsidRDefault="005814AE" w:rsidP="00DC6DA6">
      <w:pPr>
        <w:pStyle w:val="aff3"/>
        <w:numPr>
          <w:ilvl w:val="0"/>
          <w:numId w:val="29"/>
        </w:numPr>
        <w:ind w:right="-257"/>
        <w:jc w:val="both"/>
      </w:pPr>
      <w:r w:rsidRPr="00BA2874">
        <w:t>http://iknigi.net/avtor-sergey-rossinskiy/42366-ugolovnyy-process-uchebnik-dlya-vuzov-sergey-rossinskiy/read/page-19.html</w:t>
      </w:r>
    </w:p>
    <w:p w:rsidR="005814AE" w:rsidRPr="00BA2874" w:rsidRDefault="005814AE" w:rsidP="00DC6DA6">
      <w:pPr>
        <w:pStyle w:val="aff3"/>
        <w:numPr>
          <w:ilvl w:val="0"/>
          <w:numId w:val="29"/>
        </w:numPr>
        <w:ind w:right="-257"/>
        <w:jc w:val="both"/>
      </w:pPr>
      <w:r w:rsidRPr="00BA2874">
        <w:t>Якимович Ю.К. Доказательства и доказывание в уголовном процесс //</w:t>
      </w:r>
    </w:p>
    <w:p w:rsidR="005814AE" w:rsidRPr="00BA2874" w:rsidRDefault="008C63F0" w:rsidP="00DC6DA6">
      <w:pPr>
        <w:pStyle w:val="aff3"/>
        <w:numPr>
          <w:ilvl w:val="0"/>
          <w:numId w:val="29"/>
        </w:numPr>
        <w:ind w:right="-257"/>
        <w:jc w:val="both"/>
      </w:pPr>
      <w:hyperlink r:id="rId8" w:history="1">
        <w:r w:rsidR="00DC6DA6" w:rsidRPr="00BA2874">
          <w:rPr>
            <w:rStyle w:val="af3"/>
            <w:color w:val="auto"/>
          </w:rPr>
          <w:t>http://ui.tsu.ru/wp-content/uploads/2013/09/Якимович-Ю.К.-Доказательства-и-доказывание-в-уголовном-процессе-России.-Учебное-пособие-2015г..pdf</w:t>
        </w:r>
      </w:hyperlink>
    </w:p>
    <w:p w:rsidR="00DC6DA6" w:rsidRPr="00BA2874" w:rsidRDefault="00DC6DA6" w:rsidP="00DC6DA6"/>
    <w:p w:rsidR="00DC6DA6" w:rsidRPr="00BA2874" w:rsidRDefault="00DC6DA6" w:rsidP="00DC6DA6">
      <w:pPr>
        <w:rPr>
          <w:b/>
          <w:iCs/>
        </w:rPr>
      </w:pPr>
      <w:r w:rsidRPr="00BA2874">
        <w:rPr>
          <w:b/>
          <w:iCs/>
        </w:rPr>
        <w:t>Программное обеспечение и Интернет-ресурсы:</w:t>
      </w:r>
    </w:p>
    <w:p w:rsidR="00DC6DA6" w:rsidRPr="00BA2874" w:rsidRDefault="00DC6DA6" w:rsidP="00DC6DA6">
      <w:pPr>
        <w:ind w:left="66" w:right="-257"/>
        <w:rPr>
          <w:b/>
        </w:rPr>
      </w:pPr>
    </w:p>
    <w:p w:rsidR="00DC6DA6" w:rsidRPr="00BA2874" w:rsidRDefault="00DC6DA6" w:rsidP="00DC6DA6">
      <w:pPr>
        <w:pStyle w:val="aff3"/>
        <w:numPr>
          <w:ilvl w:val="0"/>
          <w:numId w:val="29"/>
        </w:numPr>
        <w:tabs>
          <w:tab w:val="left" w:pos="1134"/>
        </w:tabs>
        <w:jc w:val="both"/>
        <w:rPr>
          <w:bCs/>
        </w:rPr>
      </w:pPr>
      <w:r w:rsidRPr="00BA2874">
        <w:rPr>
          <w:bCs/>
        </w:rPr>
        <w:t xml:space="preserve">Официальный источник опубликования федеральных законов:  www.pravo.gov.ru </w:t>
      </w:r>
    </w:p>
    <w:p w:rsidR="00DC6DA6" w:rsidRPr="00BA2874" w:rsidRDefault="00DC6DA6" w:rsidP="00DC6DA6">
      <w:pPr>
        <w:pStyle w:val="aff3"/>
        <w:numPr>
          <w:ilvl w:val="0"/>
          <w:numId w:val="29"/>
        </w:numPr>
        <w:tabs>
          <w:tab w:val="left" w:pos="1134"/>
        </w:tabs>
        <w:jc w:val="both"/>
        <w:rPr>
          <w:bCs/>
        </w:rPr>
      </w:pPr>
      <w:r w:rsidRPr="00BA2874">
        <w:rPr>
          <w:bCs/>
        </w:rPr>
        <w:t>Сайт Президента Российской Федерации: www.президент</w:t>
      </w:r>
      <w:proofErr w:type="gramStart"/>
      <w:r w:rsidRPr="00BA2874">
        <w:rPr>
          <w:bCs/>
        </w:rPr>
        <w:t>.р</w:t>
      </w:r>
      <w:proofErr w:type="gramEnd"/>
      <w:r w:rsidRPr="00BA2874">
        <w:rPr>
          <w:bCs/>
        </w:rPr>
        <w:t xml:space="preserve">ф </w:t>
      </w:r>
    </w:p>
    <w:p w:rsidR="00DC6DA6" w:rsidRPr="00BA2874" w:rsidRDefault="00DC6DA6" w:rsidP="00DC6DA6">
      <w:pPr>
        <w:pStyle w:val="aff3"/>
        <w:numPr>
          <w:ilvl w:val="0"/>
          <w:numId w:val="29"/>
        </w:numPr>
        <w:tabs>
          <w:tab w:val="left" w:pos="1134"/>
        </w:tabs>
        <w:jc w:val="both"/>
        <w:rPr>
          <w:bCs/>
        </w:rPr>
      </w:pPr>
      <w:r w:rsidRPr="00BA2874">
        <w:rPr>
          <w:bCs/>
        </w:rPr>
        <w:t xml:space="preserve">Информационно-правовой портал «Гарант»:  www.garant.ru </w:t>
      </w:r>
    </w:p>
    <w:p w:rsidR="00DC6DA6" w:rsidRPr="00BA2874" w:rsidRDefault="00DC6DA6" w:rsidP="00DC6DA6">
      <w:pPr>
        <w:pStyle w:val="aff3"/>
        <w:numPr>
          <w:ilvl w:val="0"/>
          <w:numId w:val="29"/>
        </w:numPr>
        <w:tabs>
          <w:tab w:val="left" w:pos="1134"/>
        </w:tabs>
        <w:jc w:val="both"/>
        <w:rPr>
          <w:bCs/>
        </w:rPr>
      </w:pPr>
      <w:r w:rsidRPr="00BA2874">
        <w:rPr>
          <w:bCs/>
        </w:rPr>
        <w:t>Информационно-правовой портал «</w:t>
      </w:r>
      <w:proofErr w:type="spellStart"/>
      <w:r w:rsidRPr="00BA2874">
        <w:rPr>
          <w:bCs/>
        </w:rPr>
        <w:t>КонсультантПлюс</w:t>
      </w:r>
      <w:proofErr w:type="spellEnd"/>
      <w:r w:rsidRPr="00BA2874">
        <w:rPr>
          <w:bCs/>
        </w:rPr>
        <w:t xml:space="preserve">»:  www.consultant.ru </w:t>
      </w:r>
    </w:p>
    <w:p w:rsidR="00DC6DA6" w:rsidRPr="00BA2874" w:rsidRDefault="00DC6DA6" w:rsidP="00DC6DA6">
      <w:pPr>
        <w:pStyle w:val="aff3"/>
        <w:numPr>
          <w:ilvl w:val="0"/>
          <w:numId w:val="29"/>
        </w:numPr>
        <w:tabs>
          <w:tab w:val="left" w:pos="1134"/>
        </w:tabs>
        <w:jc w:val="both"/>
        <w:rPr>
          <w:bCs/>
        </w:rPr>
      </w:pPr>
      <w:r w:rsidRPr="00BA2874">
        <w:rPr>
          <w:bCs/>
        </w:rPr>
        <w:t xml:space="preserve">Информационно-правовой портал «Кодекс»: www.kodeks.ru </w:t>
      </w:r>
    </w:p>
    <w:p w:rsidR="00DC6DA6" w:rsidRPr="00BA2874" w:rsidRDefault="00DC6DA6" w:rsidP="00DC6DA6">
      <w:pPr>
        <w:pStyle w:val="aff3"/>
        <w:numPr>
          <w:ilvl w:val="0"/>
          <w:numId w:val="29"/>
        </w:numPr>
        <w:tabs>
          <w:tab w:val="left" w:pos="1134"/>
        </w:tabs>
        <w:jc w:val="both"/>
        <w:rPr>
          <w:bCs/>
        </w:rPr>
      </w:pPr>
      <w:r w:rsidRPr="00BA2874">
        <w:rPr>
          <w:bCs/>
        </w:rPr>
        <w:t>Большой юридический словарь он-</w:t>
      </w:r>
      <w:proofErr w:type="spellStart"/>
      <w:r w:rsidRPr="00BA2874">
        <w:rPr>
          <w:bCs/>
        </w:rPr>
        <w:t>лайн</w:t>
      </w:r>
      <w:proofErr w:type="spellEnd"/>
      <w:r w:rsidRPr="00BA2874">
        <w:rPr>
          <w:bCs/>
        </w:rPr>
        <w:t xml:space="preserve">: www.law-enc.net </w:t>
      </w:r>
    </w:p>
    <w:p w:rsidR="00DC6DA6" w:rsidRPr="00BA2874" w:rsidRDefault="00DC6DA6" w:rsidP="00DC6DA6">
      <w:pPr>
        <w:pStyle w:val="aff3"/>
        <w:numPr>
          <w:ilvl w:val="0"/>
          <w:numId w:val="29"/>
        </w:numPr>
        <w:tabs>
          <w:tab w:val="left" w:pos="1134"/>
        </w:tabs>
        <w:jc w:val="both"/>
        <w:rPr>
          <w:bCs/>
        </w:rPr>
      </w:pPr>
      <w:r w:rsidRPr="00BA2874">
        <w:rPr>
          <w:bCs/>
        </w:rPr>
        <w:t xml:space="preserve">Юридический словарь: www.legaltterm.info </w:t>
      </w:r>
    </w:p>
    <w:p w:rsidR="00DC6DA6" w:rsidRPr="00BA2874" w:rsidRDefault="00DC6DA6" w:rsidP="00DC6DA6">
      <w:pPr>
        <w:pStyle w:val="aff3"/>
        <w:numPr>
          <w:ilvl w:val="0"/>
          <w:numId w:val="29"/>
        </w:numPr>
        <w:tabs>
          <w:tab w:val="left" w:pos="1134"/>
        </w:tabs>
        <w:jc w:val="both"/>
        <w:rPr>
          <w:bCs/>
        </w:rPr>
      </w:pPr>
      <w:r w:rsidRPr="00BA2874">
        <w:rPr>
          <w:bCs/>
        </w:rPr>
        <w:t xml:space="preserve">Сайт Журнала российского права: www.norma-verlag.com </w:t>
      </w:r>
    </w:p>
    <w:p w:rsidR="00DC6DA6" w:rsidRPr="00BA2874" w:rsidRDefault="00DC6DA6" w:rsidP="00DC6DA6">
      <w:pPr>
        <w:pStyle w:val="aff3"/>
        <w:numPr>
          <w:ilvl w:val="0"/>
          <w:numId w:val="29"/>
        </w:numPr>
        <w:tabs>
          <w:tab w:val="left" w:pos="1134"/>
        </w:tabs>
        <w:jc w:val="both"/>
        <w:rPr>
          <w:bCs/>
        </w:rPr>
      </w:pPr>
      <w:r w:rsidRPr="00BA2874">
        <w:rPr>
          <w:bCs/>
        </w:rPr>
        <w:t xml:space="preserve">Юридический портал «Правопорядок»: www.oprave.ru </w:t>
      </w:r>
    </w:p>
    <w:p w:rsidR="00DC6DA6" w:rsidRPr="00BA2874" w:rsidRDefault="00DC6DA6" w:rsidP="00DC6DA6">
      <w:pPr>
        <w:pStyle w:val="aff3"/>
        <w:numPr>
          <w:ilvl w:val="0"/>
          <w:numId w:val="29"/>
        </w:numPr>
        <w:tabs>
          <w:tab w:val="left" w:pos="1134"/>
        </w:tabs>
        <w:jc w:val="both"/>
        <w:rPr>
          <w:bCs/>
        </w:rPr>
      </w:pPr>
      <w:r w:rsidRPr="00BA2874">
        <w:rPr>
          <w:bCs/>
        </w:rPr>
        <w:t xml:space="preserve">Портал «Юридическая Россия»: http//law.edu.ru </w:t>
      </w:r>
    </w:p>
    <w:p w:rsidR="0022575C" w:rsidRPr="00BA2874" w:rsidRDefault="0022575C" w:rsidP="00BF1DA9">
      <w:pPr>
        <w:ind w:right="-257" w:firstLine="709"/>
        <w:rPr>
          <w:b/>
        </w:rPr>
      </w:pPr>
    </w:p>
    <w:p w:rsidR="00D40604" w:rsidRPr="00BA2874" w:rsidRDefault="00D40604" w:rsidP="00BF1DA9">
      <w:pPr>
        <w:ind w:firstLine="709"/>
        <w:jc w:val="center"/>
        <w:rPr>
          <w:b/>
          <w:bCs/>
        </w:rPr>
      </w:pPr>
      <w:r w:rsidRPr="00BA2874">
        <w:rPr>
          <w:b/>
          <w:bCs/>
        </w:rPr>
        <w:t xml:space="preserve">8. Материально-техническое обеспечение дисциплины </w:t>
      </w:r>
      <w:r w:rsidR="0022575C" w:rsidRPr="00BA2874">
        <w:rPr>
          <w:b/>
          <w:bCs/>
        </w:rPr>
        <w:t>«</w:t>
      </w:r>
      <w:r w:rsidR="00C23DDF" w:rsidRPr="00BA2874">
        <w:rPr>
          <w:b/>
          <w:bCs/>
        </w:rPr>
        <w:t>Судебная экспертиза</w:t>
      </w:r>
      <w:r w:rsidR="0022575C" w:rsidRPr="00BA2874">
        <w:rPr>
          <w:b/>
          <w:bCs/>
        </w:rPr>
        <w:t>»</w:t>
      </w:r>
    </w:p>
    <w:p w:rsidR="0022575C" w:rsidRPr="00BA2874" w:rsidRDefault="0022575C" w:rsidP="00BF1DA9">
      <w:pPr>
        <w:ind w:firstLine="709"/>
        <w:jc w:val="center"/>
        <w:rPr>
          <w:b/>
          <w:bCs/>
        </w:rPr>
      </w:pPr>
    </w:p>
    <w:p w:rsidR="00D40604" w:rsidRPr="00BA2874" w:rsidRDefault="00D40604" w:rsidP="00BF1DA9">
      <w:pPr>
        <w:ind w:firstLine="709"/>
        <w:jc w:val="both"/>
      </w:pPr>
      <w:r w:rsidRPr="00BA2874">
        <w:t>Образовательная организация, реализующая образовательную программу подготовки бакалавров, располагает материально-технической базой, обеспечивающей проведение зан</w:t>
      </w:r>
      <w:r w:rsidRPr="00BA2874">
        <w:t>я</w:t>
      </w:r>
      <w:r w:rsidRPr="00BA2874">
        <w:t>тий лекционного типа, занятий семинарского типа, групповых и индивидуальных консульт</w:t>
      </w:r>
      <w:r w:rsidRPr="00BA2874">
        <w:t>а</w:t>
      </w:r>
      <w:r w:rsidRPr="00BA2874">
        <w:t>ций, текущего контроля и промежуточной аттестации, а также помещениями для самосто</w:t>
      </w:r>
      <w:r w:rsidRPr="00BA2874">
        <w:t>я</w:t>
      </w:r>
      <w:r w:rsidRPr="00BA2874">
        <w:t>тельной  работы. Специальные помещения укомплектованы специализированной мебелью и техническими средствами обучения, служащими для предоставления учебной информации большой аудитории - ауд. 4206,4206.  Материально-техническая база соответствует действ</w:t>
      </w:r>
      <w:r w:rsidRPr="00BA2874">
        <w:t>у</w:t>
      </w:r>
      <w:r w:rsidRPr="00BA2874">
        <w:t xml:space="preserve">ющим санитарным и противопожарным правилам и нормам. </w:t>
      </w:r>
    </w:p>
    <w:p w:rsidR="00D40604" w:rsidRPr="00BA2874" w:rsidRDefault="00D40604" w:rsidP="00BF1DA9">
      <w:pPr>
        <w:ind w:firstLine="709"/>
        <w:jc w:val="both"/>
      </w:pPr>
      <w:r w:rsidRPr="00BA2874">
        <w:t>Помещения для самостоятельной работы обучающихся – научно-техническая библи</w:t>
      </w:r>
      <w:r w:rsidRPr="00BA2874">
        <w:t>о</w:t>
      </w:r>
      <w:r w:rsidRPr="00BA2874">
        <w:t>тека СВГУ, оснащены компьютерной техникой и возможностью подключения к сети «Инте</w:t>
      </w:r>
      <w:r w:rsidRPr="00BA2874">
        <w:t>р</w:t>
      </w:r>
      <w:r w:rsidRPr="00BA2874">
        <w:t>нет» и обеспечением доступа в электронную информационно-образовательную среду орган</w:t>
      </w:r>
      <w:r w:rsidRPr="00BA2874">
        <w:t>и</w:t>
      </w:r>
      <w:r w:rsidRPr="00BA2874">
        <w:t xml:space="preserve">зации.  В СВГУ используется ЭБС, </w:t>
      </w:r>
      <w:proofErr w:type="gramStart"/>
      <w:r w:rsidRPr="00BA2874">
        <w:t>обеспечивающая</w:t>
      </w:r>
      <w:proofErr w:type="gramEnd"/>
      <w:r w:rsidRPr="00BA2874">
        <w:t xml:space="preserve"> доступ к учебной литературе по дисц</w:t>
      </w:r>
      <w:r w:rsidRPr="00BA2874">
        <w:t>и</w:t>
      </w:r>
      <w:r w:rsidRPr="00BA2874">
        <w:t>плине. ЭБС и электронная информационно-образовательная среда обеспечивают одновреме</w:t>
      </w:r>
      <w:r w:rsidRPr="00BA2874">
        <w:t>н</w:t>
      </w:r>
      <w:r w:rsidRPr="00BA2874">
        <w:t xml:space="preserve">ный доступ не менее 25% </w:t>
      </w:r>
      <w:proofErr w:type="gramStart"/>
      <w:r w:rsidRPr="00BA2874">
        <w:t>обучающихся</w:t>
      </w:r>
      <w:proofErr w:type="gramEnd"/>
      <w:r w:rsidRPr="00BA2874">
        <w:t xml:space="preserve"> по программе бакалавриата (помещения научно-технической библиотеки СВГУ).</w:t>
      </w:r>
    </w:p>
    <w:p w:rsidR="00D40604" w:rsidRPr="00BA2874" w:rsidRDefault="00D40604" w:rsidP="00BF1DA9">
      <w:pPr>
        <w:ind w:firstLine="709"/>
        <w:jc w:val="both"/>
      </w:pPr>
      <w:r w:rsidRPr="00BA2874">
        <w:t xml:space="preserve">Для подготовки к семинарским занятиям, написанию курсовых работ в научно-технической библиотеке СВГУ студенты имеют возможность доступа к информационно-правовому обеспечению «ГАРАНТ», обеспечивающему доступ к действующей нормативно-правовой базе и  учебной и  научной литературе по юриспруденции. Компьютерный класс - </w:t>
      </w:r>
      <w:r w:rsidRPr="00BA2874">
        <w:lastRenderedPageBreak/>
        <w:t xml:space="preserve">ауд. 1402, 15 рабочих мест оснащенных компьютерной техникой с обеспечением доступа к лицензионному ПО - информационно-правовому обеспечению «ГАРАНТ». </w:t>
      </w:r>
    </w:p>
    <w:p w:rsidR="0022575C" w:rsidRPr="00BA2874" w:rsidRDefault="00D40604" w:rsidP="00BF1DA9">
      <w:pPr>
        <w:ind w:firstLine="709"/>
        <w:jc w:val="both"/>
      </w:pPr>
      <w:r w:rsidRPr="00BA2874">
        <w:t xml:space="preserve">Для </w:t>
      </w:r>
      <w:r w:rsidR="0022575C" w:rsidRPr="00BA2874">
        <w:t>составления процессуальных документов на кафедре Уголовное право и уголовный процесс имеются УПК РФ</w:t>
      </w:r>
      <w:r w:rsidR="00E47022" w:rsidRPr="00BA2874">
        <w:t>, образцы процессуальных документов</w:t>
      </w:r>
      <w:r w:rsidR="0022575C" w:rsidRPr="00BA2874">
        <w:t xml:space="preserve"> и бумага формата А</w:t>
      </w:r>
      <w:proofErr w:type="gramStart"/>
      <w:r w:rsidR="0022575C" w:rsidRPr="00BA2874">
        <w:t>4</w:t>
      </w:r>
      <w:proofErr w:type="gramEnd"/>
      <w:r w:rsidR="0022575C" w:rsidRPr="00BA2874">
        <w:t xml:space="preserve">. </w:t>
      </w:r>
      <w:proofErr w:type="gramStart"/>
      <w:r w:rsidR="0022575C" w:rsidRPr="00BA2874">
        <w:t>Осн</w:t>
      </w:r>
      <w:r w:rsidR="0022575C" w:rsidRPr="00BA2874">
        <w:t>о</w:t>
      </w:r>
      <w:r w:rsidR="0022575C" w:rsidRPr="00BA2874">
        <w:t>вываясь на нормах УПК РФ и фабулах уголовных дел студенты составляют проекты проце</w:t>
      </w:r>
      <w:r w:rsidR="0022575C" w:rsidRPr="00BA2874">
        <w:t>с</w:t>
      </w:r>
      <w:r w:rsidR="0022575C" w:rsidRPr="00BA2874">
        <w:t>суальных</w:t>
      </w:r>
      <w:proofErr w:type="gramEnd"/>
      <w:r w:rsidR="0022575C" w:rsidRPr="00BA2874">
        <w:t xml:space="preserve"> документов.</w:t>
      </w:r>
    </w:p>
    <w:p w:rsidR="004512A4" w:rsidRPr="00BA2874" w:rsidRDefault="004512A4" w:rsidP="00BF1DA9">
      <w:pPr>
        <w:ind w:right="-257" w:firstLine="709"/>
        <w:jc w:val="both"/>
      </w:pPr>
    </w:p>
    <w:p w:rsidR="004512A4" w:rsidRPr="00BA2874" w:rsidRDefault="004512A4"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F451DA" w:rsidRPr="00BA2874" w:rsidRDefault="00F451DA"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Default="00C4577E"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Pr="00BA2874" w:rsidRDefault="007060D4"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Pr="00BA2874" w:rsidRDefault="00C4577E" w:rsidP="00BF1DA9">
      <w:pPr>
        <w:ind w:right="-257" w:firstLine="709"/>
        <w:jc w:val="both"/>
      </w:pPr>
    </w:p>
    <w:p w:rsidR="00C4577E" w:rsidRDefault="00C4577E"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Default="007060D4" w:rsidP="00BF1DA9">
      <w:pPr>
        <w:ind w:right="-257" w:firstLine="709"/>
        <w:jc w:val="both"/>
      </w:pPr>
    </w:p>
    <w:p w:rsidR="007060D4" w:rsidRPr="00BA2874" w:rsidRDefault="007060D4" w:rsidP="00BF1DA9">
      <w:pPr>
        <w:ind w:right="-257" w:firstLine="709"/>
        <w:jc w:val="both"/>
      </w:pPr>
    </w:p>
    <w:p w:rsidR="00F451DA" w:rsidRPr="00BA2874" w:rsidRDefault="00F451DA" w:rsidP="00BF1DA9">
      <w:pPr>
        <w:ind w:right="-257" w:firstLine="709"/>
        <w:jc w:val="both"/>
      </w:pPr>
    </w:p>
    <w:p w:rsidR="004512A4" w:rsidRPr="00BA2874" w:rsidRDefault="004512A4" w:rsidP="00BF1DA9">
      <w:pPr>
        <w:ind w:firstLine="709"/>
        <w:jc w:val="center"/>
        <w:rPr>
          <w:b/>
          <w:bCs/>
        </w:rPr>
      </w:pPr>
      <w:r w:rsidRPr="00BA2874">
        <w:rPr>
          <w:b/>
          <w:bCs/>
        </w:rPr>
        <w:lastRenderedPageBreak/>
        <w:t>9. Рейтинг-план дисциплины</w:t>
      </w:r>
    </w:p>
    <w:p w:rsidR="004512A4" w:rsidRPr="00BA2874" w:rsidRDefault="004512A4" w:rsidP="00BF1DA9">
      <w:pPr>
        <w:ind w:firstLine="709"/>
        <w:jc w:val="right"/>
        <w:rPr>
          <w:b/>
          <w:bCs/>
        </w:rPr>
      </w:pPr>
      <w:r w:rsidRPr="00BA2874">
        <w:rPr>
          <w:b/>
          <w:bCs/>
        </w:rPr>
        <w:t>( форма Ф СВГУ 7.3-08 Рейтинг-план)</w:t>
      </w:r>
    </w:p>
    <w:p w:rsidR="004512A4" w:rsidRPr="00BA2874" w:rsidRDefault="004512A4" w:rsidP="00BF1DA9">
      <w:pPr>
        <w:ind w:firstLine="709"/>
        <w:jc w:val="center"/>
        <w:rPr>
          <w:b/>
          <w:bCs/>
        </w:rPr>
      </w:pPr>
    </w:p>
    <w:p w:rsidR="004512A4" w:rsidRPr="00BA2874" w:rsidRDefault="004512A4" w:rsidP="00BF1DA9">
      <w:pPr>
        <w:ind w:firstLine="709"/>
        <w:jc w:val="center"/>
        <w:rPr>
          <w:b/>
          <w:bCs/>
        </w:rPr>
      </w:pPr>
      <w:r w:rsidRPr="00BA2874">
        <w:rPr>
          <w:b/>
          <w:bCs/>
        </w:rPr>
        <w:t>РЕЙТИНГ-ПЛАН ДИСЦИПЛИНЫ</w:t>
      </w:r>
    </w:p>
    <w:p w:rsidR="004512A4" w:rsidRPr="00BA2874" w:rsidRDefault="0015665F" w:rsidP="00BF1DA9">
      <w:pPr>
        <w:ind w:right="-257" w:firstLine="709"/>
        <w:jc w:val="center"/>
        <w:rPr>
          <w:b/>
        </w:rPr>
      </w:pPr>
      <w:r w:rsidRPr="00BA2874">
        <w:rPr>
          <w:b/>
        </w:rPr>
        <w:t>Б</w:t>
      </w:r>
      <w:proofErr w:type="gramStart"/>
      <w:r w:rsidRPr="00BA2874">
        <w:rPr>
          <w:b/>
        </w:rPr>
        <w:t>1</w:t>
      </w:r>
      <w:proofErr w:type="gramEnd"/>
      <w:r w:rsidRPr="00BA2874">
        <w:rPr>
          <w:b/>
        </w:rPr>
        <w:t>.В.ОД.10</w:t>
      </w:r>
      <w:r w:rsidR="004512A4" w:rsidRPr="00BA2874">
        <w:rPr>
          <w:b/>
        </w:rPr>
        <w:t xml:space="preserve"> </w:t>
      </w:r>
      <w:r w:rsidR="00C23DDF" w:rsidRPr="00BA2874">
        <w:rPr>
          <w:b/>
        </w:rPr>
        <w:t>Судебная экспертиза</w:t>
      </w:r>
    </w:p>
    <w:p w:rsidR="004512A4" w:rsidRPr="00BA2874" w:rsidRDefault="004512A4" w:rsidP="00BF1DA9">
      <w:pPr>
        <w:ind w:firstLine="709"/>
        <w:rPr>
          <w:u w:val="single"/>
        </w:rPr>
      </w:pPr>
    </w:p>
    <w:p w:rsidR="004512A4" w:rsidRPr="00BA2874" w:rsidRDefault="004512A4" w:rsidP="00BF1DA9">
      <w:pPr>
        <w:ind w:firstLine="709"/>
        <w:rPr>
          <w:u w:val="single"/>
        </w:rPr>
      </w:pPr>
      <w:r w:rsidRPr="00BA2874">
        <w:rPr>
          <w:u w:val="single"/>
        </w:rPr>
        <w:t>Социально-гуманитарный факультет</w:t>
      </w:r>
    </w:p>
    <w:p w:rsidR="004512A4" w:rsidRPr="00BA2874" w:rsidRDefault="004512A4" w:rsidP="00BF1DA9">
      <w:pPr>
        <w:ind w:firstLine="709"/>
      </w:pPr>
      <w:r w:rsidRPr="00BA2874">
        <w:t xml:space="preserve">Курс </w:t>
      </w:r>
      <w:r w:rsidRPr="00BA2874">
        <w:rPr>
          <w:u w:val="single"/>
        </w:rPr>
        <w:t xml:space="preserve"> 4 </w:t>
      </w:r>
      <w:r w:rsidRPr="00BA2874">
        <w:t xml:space="preserve">, группа </w:t>
      </w:r>
      <w:proofErr w:type="gramStart"/>
      <w:r w:rsidR="004B1D1D">
        <w:rPr>
          <w:u w:val="single"/>
        </w:rPr>
        <w:t>Ю</w:t>
      </w:r>
      <w:proofErr w:type="gramEnd"/>
      <w:r w:rsidR="004B1D1D">
        <w:rPr>
          <w:u w:val="single"/>
        </w:rPr>
        <w:t>-  61</w:t>
      </w:r>
      <w:r w:rsidRPr="00BA2874">
        <w:rPr>
          <w:u w:val="single"/>
        </w:rPr>
        <w:t xml:space="preserve"> , </w:t>
      </w:r>
      <w:r w:rsidRPr="00BA2874">
        <w:t>семестр</w:t>
      </w:r>
      <w:r w:rsidRPr="00BA2874">
        <w:rPr>
          <w:u w:val="single"/>
        </w:rPr>
        <w:t xml:space="preserve"> </w:t>
      </w:r>
      <w:r w:rsidR="00C23DDF" w:rsidRPr="00BA2874">
        <w:rPr>
          <w:b/>
          <w:bCs/>
          <w:u w:val="single"/>
        </w:rPr>
        <w:t>8</w:t>
      </w:r>
      <w:r w:rsidRPr="00BA2874">
        <w:rPr>
          <w:u w:val="single"/>
        </w:rPr>
        <w:t xml:space="preserve">  </w:t>
      </w:r>
      <w:r w:rsidRPr="00BA2874">
        <w:t xml:space="preserve"> 201</w:t>
      </w:r>
      <w:r w:rsidR="004B1D1D">
        <w:t>9 /2020</w:t>
      </w:r>
      <w:r w:rsidRPr="00BA2874">
        <w:t xml:space="preserve">  учебного года</w:t>
      </w:r>
    </w:p>
    <w:p w:rsidR="004512A4" w:rsidRPr="00BA2874" w:rsidRDefault="004512A4" w:rsidP="00BF1DA9">
      <w:pPr>
        <w:ind w:firstLine="709"/>
        <w:rPr>
          <w:u w:val="single"/>
        </w:rPr>
      </w:pPr>
      <w:r w:rsidRPr="00BA2874">
        <w:t xml:space="preserve">Преподаватель:  </w:t>
      </w:r>
      <w:r w:rsidRPr="00BA2874">
        <w:rPr>
          <w:u w:val="single"/>
        </w:rPr>
        <w:t>Ротар Ангелина Ивановна</w:t>
      </w:r>
    </w:p>
    <w:p w:rsidR="004512A4" w:rsidRPr="00BA2874" w:rsidRDefault="004512A4" w:rsidP="00BF1DA9">
      <w:pPr>
        <w:ind w:firstLine="709"/>
      </w:pPr>
      <w:r w:rsidRPr="00BA2874">
        <w:t xml:space="preserve">Кафедра </w:t>
      </w:r>
      <w:r w:rsidR="004B1D1D">
        <w:rPr>
          <w:u w:val="single"/>
        </w:rPr>
        <w:t>Юриспруденции</w:t>
      </w:r>
      <w:r w:rsidRPr="00BA2874">
        <w:t xml:space="preserve"> </w:t>
      </w:r>
    </w:p>
    <w:p w:rsidR="004512A4" w:rsidRPr="00BA2874" w:rsidRDefault="004512A4" w:rsidP="00BF1DA9">
      <w:pPr>
        <w:ind w:firstLine="709"/>
        <w:jc w:val="center"/>
        <w:rPr>
          <w:b/>
          <w:caps/>
        </w:rPr>
      </w:pPr>
    </w:p>
    <w:p w:rsidR="004732E5" w:rsidRPr="00BA2874" w:rsidRDefault="004732E5" w:rsidP="00BF1DA9">
      <w:pPr>
        <w:ind w:firstLine="709"/>
        <w:jc w:val="center"/>
        <w:rPr>
          <w:b/>
          <w:caps/>
        </w:rPr>
      </w:pPr>
    </w:p>
    <w:p w:rsidR="004732E5" w:rsidRPr="00BA2874" w:rsidRDefault="004732E5" w:rsidP="00BF1DA9">
      <w:pPr>
        <w:ind w:firstLine="709"/>
        <w:jc w:val="center"/>
        <w:rPr>
          <w:b/>
          <w:caps/>
        </w:rPr>
      </w:pPr>
    </w:p>
    <w:tbl>
      <w:tblPr>
        <w:tblW w:w="103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50"/>
        <w:gridCol w:w="3399"/>
        <w:gridCol w:w="4676"/>
        <w:gridCol w:w="709"/>
      </w:tblGrid>
      <w:tr w:rsidR="00BA2874" w:rsidRPr="00BA2874" w:rsidTr="004732E5">
        <w:tc>
          <w:tcPr>
            <w:tcW w:w="71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sz w:val="20"/>
                <w:szCs w:val="20"/>
                <w:lang w:eastAsia="zh-CN"/>
              </w:rPr>
            </w:pPr>
            <w:r w:rsidRPr="00BA2874">
              <w:rPr>
                <w:rFonts w:eastAsia="SimSun"/>
                <w:sz w:val="20"/>
                <w:szCs w:val="20"/>
                <w:lang w:eastAsia="zh-CN"/>
              </w:rPr>
              <w:t>А</w:t>
            </w:r>
            <w:r w:rsidRPr="00BA2874">
              <w:rPr>
                <w:rFonts w:eastAsia="SimSun"/>
                <w:sz w:val="20"/>
                <w:szCs w:val="20"/>
                <w:lang w:eastAsia="zh-CN"/>
              </w:rPr>
              <w:t>т</w:t>
            </w:r>
            <w:r w:rsidRPr="00BA2874">
              <w:rPr>
                <w:rFonts w:eastAsia="SimSun"/>
                <w:sz w:val="20"/>
                <w:szCs w:val="20"/>
                <w:lang w:eastAsia="zh-CN"/>
              </w:rPr>
              <w:t>т</w:t>
            </w:r>
            <w:r w:rsidRPr="00BA2874">
              <w:rPr>
                <w:rFonts w:eastAsia="SimSun"/>
                <w:sz w:val="20"/>
                <w:szCs w:val="20"/>
                <w:lang w:eastAsia="zh-CN"/>
              </w:rPr>
              <w:t>е</w:t>
            </w:r>
            <w:r w:rsidRPr="00BA2874">
              <w:rPr>
                <w:rFonts w:eastAsia="SimSun"/>
                <w:sz w:val="20"/>
                <w:szCs w:val="20"/>
                <w:lang w:eastAsia="zh-CN"/>
              </w:rPr>
              <w:t>ст</w:t>
            </w:r>
            <w:r w:rsidRPr="00BA2874">
              <w:rPr>
                <w:rFonts w:eastAsia="SimSun"/>
                <w:sz w:val="20"/>
                <w:szCs w:val="20"/>
                <w:lang w:eastAsia="zh-CN"/>
              </w:rPr>
              <w:t>а</w:t>
            </w:r>
            <w:r w:rsidRPr="00BA2874">
              <w:rPr>
                <w:rFonts w:eastAsia="SimSun"/>
                <w:sz w:val="20"/>
                <w:szCs w:val="20"/>
                <w:lang w:eastAsia="zh-CN"/>
              </w:rPr>
              <w:t>ц</w:t>
            </w:r>
            <w:r w:rsidRPr="00BA2874">
              <w:rPr>
                <w:rFonts w:eastAsia="SimSun"/>
                <w:sz w:val="20"/>
                <w:szCs w:val="20"/>
                <w:lang w:eastAsia="zh-CN"/>
              </w:rPr>
              <w:t>и</w:t>
            </w:r>
            <w:r w:rsidRPr="00BA2874">
              <w:rPr>
                <w:rFonts w:eastAsia="SimSun"/>
                <w:sz w:val="20"/>
                <w:szCs w:val="20"/>
                <w:lang w:eastAsia="zh-CN"/>
              </w:rPr>
              <w:t>о</w:t>
            </w:r>
            <w:r w:rsidRPr="00BA2874">
              <w:rPr>
                <w:rFonts w:eastAsia="SimSun"/>
                <w:sz w:val="20"/>
                <w:szCs w:val="20"/>
                <w:lang w:eastAsia="zh-CN"/>
              </w:rPr>
              <w:t>н</w:t>
            </w:r>
            <w:r w:rsidRPr="00BA2874">
              <w:rPr>
                <w:rFonts w:eastAsia="SimSun"/>
                <w:sz w:val="20"/>
                <w:szCs w:val="20"/>
                <w:lang w:eastAsia="zh-CN"/>
              </w:rPr>
              <w:t>ный п</w:t>
            </w:r>
            <w:r w:rsidRPr="00BA2874">
              <w:rPr>
                <w:rFonts w:eastAsia="SimSun"/>
                <w:sz w:val="20"/>
                <w:szCs w:val="20"/>
                <w:lang w:eastAsia="zh-CN"/>
              </w:rPr>
              <w:t>е</w:t>
            </w:r>
            <w:r w:rsidRPr="00BA2874">
              <w:rPr>
                <w:rFonts w:eastAsia="SimSun"/>
                <w:sz w:val="20"/>
                <w:szCs w:val="20"/>
                <w:lang w:eastAsia="zh-CN"/>
              </w:rPr>
              <w:t>риод</w:t>
            </w:r>
          </w:p>
        </w:tc>
        <w:tc>
          <w:tcPr>
            <w:tcW w:w="85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i/>
                <w:sz w:val="20"/>
                <w:szCs w:val="20"/>
                <w:lang w:eastAsia="zh-CN"/>
              </w:rPr>
            </w:pPr>
            <w:r w:rsidRPr="00BA2874">
              <w:rPr>
                <w:rFonts w:eastAsia="SimSun"/>
                <w:i/>
                <w:sz w:val="20"/>
                <w:szCs w:val="20"/>
                <w:lang w:eastAsia="zh-CN"/>
              </w:rPr>
              <w:t>Номер модуля</w:t>
            </w:r>
          </w:p>
        </w:tc>
        <w:tc>
          <w:tcPr>
            <w:tcW w:w="339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sz w:val="20"/>
                <w:szCs w:val="20"/>
                <w:lang w:eastAsia="zh-CN"/>
              </w:rPr>
            </w:pPr>
            <w:r w:rsidRPr="00BA2874">
              <w:rPr>
                <w:rFonts w:eastAsia="SimSun"/>
                <w:sz w:val="20"/>
                <w:szCs w:val="20"/>
                <w:lang w:eastAsia="zh-CN"/>
              </w:rPr>
              <w:t>Название модуля</w:t>
            </w:r>
          </w:p>
        </w:tc>
        <w:tc>
          <w:tcPr>
            <w:tcW w:w="4676"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sz w:val="20"/>
                <w:szCs w:val="20"/>
                <w:lang w:eastAsia="zh-CN"/>
              </w:rPr>
            </w:pPr>
            <w:r w:rsidRPr="00BA2874">
              <w:rPr>
                <w:rFonts w:eastAsia="SimSun"/>
                <w:sz w:val="20"/>
                <w:szCs w:val="20"/>
                <w:lang w:eastAsia="zh-CN"/>
              </w:rPr>
              <w:t>Виды работ, подлежащие оценке</w:t>
            </w:r>
          </w:p>
        </w:tc>
        <w:tc>
          <w:tcPr>
            <w:tcW w:w="70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sz w:val="20"/>
                <w:szCs w:val="20"/>
                <w:lang w:eastAsia="zh-CN"/>
              </w:rPr>
            </w:pPr>
            <w:r w:rsidRPr="00BA2874">
              <w:rPr>
                <w:rFonts w:eastAsia="SimSun"/>
                <w:sz w:val="20"/>
                <w:szCs w:val="20"/>
                <w:lang w:eastAsia="zh-CN"/>
              </w:rPr>
              <w:t>К</w:t>
            </w:r>
            <w:r w:rsidRPr="00BA2874">
              <w:rPr>
                <w:rFonts w:eastAsia="SimSun"/>
                <w:sz w:val="20"/>
                <w:szCs w:val="20"/>
                <w:lang w:eastAsia="zh-CN"/>
              </w:rPr>
              <w:t>о</w:t>
            </w:r>
            <w:r w:rsidRPr="00BA2874">
              <w:rPr>
                <w:rFonts w:eastAsia="SimSun"/>
                <w:sz w:val="20"/>
                <w:szCs w:val="20"/>
                <w:lang w:eastAsia="zh-CN"/>
              </w:rPr>
              <w:t>лич</w:t>
            </w:r>
            <w:r w:rsidRPr="00BA2874">
              <w:rPr>
                <w:rFonts w:eastAsia="SimSun"/>
                <w:sz w:val="20"/>
                <w:szCs w:val="20"/>
                <w:lang w:eastAsia="zh-CN"/>
              </w:rPr>
              <w:t>е</w:t>
            </w:r>
            <w:r w:rsidRPr="00BA2874">
              <w:rPr>
                <w:rFonts w:eastAsia="SimSun"/>
                <w:sz w:val="20"/>
                <w:szCs w:val="20"/>
                <w:lang w:eastAsia="zh-CN"/>
              </w:rPr>
              <w:t>ство ба</w:t>
            </w:r>
            <w:r w:rsidRPr="00BA2874">
              <w:rPr>
                <w:rFonts w:eastAsia="SimSun"/>
                <w:sz w:val="20"/>
                <w:szCs w:val="20"/>
                <w:lang w:eastAsia="zh-CN"/>
              </w:rPr>
              <w:t>л</w:t>
            </w:r>
            <w:r w:rsidRPr="00BA2874">
              <w:rPr>
                <w:rFonts w:eastAsia="SimSun"/>
                <w:sz w:val="20"/>
                <w:szCs w:val="20"/>
                <w:lang w:eastAsia="zh-CN"/>
              </w:rPr>
              <w:t>лов</w:t>
            </w:r>
          </w:p>
        </w:tc>
      </w:tr>
      <w:tr w:rsidR="00BA2874" w:rsidRPr="00BA2874" w:rsidTr="004732E5">
        <w:tc>
          <w:tcPr>
            <w:tcW w:w="71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b/>
                <w:sz w:val="20"/>
                <w:szCs w:val="20"/>
                <w:lang w:eastAsia="zh-CN"/>
              </w:rPr>
            </w:pPr>
            <w:r w:rsidRPr="00BA2874">
              <w:rPr>
                <w:rFonts w:eastAsia="SimSun"/>
                <w:b/>
                <w:sz w:val="20"/>
                <w:szCs w:val="20"/>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b/>
                <w:sz w:val="20"/>
                <w:szCs w:val="20"/>
                <w:lang w:eastAsia="zh-CN"/>
              </w:rPr>
            </w:pPr>
            <w:r w:rsidRPr="00BA2874">
              <w:rPr>
                <w:rFonts w:eastAsia="SimSun"/>
                <w:b/>
                <w:sz w:val="20"/>
                <w:szCs w:val="20"/>
                <w:lang w:eastAsia="zh-CN"/>
              </w:rPr>
              <w:t>1</w:t>
            </w:r>
          </w:p>
        </w:tc>
        <w:tc>
          <w:tcPr>
            <w:tcW w:w="339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shd w:val="clear" w:color="auto" w:fill="FFFFFF"/>
              <w:autoSpaceDE w:val="0"/>
              <w:autoSpaceDN w:val="0"/>
              <w:adjustRightInd w:val="0"/>
              <w:rPr>
                <w:rFonts w:eastAsia="SimSun"/>
                <w:lang w:eastAsia="zh-CN"/>
              </w:rPr>
            </w:pPr>
            <w:r w:rsidRPr="00BA2874">
              <w:rPr>
                <w:b/>
                <w:lang w:eastAsia="en-US"/>
              </w:rPr>
              <w:t>Первый модуль: Понятие судебной экспертизы и с</w:t>
            </w:r>
            <w:r w:rsidRPr="00BA2874">
              <w:rPr>
                <w:b/>
                <w:lang w:eastAsia="en-US"/>
              </w:rPr>
              <w:t>у</w:t>
            </w:r>
            <w:r w:rsidRPr="00BA2874">
              <w:rPr>
                <w:b/>
                <w:lang w:eastAsia="en-US"/>
              </w:rPr>
              <w:t>дебно-экспертной деятел</w:t>
            </w:r>
            <w:r w:rsidRPr="00BA2874">
              <w:rPr>
                <w:b/>
                <w:lang w:eastAsia="en-US"/>
              </w:rPr>
              <w:t>ь</w:t>
            </w:r>
            <w:r w:rsidRPr="00BA2874">
              <w:rPr>
                <w:b/>
                <w:lang w:eastAsia="en-US"/>
              </w:rPr>
              <w:t>ности</w:t>
            </w:r>
          </w:p>
        </w:tc>
        <w:tc>
          <w:tcPr>
            <w:tcW w:w="4676"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rPr>
                <w:rFonts w:eastAsia="SimSun"/>
                <w:lang w:eastAsia="zh-CN"/>
              </w:rPr>
            </w:pPr>
            <w:r w:rsidRPr="00BA2874">
              <w:rPr>
                <w:rFonts w:eastAsia="SimSun"/>
                <w:lang w:eastAsia="zh-CN"/>
              </w:rPr>
              <w:t>Посещение лекций и семинаров</w:t>
            </w:r>
          </w:p>
          <w:p w:rsidR="004732E5" w:rsidRPr="00BA2874" w:rsidRDefault="004732E5">
            <w:pPr>
              <w:widowControl w:val="0"/>
              <w:autoSpaceDE w:val="0"/>
              <w:autoSpaceDN w:val="0"/>
              <w:adjustRightInd w:val="0"/>
              <w:rPr>
                <w:rFonts w:eastAsia="SimSun"/>
                <w:lang w:eastAsia="zh-CN"/>
              </w:rPr>
            </w:pPr>
            <w:r w:rsidRPr="00BA2874">
              <w:rPr>
                <w:rFonts w:eastAsia="SimSun"/>
                <w:lang w:eastAsia="zh-CN"/>
              </w:rPr>
              <w:t>Работа на семинарах</w:t>
            </w:r>
          </w:p>
          <w:p w:rsidR="004732E5" w:rsidRPr="00BA2874" w:rsidRDefault="004732E5">
            <w:pPr>
              <w:widowControl w:val="0"/>
              <w:autoSpaceDE w:val="0"/>
              <w:autoSpaceDN w:val="0"/>
              <w:adjustRightInd w:val="0"/>
              <w:rPr>
                <w:rFonts w:eastAsia="SimSun"/>
                <w:lang w:eastAsia="zh-CN"/>
              </w:rPr>
            </w:pPr>
            <w:r w:rsidRPr="00BA2874">
              <w:rPr>
                <w:rFonts w:eastAsia="SimSun"/>
                <w:lang w:eastAsia="zh-CN"/>
              </w:rPr>
              <w:t>Составление процессуальных документов</w:t>
            </w:r>
          </w:p>
        </w:tc>
        <w:tc>
          <w:tcPr>
            <w:tcW w:w="70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rsidP="004732E5">
            <w:pPr>
              <w:widowControl w:val="0"/>
              <w:autoSpaceDE w:val="0"/>
              <w:autoSpaceDN w:val="0"/>
              <w:adjustRightInd w:val="0"/>
              <w:jc w:val="center"/>
              <w:rPr>
                <w:rFonts w:eastAsia="SimSun"/>
                <w:lang w:eastAsia="zh-CN"/>
              </w:rPr>
            </w:pPr>
            <w:r w:rsidRPr="00BA2874">
              <w:rPr>
                <w:rFonts w:eastAsia="SimSun"/>
                <w:lang w:eastAsia="zh-CN"/>
              </w:rPr>
              <w:t>10</w:t>
            </w:r>
          </w:p>
        </w:tc>
      </w:tr>
      <w:tr w:rsidR="00BA2874" w:rsidRPr="00BA2874" w:rsidTr="004732E5">
        <w:tc>
          <w:tcPr>
            <w:tcW w:w="71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b/>
                <w:sz w:val="20"/>
                <w:szCs w:val="20"/>
                <w:lang w:eastAsia="zh-CN"/>
              </w:rPr>
            </w:pPr>
            <w:r w:rsidRPr="00BA2874">
              <w:rPr>
                <w:rFonts w:eastAsia="SimSun"/>
                <w:b/>
                <w:sz w:val="20"/>
                <w:szCs w:val="20"/>
                <w:lang w:eastAsia="zh-CN"/>
              </w:rPr>
              <w:t>2</w:t>
            </w:r>
          </w:p>
        </w:tc>
        <w:tc>
          <w:tcPr>
            <w:tcW w:w="85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b/>
                <w:sz w:val="20"/>
                <w:szCs w:val="20"/>
                <w:lang w:eastAsia="zh-CN"/>
              </w:rPr>
            </w:pPr>
            <w:r w:rsidRPr="00BA2874">
              <w:rPr>
                <w:rFonts w:eastAsia="SimSun"/>
                <w:b/>
                <w:sz w:val="20"/>
                <w:szCs w:val="20"/>
                <w:lang w:eastAsia="zh-CN"/>
              </w:rPr>
              <w:t>2</w:t>
            </w:r>
          </w:p>
        </w:tc>
        <w:tc>
          <w:tcPr>
            <w:tcW w:w="339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rPr>
                <w:rFonts w:eastAsia="SimSun"/>
                <w:lang w:eastAsia="zh-CN"/>
              </w:rPr>
            </w:pPr>
            <w:r w:rsidRPr="00BA2874">
              <w:rPr>
                <w:b/>
                <w:lang w:eastAsia="en-US"/>
              </w:rPr>
              <w:t>Второй модуль: Назначение и производство судебной экспертизы. Классификация судебных экспертиз</w:t>
            </w:r>
          </w:p>
        </w:tc>
        <w:tc>
          <w:tcPr>
            <w:tcW w:w="4676" w:type="dxa"/>
            <w:tcBorders>
              <w:top w:val="single" w:sz="4" w:space="0" w:color="auto"/>
              <w:left w:val="single" w:sz="4" w:space="0" w:color="auto"/>
              <w:bottom w:val="single" w:sz="4" w:space="0" w:color="auto"/>
              <w:right w:val="single" w:sz="4" w:space="0" w:color="auto"/>
            </w:tcBorders>
            <w:hideMark/>
          </w:tcPr>
          <w:p w:rsidR="004732E5" w:rsidRPr="00BA2874" w:rsidRDefault="004732E5" w:rsidP="004732E5">
            <w:pPr>
              <w:widowControl w:val="0"/>
              <w:autoSpaceDE w:val="0"/>
              <w:autoSpaceDN w:val="0"/>
              <w:adjustRightInd w:val="0"/>
              <w:rPr>
                <w:rFonts w:eastAsia="SimSun"/>
                <w:lang w:eastAsia="zh-CN"/>
              </w:rPr>
            </w:pPr>
            <w:r w:rsidRPr="00BA2874">
              <w:rPr>
                <w:rFonts w:eastAsia="SimSun"/>
                <w:lang w:eastAsia="zh-CN"/>
              </w:rPr>
              <w:t>Посещение лекций и семинаров</w:t>
            </w:r>
          </w:p>
          <w:p w:rsidR="004732E5" w:rsidRPr="00BA2874" w:rsidRDefault="004732E5" w:rsidP="004732E5">
            <w:pPr>
              <w:widowControl w:val="0"/>
              <w:autoSpaceDE w:val="0"/>
              <w:autoSpaceDN w:val="0"/>
              <w:adjustRightInd w:val="0"/>
              <w:rPr>
                <w:rFonts w:eastAsia="SimSun"/>
                <w:lang w:eastAsia="zh-CN"/>
              </w:rPr>
            </w:pPr>
            <w:r w:rsidRPr="00BA2874">
              <w:rPr>
                <w:rFonts w:eastAsia="SimSun"/>
                <w:lang w:eastAsia="zh-CN"/>
              </w:rPr>
              <w:t>Работа на семинарах</w:t>
            </w:r>
          </w:p>
          <w:p w:rsidR="004732E5" w:rsidRPr="00BA2874" w:rsidRDefault="004732E5" w:rsidP="004732E5">
            <w:pPr>
              <w:widowControl w:val="0"/>
              <w:autoSpaceDE w:val="0"/>
              <w:autoSpaceDN w:val="0"/>
              <w:adjustRightInd w:val="0"/>
              <w:rPr>
                <w:rFonts w:eastAsia="SimSun"/>
                <w:lang w:eastAsia="zh-CN"/>
              </w:rPr>
            </w:pPr>
            <w:r w:rsidRPr="00BA2874">
              <w:rPr>
                <w:rFonts w:eastAsia="SimSun"/>
                <w:lang w:eastAsia="zh-CN"/>
              </w:rPr>
              <w:t>Составление процессуальных документов</w:t>
            </w:r>
          </w:p>
        </w:tc>
        <w:tc>
          <w:tcPr>
            <w:tcW w:w="70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p>
        </w:tc>
      </w:tr>
      <w:tr w:rsidR="00BA2874" w:rsidRPr="00BA2874" w:rsidTr="004732E5">
        <w:tc>
          <w:tcPr>
            <w:tcW w:w="71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b/>
                <w:sz w:val="20"/>
                <w:szCs w:val="20"/>
                <w:lang w:eastAsia="zh-CN"/>
              </w:rPr>
            </w:pPr>
            <w:r w:rsidRPr="00BA2874">
              <w:rPr>
                <w:rFonts w:eastAsia="SimSun"/>
                <w:b/>
                <w:sz w:val="20"/>
                <w:szCs w:val="20"/>
                <w:lang w:eastAsia="zh-CN"/>
              </w:rPr>
              <w:t>3</w:t>
            </w:r>
          </w:p>
        </w:tc>
        <w:tc>
          <w:tcPr>
            <w:tcW w:w="850"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b/>
                <w:sz w:val="20"/>
                <w:szCs w:val="20"/>
                <w:lang w:eastAsia="zh-CN"/>
              </w:rPr>
            </w:pPr>
            <w:r w:rsidRPr="00BA2874">
              <w:rPr>
                <w:rFonts w:eastAsia="SimSun"/>
                <w:b/>
                <w:sz w:val="20"/>
                <w:szCs w:val="20"/>
                <w:lang w:eastAsia="zh-CN"/>
              </w:rPr>
              <w:t>3</w:t>
            </w:r>
          </w:p>
        </w:tc>
        <w:tc>
          <w:tcPr>
            <w:tcW w:w="339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rPr>
                <w:rFonts w:eastAsia="SimSun"/>
                <w:lang w:eastAsia="zh-CN"/>
              </w:rPr>
            </w:pPr>
            <w:r w:rsidRPr="00BA2874">
              <w:rPr>
                <w:b/>
                <w:lang w:eastAsia="en-US"/>
              </w:rPr>
              <w:t>Третий модуль: Разновидн</w:t>
            </w:r>
            <w:r w:rsidRPr="00BA2874">
              <w:rPr>
                <w:b/>
                <w:lang w:eastAsia="en-US"/>
              </w:rPr>
              <w:t>о</w:t>
            </w:r>
            <w:r w:rsidRPr="00BA2874">
              <w:rPr>
                <w:b/>
                <w:lang w:eastAsia="en-US"/>
              </w:rPr>
              <w:t>сти судебной экспертизы по уголовным делам</w:t>
            </w:r>
          </w:p>
        </w:tc>
        <w:tc>
          <w:tcPr>
            <w:tcW w:w="4676" w:type="dxa"/>
            <w:tcBorders>
              <w:top w:val="single" w:sz="4" w:space="0" w:color="auto"/>
              <w:left w:val="single" w:sz="4" w:space="0" w:color="auto"/>
              <w:bottom w:val="single" w:sz="4" w:space="0" w:color="auto"/>
              <w:right w:val="single" w:sz="4" w:space="0" w:color="auto"/>
            </w:tcBorders>
            <w:hideMark/>
          </w:tcPr>
          <w:p w:rsidR="004732E5" w:rsidRPr="00BA2874" w:rsidRDefault="004732E5" w:rsidP="004732E5">
            <w:pPr>
              <w:widowControl w:val="0"/>
              <w:autoSpaceDE w:val="0"/>
              <w:autoSpaceDN w:val="0"/>
              <w:adjustRightInd w:val="0"/>
              <w:rPr>
                <w:rFonts w:eastAsia="SimSun"/>
                <w:lang w:eastAsia="zh-CN"/>
              </w:rPr>
            </w:pPr>
            <w:r w:rsidRPr="00BA2874">
              <w:rPr>
                <w:rFonts w:eastAsia="SimSun"/>
                <w:lang w:eastAsia="zh-CN"/>
              </w:rPr>
              <w:t>Посещение лекций и семинаров</w:t>
            </w:r>
          </w:p>
          <w:p w:rsidR="004732E5" w:rsidRPr="00BA2874" w:rsidRDefault="004732E5" w:rsidP="004732E5">
            <w:pPr>
              <w:widowControl w:val="0"/>
              <w:autoSpaceDE w:val="0"/>
              <w:autoSpaceDN w:val="0"/>
              <w:adjustRightInd w:val="0"/>
              <w:rPr>
                <w:rFonts w:eastAsia="SimSun"/>
                <w:lang w:eastAsia="zh-CN"/>
              </w:rPr>
            </w:pPr>
            <w:r w:rsidRPr="00BA2874">
              <w:rPr>
                <w:rFonts w:eastAsia="SimSun"/>
                <w:lang w:eastAsia="zh-CN"/>
              </w:rPr>
              <w:t>Работа на семинарах</w:t>
            </w:r>
          </w:p>
          <w:p w:rsidR="004732E5" w:rsidRPr="00BA2874" w:rsidRDefault="004732E5" w:rsidP="004732E5">
            <w:pPr>
              <w:widowControl w:val="0"/>
              <w:autoSpaceDE w:val="0"/>
              <w:autoSpaceDN w:val="0"/>
              <w:adjustRightInd w:val="0"/>
              <w:rPr>
                <w:rFonts w:eastAsia="SimSun"/>
                <w:lang w:eastAsia="zh-CN"/>
              </w:rPr>
            </w:pPr>
            <w:r w:rsidRPr="00BA2874">
              <w:rPr>
                <w:rFonts w:eastAsia="SimSun"/>
                <w:lang w:eastAsia="zh-CN"/>
              </w:rPr>
              <w:t>Составление процессуальных документов</w:t>
            </w:r>
          </w:p>
        </w:tc>
        <w:tc>
          <w:tcPr>
            <w:tcW w:w="709" w:type="dxa"/>
            <w:tcBorders>
              <w:top w:val="single" w:sz="4" w:space="0" w:color="auto"/>
              <w:left w:val="single" w:sz="4" w:space="0" w:color="auto"/>
              <w:bottom w:val="single" w:sz="4" w:space="0" w:color="auto"/>
              <w:right w:val="single" w:sz="4" w:space="0" w:color="auto"/>
            </w:tcBorders>
            <w:hideMark/>
          </w:tcPr>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r w:rsidRPr="00BA2874">
              <w:rPr>
                <w:rFonts w:eastAsia="SimSun"/>
                <w:lang w:eastAsia="zh-CN"/>
              </w:rPr>
              <w:t>10</w:t>
            </w:r>
          </w:p>
          <w:p w:rsidR="004732E5" w:rsidRPr="00BA2874" w:rsidRDefault="004732E5">
            <w:pPr>
              <w:widowControl w:val="0"/>
              <w:autoSpaceDE w:val="0"/>
              <w:autoSpaceDN w:val="0"/>
              <w:adjustRightInd w:val="0"/>
              <w:jc w:val="center"/>
              <w:rPr>
                <w:rFonts w:eastAsia="SimSun"/>
                <w:lang w:eastAsia="zh-CN"/>
              </w:rPr>
            </w:pPr>
          </w:p>
        </w:tc>
      </w:tr>
    </w:tbl>
    <w:p w:rsidR="004732E5" w:rsidRPr="00BA2874" w:rsidRDefault="004732E5" w:rsidP="00BF1DA9">
      <w:pPr>
        <w:ind w:firstLine="709"/>
        <w:jc w:val="center"/>
        <w:rPr>
          <w:b/>
          <w:caps/>
        </w:rPr>
      </w:pPr>
    </w:p>
    <w:p w:rsidR="007060D4" w:rsidRDefault="007060D4" w:rsidP="007060D4">
      <w:pPr>
        <w:rPr>
          <w:sz w:val="20"/>
          <w:szCs w:val="20"/>
        </w:rPr>
      </w:pPr>
    </w:p>
    <w:p w:rsidR="007060D4" w:rsidRPr="007060D4" w:rsidRDefault="007060D4" w:rsidP="007060D4">
      <w:pPr>
        <w:rPr>
          <w:szCs w:val="20"/>
        </w:rPr>
      </w:pPr>
      <w:r w:rsidRPr="007060D4">
        <w:rPr>
          <w:szCs w:val="20"/>
        </w:rPr>
        <w:t xml:space="preserve">Рейтинг план выдан          </w:t>
      </w:r>
      <w:r w:rsidRPr="007060D4">
        <w:rPr>
          <w:szCs w:val="20"/>
          <w:u w:val="single"/>
        </w:rPr>
        <w:t xml:space="preserve">                                                                 </w:t>
      </w:r>
      <w:r w:rsidRPr="007060D4">
        <w:rPr>
          <w:szCs w:val="20"/>
          <w:u w:val="single"/>
        </w:rPr>
        <w:tab/>
      </w:r>
      <w:r w:rsidRPr="007060D4">
        <w:rPr>
          <w:szCs w:val="20"/>
        </w:rPr>
        <w:tab/>
      </w:r>
    </w:p>
    <w:p w:rsidR="007060D4" w:rsidRDefault="007060D4" w:rsidP="007060D4">
      <w:pPr>
        <w:rPr>
          <w:i/>
          <w:iCs/>
          <w:sz w:val="20"/>
          <w:szCs w:val="20"/>
        </w:rPr>
      </w:pPr>
      <w:r>
        <w:rPr>
          <w:sz w:val="20"/>
          <w:szCs w:val="20"/>
        </w:rPr>
        <w:t xml:space="preserve">                                   </w:t>
      </w:r>
      <w:r>
        <w:rPr>
          <w:i/>
          <w:iCs/>
          <w:sz w:val="20"/>
          <w:szCs w:val="20"/>
        </w:rPr>
        <w:t xml:space="preserve">            (дата, подпись преподавателя)</w:t>
      </w:r>
    </w:p>
    <w:p w:rsidR="007060D4" w:rsidRDefault="007060D4" w:rsidP="007060D4">
      <w:pPr>
        <w:rPr>
          <w:sz w:val="20"/>
          <w:szCs w:val="20"/>
        </w:rPr>
      </w:pPr>
    </w:p>
    <w:p w:rsidR="007060D4" w:rsidRPr="007060D4" w:rsidRDefault="007060D4" w:rsidP="007060D4">
      <w:pPr>
        <w:rPr>
          <w:szCs w:val="20"/>
        </w:rPr>
      </w:pPr>
      <w:r w:rsidRPr="007060D4">
        <w:rPr>
          <w:szCs w:val="20"/>
        </w:rPr>
        <w:t xml:space="preserve">Рейтинг план получен          </w:t>
      </w:r>
      <w:r w:rsidRPr="007060D4">
        <w:rPr>
          <w:szCs w:val="20"/>
          <w:u w:val="single"/>
        </w:rPr>
        <w:t xml:space="preserve">                                                                 </w:t>
      </w:r>
      <w:r w:rsidRPr="007060D4">
        <w:rPr>
          <w:szCs w:val="20"/>
          <w:u w:val="single"/>
        </w:rPr>
        <w:tab/>
      </w:r>
      <w:r w:rsidRPr="007060D4">
        <w:rPr>
          <w:szCs w:val="20"/>
        </w:rPr>
        <w:tab/>
      </w:r>
    </w:p>
    <w:p w:rsidR="007060D4" w:rsidRDefault="007060D4" w:rsidP="007060D4">
      <w:pPr>
        <w:rPr>
          <w:i/>
          <w:iCs/>
          <w:sz w:val="20"/>
          <w:szCs w:val="20"/>
        </w:rPr>
      </w:pPr>
      <w:r>
        <w:rPr>
          <w:sz w:val="20"/>
          <w:szCs w:val="20"/>
        </w:rPr>
        <w:tab/>
      </w:r>
      <w:r>
        <w:rPr>
          <w:sz w:val="20"/>
          <w:szCs w:val="20"/>
        </w:rPr>
        <w:tab/>
        <w:t xml:space="preserve">                    </w:t>
      </w:r>
      <w:r>
        <w:rPr>
          <w:i/>
          <w:iCs/>
          <w:sz w:val="20"/>
          <w:szCs w:val="20"/>
        </w:rPr>
        <w:t>(дата, подпись старосты группы)</w:t>
      </w:r>
    </w:p>
    <w:p w:rsidR="004E6BDB" w:rsidRPr="00BA2874" w:rsidRDefault="004E6BDB" w:rsidP="00BF1DA9">
      <w:pPr>
        <w:ind w:firstLine="709"/>
        <w:jc w:val="center"/>
        <w:rPr>
          <w:b/>
          <w:caps/>
        </w:rPr>
      </w:pPr>
    </w:p>
    <w:p w:rsidR="004E6BDB" w:rsidRDefault="004E6BDB"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Default="007060D4" w:rsidP="00BF1DA9">
      <w:pPr>
        <w:ind w:firstLine="709"/>
        <w:jc w:val="center"/>
        <w:rPr>
          <w:b/>
          <w:caps/>
        </w:rPr>
      </w:pPr>
    </w:p>
    <w:p w:rsidR="007060D4" w:rsidRPr="00BA2874" w:rsidRDefault="007060D4" w:rsidP="00BF1DA9">
      <w:pPr>
        <w:ind w:firstLine="709"/>
        <w:jc w:val="center"/>
        <w:rPr>
          <w:b/>
          <w:caps/>
        </w:rPr>
      </w:pPr>
    </w:p>
    <w:p w:rsidR="004E6BDB" w:rsidRPr="00BA2874" w:rsidRDefault="004E6BDB" w:rsidP="004E6BDB">
      <w:pPr>
        <w:jc w:val="center"/>
        <w:rPr>
          <w:b/>
          <w:bCs/>
        </w:rPr>
      </w:pPr>
      <w:r w:rsidRPr="00BA2874">
        <w:rPr>
          <w:b/>
          <w:bCs/>
        </w:rPr>
        <w:lastRenderedPageBreak/>
        <w:t>10. ПРОТОКОЛ СОГЛАСОВАНИЯ ПРОГРАММЫ С ДРУГИМИ ДИСЦИПЛИНАМИ НАПРАВЛЕНИЯ ПОДГОТОВКИ  (Приложение 2)</w:t>
      </w:r>
    </w:p>
    <w:p w:rsidR="004E6BDB" w:rsidRPr="00BA2874" w:rsidRDefault="004E6BDB" w:rsidP="00BF1DA9">
      <w:pPr>
        <w:ind w:firstLine="709"/>
        <w:jc w:val="center"/>
        <w:rPr>
          <w:b/>
          <w:caps/>
        </w:rPr>
      </w:pPr>
    </w:p>
    <w:p w:rsidR="007060D4" w:rsidRDefault="007060D4" w:rsidP="00F451DA">
      <w:pPr>
        <w:jc w:val="center"/>
        <w:rPr>
          <w:b/>
          <w:bCs/>
        </w:rPr>
      </w:pPr>
    </w:p>
    <w:p w:rsidR="00F451DA" w:rsidRPr="00BA2874" w:rsidRDefault="00F451DA" w:rsidP="00F451DA">
      <w:pPr>
        <w:jc w:val="center"/>
        <w:rPr>
          <w:b/>
          <w:bCs/>
        </w:rPr>
      </w:pPr>
      <w:r w:rsidRPr="00BA2874">
        <w:rPr>
          <w:b/>
          <w:bCs/>
        </w:rPr>
        <w:t>11. Приложения</w:t>
      </w:r>
    </w:p>
    <w:p w:rsidR="00F451DA" w:rsidRPr="00BA2874" w:rsidRDefault="00F451DA" w:rsidP="00F451DA">
      <w:pPr>
        <w:shd w:val="clear" w:color="auto" w:fill="FFFFFF"/>
        <w:spacing w:before="100" w:beforeAutospacing="1" w:after="100" w:afterAutospacing="1"/>
        <w:ind w:firstLine="709"/>
      </w:pPr>
      <w:r w:rsidRPr="00BA2874">
        <w:t>Приложение 1 Ф СВГУ 8.1.4-02 Фонд оценочных сре</w:t>
      </w:r>
      <w:proofErr w:type="gramStart"/>
      <w:r w:rsidRPr="00BA2874">
        <w:t>дств дл</w:t>
      </w:r>
      <w:proofErr w:type="gramEnd"/>
      <w:r w:rsidRPr="00BA2874">
        <w:t>я проведения промежуто</w:t>
      </w:r>
      <w:r w:rsidRPr="00BA2874">
        <w:t>ч</w:t>
      </w:r>
      <w:r w:rsidRPr="00BA2874">
        <w:t>ной аттестации по дисциплине.</w:t>
      </w:r>
    </w:p>
    <w:p w:rsidR="00F451DA" w:rsidRPr="00BA2874" w:rsidRDefault="00F451DA" w:rsidP="00F451DA">
      <w:pPr>
        <w:shd w:val="clear" w:color="auto" w:fill="FFFFFF"/>
        <w:spacing w:before="100" w:beforeAutospacing="1" w:after="100" w:afterAutospacing="1"/>
        <w:ind w:firstLine="709"/>
      </w:pPr>
      <w:r w:rsidRPr="00BA2874">
        <w:t>Приложение 3 Лист изменений и дополнений.</w:t>
      </w:r>
    </w:p>
    <w:p w:rsidR="00F451DA" w:rsidRPr="00BA2874" w:rsidRDefault="00F451DA" w:rsidP="00F451DA">
      <w:pPr>
        <w:pStyle w:val="af8"/>
        <w:tabs>
          <w:tab w:val="left" w:pos="993"/>
        </w:tabs>
        <w:ind w:firstLine="992"/>
        <w:jc w:val="both"/>
      </w:pPr>
    </w:p>
    <w:p w:rsidR="00F451DA" w:rsidRPr="00BA2874" w:rsidRDefault="00F451DA" w:rsidP="00F451DA">
      <w:pPr>
        <w:pStyle w:val="af8"/>
        <w:tabs>
          <w:tab w:val="left" w:pos="993"/>
        </w:tabs>
        <w:ind w:firstLine="992"/>
        <w:jc w:val="both"/>
      </w:pPr>
    </w:p>
    <w:p w:rsidR="00F451DA" w:rsidRPr="00BA2874" w:rsidRDefault="00F451DA" w:rsidP="00F451DA">
      <w:pPr>
        <w:pStyle w:val="af8"/>
        <w:tabs>
          <w:tab w:val="left" w:pos="993"/>
        </w:tabs>
        <w:ind w:firstLine="992"/>
        <w:jc w:val="both"/>
      </w:pPr>
    </w:p>
    <w:p w:rsidR="00F451DA" w:rsidRPr="00BA2874" w:rsidRDefault="00F451DA" w:rsidP="00F451DA">
      <w:pPr>
        <w:pStyle w:val="af8"/>
        <w:tabs>
          <w:tab w:val="left" w:pos="993"/>
        </w:tabs>
        <w:ind w:firstLine="992"/>
        <w:jc w:val="both"/>
      </w:pPr>
    </w:p>
    <w:p w:rsidR="00F451DA" w:rsidRPr="00BA2874" w:rsidRDefault="00F451DA" w:rsidP="00F451DA">
      <w:pPr>
        <w:pStyle w:val="af8"/>
        <w:tabs>
          <w:tab w:val="left" w:pos="993"/>
        </w:tabs>
        <w:ind w:firstLine="992"/>
        <w:jc w:val="both"/>
      </w:pPr>
    </w:p>
    <w:p w:rsidR="00F451DA" w:rsidRPr="00BA2874" w:rsidRDefault="00F451DA" w:rsidP="00F451DA">
      <w:pPr>
        <w:pStyle w:val="af8"/>
        <w:tabs>
          <w:tab w:val="left" w:pos="993"/>
        </w:tabs>
        <w:ind w:firstLine="992"/>
        <w:jc w:val="both"/>
      </w:pPr>
    </w:p>
    <w:p w:rsidR="00F451DA" w:rsidRPr="00BA2874" w:rsidRDefault="00F451DA" w:rsidP="00F451DA">
      <w:pPr>
        <w:pStyle w:val="af8"/>
        <w:tabs>
          <w:tab w:val="left" w:pos="993"/>
        </w:tabs>
        <w:ind w:firstLine="992"/>
        <w:jc w:val="both"/>
      </w:pPr>
    </w:p>
    <w:p w:rsidR="00F451DA" w:rsidRPr="00BA2874" w:rsidRDefault="00F451DA" w:rsidP="00F451DA">
      <w:pPr>
        <w:rPr>
          <w:u w:val="single"/>
        </w:rPr>
      </w:pPr>
      <w:r w:rsidRPr="00BA2874">
        <w:rPr>
          <w:u w:val="single"/>
        </w:rPr>
        <w:t xml:space="preserve">Автор: </w:t>
      </w:r>
    </w:p>
    <w:p w:rsidR="00F451DA" w:rsidRPr="00BA2874" w:rsidRDefault="00F451DA" w:rsidP="00F451DA">
      <w:pPr>
        <w:ind w:firstLine="709"/>
      </w:pPr>
      <w:r w:rsidRPr="00BA2874">
        <w:t>Ротар Ангелина Ивановна,</w:t>
      </w:r>
    </w:p>
    <w:p w:rsidR="00F451DA" w:rsidRPr="00BA2874" w:rsidRDefault="00F451DA" w:rsidP="00F451DA">
      <w:pPr>
        <w:ind w:firstLine="709"/>
      </w:pPr>
      <w:r w:rsidRPr="00BA2874">
        <w:t xml:space="preserve">доцент кафедры Уголовного права и </w:t>
      </w:r>
    </w:p>
    <w:p w:rsidR="00F451DA" w:rsidRPr="00BA2874" w:rsidRDefault="00F451DA" w:rsidP="00F451DA">
      <w:pPr>
        <w:ind w:firstLine="709"/>
      </w:pPr>
      <w:r w:rsidRPr="00BA2874">
        <w:t xml:space="preserve">уголовного процесса                               </w:t>
      </w:r>
    </w:p>
    <w:p w:rsidR="00F451DA" w:rsidRPr="00BA2874" w:rsidRDefault="00F451DA" w:rsidP="00F451DA">
      <w:pPr>
        <w:ind w:left="4247" w:firstLine="709"/>
      </w:pPr>
      <w:r w:rsidRPr="00BA2874">
        <w:t xml:space="preserve">             ______________   _____________</w:t>
      </w:r>
    </w:p>
    <w:p w:rsidR="00F451DA" w:rsidRPr="00BA2874" w:rsidRDefault="00F451DA" w:rsidP="00F451DA">
      <w:pPr>
        <w:ind w:firstLine="709"/>
      </w:pPr>
      <w:r w:rsidRPr="00BA2874">
        <w:t xml:space="preserve">                                                                                     подпись                            дата</w:t>
      </w:r>
    </w:p>
    <w:p w:rsidR="00F451DA" w:rsidRPr="00BA2874" w:rsidRDefault="00F451DA" w:rsidP="00F451DA">
      <w:pPr>
        <w:ind w:firstLine="709"/>
      </w:pPr>
    </w:p>
    <w:p w:rsidR="00F451DA" w:rsidRPr="00BA2874" w:rsidRDefault="00F451DA" w:rsidP="00F451DA">
      <w:pPr>
        <w:ind w:firstLine="709"/>
      </w:pPr>
      <w:r w:rsidRPr="00BA2874">
        <w:t xml:space="preserve"> </w:t>
      </w:r>
    </w:p>
    <w:p w:rsidR="00F451DA" w:rsidRPr="00BA2874" w:rsidRDefault="00F451DA" w:rsidP="00F451DA">
      <w:pPr>
        <w:rPr>
          <w:u w:val="single"/>
        </w:rPr>
      </w:pPr>
    </w:p>
    <w:p w:rsidR="00F451DA" w:rsidRPr="00BA2874" w:rsidRDefault="00BA2874" w:rsidP="00F451DA">
      <w:pPr>
        <w:rPr>
          <w:u w:val="single"/>
        </w:rPr>
      </w:pPr>
      <w:r>
        <w:rPr>
          <w:u w:val="single"/>
        </w:rPr>
        <w:t>З</w:t>
      </w:r>
      <w:r w:rsidR="00C51E0A" w:rsidRPr="00BA2874">
        <w:rPr>
          <w:u w:val="single"/>
        </w:rPr>
        <w:t>ав.</w:t>
      </w:r>
      <w:r w:rsidR="00F451DA" w:rsidRPr="00BA2874">
        <w:rPr>
          <w:u w:val="single"/>
        </w:rPr>
        <w:t xml:space="preserve"> кафедрой уголовного права и </w:t>
      </w:r>
      <w:r>
        <w:rPr>
          <w:u w:val="single"/>
        </w:rPr>
        <w:t xml:space="preserve">уголовного </w:t>
      </w:r>
      <w:r w:rsidR="00F451DA" w:rsidRPr="00BA2874">
        <w:rPr>
          <w:u w:val="single"/>
        </w:rPr>
        <w:t xml:space="preserve">процесса: </w:t>
      </w:r>
    </w:p>
    <w:p w:rsidR="00B6781D" w:rsidRPr="00BA2874" w:rsidRDefault="00BA2874" w:rsidP="00B6781D">
      <w:pPr>
        <w:ind w:firstLine="709"/>
      </w:pPr>
      <w:r>
        <w:t>Потемкин Игорь Юрьевич</w:t>
      </w:r>
      <w:r w:rsidR="00B6781D" w:rsidRPr="00BA2874">
        <w:t>,</w:t>
      </w:r>
    </w:p>
    <w:p w:rsidR="00B6781D" w:rsidRPr="00BA2874" w:rsidRDefault="00B6781D" w:rsidP="00B6781D">
      <w:pPr>
        <w:ind w:firstLine="709"/>
      </w:pPr>
      <w:r w:rsidRPr="00BA2874">
        <w:t xml:space="preserve">кандидат </w:t>
      </w:r>
      <w:r w:rsidR="00BA2874">
        <w:t>юридических</w:t>
      </w:r>
      <w:r w:rsidRPr="00BA2874">
        <w:t xml:space="preserve"> наук,</w:t>
      </w:r>
    </w:p>
    <w:p w:rsidR="00F451DA" w:rsidRPr="00BA2874" w:rsidRDefault="00B6781D" w:rsidP="00B6781D">
      <w:pPr>
        <w:ind w:firstLine="709"/>
      </w:pPr>
      <w:r w:rsidRPr="00BA2874">
        <w:t>доцент</w:t>
      </w:r>
    </w:p>
    <w:p w:rsidR="00F451DA" w:rsidRPr="00BA2874" w:rsidRDefault="00F451DA" w:rsidP="00F451DA">
      <w:pPr>
        <w:ind w:firstLine="709"/>
      </w:pPr>
    </w:p>
    <w:p w:rsidR="00F451DA" w:rsidRPr="00BA2874" w:rsidRDefault="00F451DA" w:rsidP="00F451DA">
      <w:pPr>
        <w:ind w:firstLine="709"/>
      </w:pPr>
      <w:r w:rsidRPr="00BA2874">
        <w:t xml:space="preserve">                                                                    </w:t>
      </w:r>
      <w:r w:rsidRPr="00BA2874">
        <w:tab/>
        <w:t xml:space="preserve">    ______________    _____________</w:t>
      </w:r>
    </w:p>
    <w:p w:rsidR="00F451DA" w:rsidRPr="00BA2874" w:rsidRDefault="00F451DA" w:rsidP="00F451DA">
      <w:pPr>
        <w:ind w:firstLine="709"/>
      </w:pPr>
      <w:r w:rsidRPr="00BA2874">
        <w:t xml:space="preserve">                                                                                </w:t>
      </w:r>
      <w:r w:rsidR="007060D4">
        <w:t>п</w:t>
      </w:r>
      <w:r w:rsidRPr="00BA2874">
        <w:t>одпись                            дата</w:t>
      </w:r>
    </w:p>
    <w:p w:rsidR="00F451DA" w:rsidRPr="00BA2874" w:rsidRDefault="00F451DA" w:rsidP="00F451DA">
      <w:pPr>
        <w:ind w:firstLine="709"/>
      </w:pPr>
    </w:p>
    <w:p w:rsidR="00F451DA" w:rsidRPr="00BA2874" w:rsidRDefault="00F451DA" w:rsidP="00F451DA">
      <w:pPr>
        <w:ind w:firstLine="709"/>
      </w:pPr>
    </w:p>
    <w:p w:rsidR="00F451DA" w:rsidRPr="00BA2874" w:rsidRDefault="00F451DA" w:rsidP="00F451DA">
      <w:pPr>
        <w:ind w:firstLine="709"/>
      </w:pPr>
    </w:p>
    <w:p w:rsidR="00F451DA" w:rsidRPr="00BA2874" w:rsidRDefault="00F451DA"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863AC" w:rsidRPr="00BA2874" w:rsidRDefault="00A863AC" w:rsidP="00F451DA">
      <w:pPr>
        <w:ind w:firstLine="709"/>
      </w:pPr>
    </w:p>
    <w:p w:rsidR="00AA62B5" w:rsidRPr="00BA2874" w:rsidRDefault="00AA62B5" w:rsidP="00F451DA">
      <w:pPr>
        <w:ind w:firstLine="709"/>
      </w:pPr>
    </w:p>
    <w:p w:rsidR="00F451DA" w:rsidRPr="00BA2874" w:rsidRDefault="00F451DA" w:rsidP="00F451DA">
      <w:pPr>
        <w:ind w:firstLine="709"/>
        <w:jc w:val="right"/>
        <w:rPr>
          <w:b/>
        </w:rPr>
      </w:pPr>
      <w:r w:rsidRPr="00BA2874">
        <w:rPr>
          <w:b/>
        </w:rPr>
        <w:t>Приложение 2</w:t>
      </w:r>
    </w:p>
    <w:p w:rsidR="004E6BDB" w:rsidRPr="00BA2874" w:rsidRDefault="004E6BDB" w:rsidP="00BF1DA9">
      <w:pPr>
        <w:ind w:firstLine="709"/>
        <w:jc w:val="center"/>
        <w:rPr>
          <w:b/>
          <w:caps/>
        </w:rPr>
      </w:pPr>
    </w:p>
    <w:p w:rsidR="004E6BDB" w:rsidRPr="00BA2874" w:rsidRDefault="004E6BDB" w:rsidP="00BF1DA9">
      <w:pPr>
        <w:ind w:firstLine="709"/>
        <w:jc w:val="center"/>
        <w:rPr>
          <w:b/>
          <w:caps/>
        </w:rPr>
      </w:pPr>
    </w:p>
    <w:p w:rsidR="004E6BDB" w:rsidRPr="00BA2874" w:rsidRDefault="000A78AF" w:rsidP="004E6BDB">
      <w:pPr>
        <w:ind w:right="-257"/>
        <w:jc w:val="center"/>
        <w:rPr>
          <w:b/>
        </w:rPr>
      </w:pPr>
      <w:r w:rsidRPr="00BA2874">
        <w:rPr>
          <w:b/>
        </w:rPr>
        <w:t>Протокол согласования программы с другими дисциплинами направлен</w:t>
      </w:r>
      <w:r w:rsidR="00465DB1" w:rsidRPr="00BA2874">
        <w:rPr>
          <w:b/>
        </w:rPr>
        <w:t xml:space="preserve">ия </w:t>
      </w:r>
    </w:p>
    <w:p w:rsidR="000A78AF" w:rsidRPr="00BA2874" w:rsidRDefault="00465DB1" w:rsidP="004E6BDB">
      <w:pPr>
        <w:ind w:right="-257"/>
        <w:jc w:val="center"/>
        <w:rPr>
          <w:b/>
        </w:rPr>
      </w:pPr>
      <w:r w:rsidRPr="00BA2874">
        <w:rPr>
          <w:b/>
        </w:rPr>
        <w:t>(специальности) подготовки</w:t>
      </w:r>
    </w:p>
    <w:p w:rsidR="00135254" w:rsidRPr="00BA2874" w:rsidRDefault="00135254" w:rsidP="00BF1DA9">
      <w:pPr>
        <w:ind w:right="-257" w:firstLine="709"/>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BA2874" w:rsidRPr="00BA2874" w:rsidTr="00DE43BE">
        <w:trPr>
          <w:trHeight w:val="1114"/>
        </w:trPr>
        <w:tc>
          <w:tcPr>
            <w:tcW w:w="3369" w:type="dxa"/>
            <w:tcBorders>
              <w:top w:val="single" w:sz="4" w:space="0" w:color="auto"/>
              <w:left w:val="single" w:sz="4" w:space="0" w:color="auto"/>
              <w:bottom w:val="single" w:sz="4" w:space="0" w:color="auto"/>
              <w:right w:val="single" w:sz="4" w:space="0" w:color="auto"/>
            </w:tcBorders>
            <w:hideMark/>
          </w:tcPr>
          <w:p w:rsidR="00494F1D" w:rsidRPr="00BA2874" w:rsidRDefault="00494F1D" w:rsidP="009D3DC4">
            <w:pPr>
              <w:suppressAutoHyphens/>
              <w:ind w:right="-255"/>
              <w:rPr>
                <w:lang w:eastAsia="ar-SA"/>
              </w:rPr>
            </w:pPr>
            <w:r w:rsidRPr="00BA2874">
              <w:t>Наименование базовых дисциплин и разделов (тем), усвоение которых необходимо для данной дисциплины</w:t>
            </w:r>
          </w:p>
        </w:tc>
        <w:tc>
          <w:tcPr>
            <w:tcW w:w="6662" w:type="dxa"/>
            <w:tcBorders>
              <w:top w:val="single" w:sz="4" w:space="0" w:color="auto"/>
              <w:left w:val="single" w:sz="4" w:space="0" w:color="auto"/>
              <w:bottom w:val="single" w:sz="4" w:space="0" w:color="auto"/>
              <w:right w:val="single" w:sz="4" w:space="0" w:color="auto"/>
            </w:tcBorders>
            <w:hideMark/>
          </w:tcPr>
          <w:p w:rsidR="00494F1D" w:rsidRPr="00BA2874" w:rsidRDefault="00494F1D" w:rsidP="004732E5">
            <w:pPr>
              <w:tabs>
                <w:tab w:val="left" w:pos="5736"/>
              </w:tabs>
              <w:suppressAutoHyphens/>
              <w:ind w:right="-255"/>
              <w:rPr>
                <w:lang w:eastAsia="ar-SA"/>
              </w:rPr>
            </w:pPr>
            <w:r w:rsidRPr="00BA2874">
              <w:t>Предложения базовым дисциплинам об изменениях в пропорциях материала, порядок изложения, введение новых тем курса и т.д.</w:t>
            </w:r>
          </w:p>
        </w:tc>
      </w:tr>
      <w:tr w:rsidR="00BA2874" w:rsidRPr="00BA2874" w:rsidTr="00DE43BE">
        <w:trPr>
          <w:trHeight w:val="540"/>
        </w:trPr>
        <w:tc>
          <w:tcPr>
            <w:tcW w:w="3369" w:type="dxa"/>
            <w:tcBorders>
              <w:top w:val="single" w:sz="4" w:space="0" w:color="auto"/>
              <w:left w:val="single" w:sz="4" w:space="0" w:color="auto"/>
              <w:bottom w:val="single" w:sz="4" w:space="0" w:color="auto"/>
              <w:right w:val="single" w:sz="4" w:space="0" w:color="auto"/>
            </w:tcBorders>
          </w:tcPr>
          <w:p w:rsidR="00494F1D" w:rsidRPr="00BA2874" w:rsidRDefault="00F32310" w:rsidP="00431EE2">
            <w:pPr>
              <w:overflowPunct w:val="0"/>
              <w:autoSpaceDE w:val="0"/>
              <w:autoSpaceDN w:val="0"/>
              <w:adjustRightInd w:val="0"/>
              <w:ind w:right="-255"/>
              <w:textAlignment w:val="baseline"/>
              <w:rPr>
                <w:lang w:eastAsia="ar-SA"/>
              </w:rPr>
            </w:pPr>
            <w:r w:rsidRPr="00BA2874">
              <w:t>Теория государства и прав</w:t>
            </w:r>
            <w:r w:rsidR="00431EE2" w:rsidRPr="00BA2874">
              <w:t xml:space="preserve">а </w:t>
            </w:r>
            <w:r w:rsidRPr="00BA2874">
              <w:t>(</w:t>
            </w:r>
            <w:r w:rsidRPr="00BA2874">
              <w:rPr>
                <w:lang w:eastAsia="ar-SA"/>
              </w:rPr>
              <w:t>Б</w:t>
            </w:r>
            <w:proofErr w:type="gramStart"/>
            <w:r w:rsidRPr="00BA2874">
              <w:rPr>
                <w:lang w:eastAsia="ar-SA"/>
              </w:rPr>
              <w:t>1</w:t>
            </w:r>
            <w:proofErr w:type="gramEnd"/>
            <w:r w:rsidRPr="00BA2874">
              <w:rPr>
                <w:lang w:eastAsia="ar-SA"/>
              </w:rPr>
              <w:t>.Б.7)</w:t>
            </w:r>
          </w:p>
        </w:tc>
        <w:tc>
          <w:tcPr>
            <w:tcW w:w="6662" w:type="dxa"/>
            <w:tcBorders>
              <w:top w:val="single" w:sz="4" w:space="0" w:color="auto"/>
              <w:left w:val="single" w:sz="4" w:space="0" w:color="auto"/>
              <w:bottom w:val="single" w:sz="4" w:space="0" w:color="auto"/>
              <w:right w:val="single" w:sz="4" w:space="0" w:color="auto"/>
            </w:tcBorders>
            <w:hideMark/>
          </w:tcPr>
          <w:p w:rsidR="009D3DC4" w:rsidRPr="00BA2874" w:rsidRDefault="00494F1D" w:rsidP="004732E5">
            <w:pPr>
              <w:numPr>
                <w:ilvl w:val="12"/>
                <w:numId w:val="0"/>
              </w:numPr>
              <w:suppressAutoHyphens/>
              <w:ind w:right="-255"/>
              <w:jc w:val="both"/>
              <w:rPr>
                <w:lang w:eastAsia="ar-SA"/>
              </w:rPr>
            </w:pPr>
            <w:r w:rsidRPr="00BA2874">
              <w:t>Предмет, метод, источники, субъекты права, состав правоотношений, виды и структура нормы права</w:t>
            </w:r>
          </w:p>
        </w:tc>
      </w:tr>
      <w:tr w:rsidR="00BA2874" w:rsidRPr="00BA2874" w:rsidTr="00DE43BE">
        <w:trPr>
          <w:trHeight w:val="552"/>
        </w:trPr>
        <w:tc>
          <w:tcPr>
            <w:tcW w:w="3369" w:type="dxa"/>
            <w:tcBorders>
              <w:top w:val="single" w:sz="4" w:space="0" w:color="auto"/>
              <w:left w:val="single" w:sz="4" w:space="0" w:color="auto"/>
              <w:bottom w:val="single" w:sz="4" w:space="0" w:color="auto"/>
              <w:right w:val="single" w:sz="4" w:space="0" w:color="auto"/>
            </w:tcBorders>
          </w:tcPr>
          <w:p w:rsidR="009D3DC4" w:rsidRPr="00BA2874" w:rsidRDefault="009D3DC4" w:rsidP="009D3DC4">
            <w:pPr>
              <w:overflowPunct w:val="0"/>
              <w:autoSpaceDE w:val="0"/>
              <w:autoSpaceDN w:val="0"/>
              <w:adjustRightInd w:val="0"/>
              <w:ind w:right="-255"/>
              <w:textAlignment w:val="baseline"/>
            </w:pPr>
            <w:r w:rsidRPr="00BA2874">
              <w:t>Уголовный процесс</w:t>
            </w:r>
            <w:r w:rsidR="00F32310" w:rsidRPr="00BA2874">
              <w:t xml:space="preserve"> (Б</w:t>
            </w:r>
            <w:proofErr w:type="gramStart"/>
            <w:r w:rsidR="00F32310" w:rsidRPr="00BA2874">
              <w:t>1</w:t>
            </w:r>
            <w:proofErr w:type="gramEnd"/>
            <w:r w:rsidR="00F32310" w:rsidRPr="00BA2874">
              <w:t>.Б.15)</w:t>
            </w:r>
          </w:p>
        </w:tc>
        <w:tc>
          <w:tcPr>
            <w:tcW w:w="6662" w:type="dxa"/>
            <w:tcBorders>
              <w:top w:val="single" w:sz="4" w:space="0" w:color="auto"/>
              <w:left w:val="single" w:sz="4" w:space="0" w:color="auto"/>
              <w:bottom w:val="single" w:sz="4" w:space="0" w:color="auto"/>
              <w:right w:val="single" w:sz="4" w:space="0" w:color="auto"/>
            </w:tcBorders>
          </w:tcPr>
          <w:p w:rsidR="009D3DC4" w:rsidRPr="00BA2874" w:rsidRDefault="009D3DC4" w:rsidP="004732E5">
            <w:pPr>
              <w:numPr>
                <w:ilvl w:val="12"/>
                <w:numId w:val="0"/>
              </w:numPr>
              <w:suppressAutoHyphens/>
              <w:ind w:right="-255"/>
              <w:jc w:val="both"/>
            </w:pPr>
            <w:r w:rsidRPr="00BA2874">
              <w:t>Понятие доказательств и доказывания; судебная экспертиза как следственное действие, заключение эксперта и показания эксперта как доказательство</w:t>
            </w:r>
          </w:p>
          <w:p w:rsidR="009D3DC4" w:rsidRPr="00BA2874" w:rsidRDefault="009D3DC4" w:rsidP="004732E5">
            <w:pPr>
              <w:numPr>
                <w:ilvl w:val="12"/>
                <w:numId w:val="0"/>
              </w:numPr>
              <w:suppressAutoHyphens/>
              <w:ind w:right="-255"/>
              <w:jc w:val="both"/>
            </w:pPr>
          </w:p>
        </w:tc>
      </w:tr>
      <w:tr w:rsidR="00BA2874" w:rsidRPr="00BA2874" w:rsidTr="00DE43BE">
        <w:trPr>
          <w:trHeight w:val="1168"/>
        </w:trPr>
        <w:tc>
          <w:tcPr>
            <w:tcW w:w="3369" w:type="dxa"/>
            <w:tcBorders>
              <w:top w:val="single" w:sz="4" w:space="0" w:color="auto"/>
              <w:left w:val="single" w:sz="4" w:space="0" w:color="auto"/>
              <w:bottom w:val="single" w:sz="4" w:space="0" w:color="auto"/>
              <w:right w:val="single" w:sz="4" w:space="0" w:color="auto"/>
            </w:tcBorders>
            <w:hideMark/>
          </w:tcPr>
          <w:p w:rsidR="00F32310" w:rsidRPr="00BA2874" w:rsidRDefault="00F32310" w:rsidP="00F32310">
            <w:pPr>
              <w:suppressAutoHyphens/>
              <w:ind w:right="-255"/>
              <w:rPr>
                <w:lang w:eastAsia="ar-SA"/>
              </w:rPr>
            </w:pPr>
            <w:r w:rsidRPr="00BA2874">
              <w:t>Уголовное право (</w:t>
            </w:r>
            <w:r w:rsidRPr="00BA2874">
              <w:rPr>
                <w:lang w:eastAsia="ar-SA"/>
              </w:rPr>
              <w:t>Б</w:t>
            </w:r>
            <w:proofErr w:type="gramStart"/>
            <w:r w:rsidRPr="00BA2874">
              <w:rPr>
                <w:lang w:eastAsia="ar-SA"/>
              </w:rPr>
              <w:t>1</w:t>
            </w:r>
            <w:proofErr w:type="gramEnd"/>
            <w:r w:rsidRPr="00BA2874">
              <w:rPr>
                <w:lang w:eastAsia="ar-SA"/>
              </w:rPr>
              <w:t>.Б.14)</w:t>
            </w:r>
          </w:p>
          <w:p w:rsidR="00494F1D" w:rsidRPr="00BA2874" w:rsidRDefault="00494F1D" w:rsidP="009D3DC4">
            <w:pPr>
              <w:suppressAutoHyphens/>
              <w:ind w:right="-255"/>
              <w:rPr>
                <w:lang w:eastAsia="ar-SA"/>
              </w:rPr>
            </w:pPr>
          </w:p>
        </w:tc>
        <w:tc>
          <w:tcPr>
            <w:tcW w:w="6662" w:type="dxa"/>
            <w:tcBorders>
              <w:top w:val="single" w:sz="4" w:space="0" w:color="auto"/>
              <w:left w:val="single" w:sz="4" w:space="0" w:color="auto"/>
              <w:bottom w:val="single" w:sz="4" w:space="0" w:color="auto"/>
              <w:right w:val="single" w:sz="4" w:space="0" w:color="auto"/>
            </w:tcBorders>
            <w:hideMark/>
          </w:tcPr>
          <w:p w:rsidR="00494F1D" w:rsidRPr="00BA2874" w:rsidRDefault="00494F1D" w:rsidP="004732E5">
            <w:pPr>
              <w:tabs>
                <w:tab w:val="left" w:pos="4570"/>
              </w:tabs>
              <w:suppressAutoHyphens/>
              <w:ind w:right="-255"/>
              <w:jc w:val="both"/>
              <w:rPr>
                <w:lang w:eastAsia="ar-SA"/>
              </w:rPr>
            </w:pPr>
            <w:r w:rsidRPr="00BA2874">
              <w:t xml:space="preserve">Преступление, категория преступления по тяжести, наказание, уголовная ответственность, освобождение от уголовной ответственности и наказания, амнистия, смягчающие и отягчающие обстоятельства </w:t>
            </w:r>
          </w:p>
        </w:tc>
      </w:tr>
      <w:tr w:rsidR="00BA2874" w:rsidRPr="00BA2874" w:rsidTr="00DE43BE">
        <w:trPr>
          <w:trHeight w:val="597"/>
        </w:trPr>
        <w:tc>
          <w:tcPr>
            <w:tcW w:w="3369" w:type="dxa"/>
            <w:tcBorders>
              <w:top w:val="single" w:sz="4" w:space="0" w:color="auto"/>
              <w:left w:val="single" w:sz="4" w:space="0" w:color="auto"/>
              <w:bottom w:val="single" w:sz="4" w:space="0" w:color="auto"/>
              <w:right w:val="single" w:sz="4" w:space="0" w:color="auto"/>
            </w:tcBorders>
            <w:hideMark/>
          </w:tcPr>
          <w:p w:rsidR="00F32310" w:rsidRPr="00BA2874" w:rsidRDefault="00F32310" w:rsidP="00F32310">
            <w:pPr>
              <w:suppressAutoHyphens/>
              <w:ind w:right="-255"/>
            </w:pPr>
            <w:r w:rsidRPr="00BA2874">
              <w:t>Составление процессуальных документов по уголовным делам</w:t>
            </w:r>
          </w:p>
          <w:p w:rsidR="006F69C9" w:rsidRPr="00BA2874" w:rsidRDefault="00F32310" w:rsidP="00F32310">
            <w:pPr>
              <w:suppressAutoHyphens/>
              <w:ind w:right="-255"/>
            </w:pPr>
            <w:r w:rsidRPr="00BA2874">
              <w:t>(Б</w:t>
            </w:r>
            <w:proofErr w:type="gramStart"/>
            <w:r w:rsidRPr="00BA2874">
              <w:t>1</w:t>
            </w:r>
            <w:proofErr w:type="gramEnd"/>
            <w:r w:rsidRPr="00BA2874">
              <w:t>.В.ОД.17)</w:t>
            </w:r>
          </w:p>
        </w:tc>
        <w:tc>
          <w:tcPr>
            <w:tcW w:w="6662" w:type="dxa"/>
            <w:tcBorders>
              <w:top w:val="single" w:sz="4" w:space="0" w:color="auto"/>
              <w:left w:val="single" w:sz="4" w:space="0" w:color="auto"/>
              <w:bottom w:val="single" w:sz="4" w:space="0" w:color="auto"/>
              <w:right w:val="single" w:sz="4" w:space="0" w:color="auto"/>
            </w:tcBorders>
            <w:hideMark/>
          </w:tcPr>
          <w:p w:rsidR="006F69C9" w:rsidRPr="00BA2874" w:rsidRDefault="006F69C9" w:rsidP="009D3DC4">
            <w:pPr>
              <w:tabs>
                <w:tab w:val="left" w:pos="4570"/>
              </w:tabs>
              <w:suppressAutoHyphens/>
              <w:ind w:right="-255"/>
              <w:jc w:val="both"/>
            </w:pPr>
            <w:r w:rsidRPr="00BA2874">
              <w:t>Особенности принятия решений при производстве по уголовным делам, понятие, виды, структура процессуальных документов</w:t>
            </w:r>
          </w:p>
        </w:tc>
      </w:tr>
      <w:tr w:rsidR="00494F1D" w:rsidRPr="00BA2874" w:rsidTr="00DE43BE">
        <w:trPr>
          <w:trHeight w:val="1052"/>
        </w:trPr>
        <w:tc>
          <w:tcPr>
            <w:tcW w:w="3369" w:type="dxa"/>
            <w:tcBorders>
              <w:top w:val="single" w:sz="4" w:space="0" w:color="auto"/>
              <w:left w:val="single" w:sz="4" w:space="0" w:color="auto"/>
              <w:bottom w:val="single" w:sz="4" w:space="0" w:color="auto"/>
              <w:right w:val="single" w:sz="4" w:space="0" w:color="auto"/>
            </w:tcBorders>
          </w:tcPr>
          <w:p w:rsidR="00F32310" w:rsidRPr="00BA2874" w:rsidRDefault="00F32310" w:rsidP="00F32310">
            <w:pPr>
              <w:pStyle w:val="a7"/>
              <w:spacing w:line="240" w:lineRule="auto"/>
              <w:ind w:left="0" w:right="-255" w:firstLine="0"/>
              <w:rPr>
                <w:color w:val="auto"/>
              </w:rPr>
            </w:pPr>
            <w:r w:rsidRPr="00BA2874">
              <w:rPr>
                <w:color w:val="auto"/>
              </w:rPr>
              <w:t xml:space="preserve">Правоохранительные органы </w:t>
            </w:r>
          </w:p>
          <w:p w:rsidR="00F32310" w:rsidRPr="00BA2874" w:rsidRDefault="00F32310" w:rsidP="00F32310">
            <w:pPr>
              <w:pStyle w:val="a7"/>
              <w:spacing w:line="240" w:lineRule="auto"/>
              <w:ind w:left="0" w:right="-255" w:firstLine="0"/>
              <w:rPr>
                <w:color w:val="auto"/>
                <w:lang w:eastAsia="ar-SA"/>
              </w:rPr>
            </w:pPr>
            <w:r w:rsidRPr="00BA2874">
              <w:rPr>
                <w:color w:val="auto"/>
              </w:rPr>
              <w:t>(</w:t>
            </w:r>
            <w:r w:rsidRPr="00BA2874">
              <w:rPr>
                <w:color w:val="auto"/>
                <w:lang w:eastAsia="ar-SA"/>
              </w:rPr>
              <w:t>Б</w:t>
            </w:r>
            <w:proofErr w:type="gramStart"/>
            <w:r w:rsidRPr="00BA2874">
              <w:rPr>
                <w:color w:val="auto"/>
                <w:lang w:eastAsia="ar-SA"/>
              </w:rPr>
              <w:t>1</w:t>
            </w:r>
            <w:proofErr w:type="gramEnd"/>
            <w:r w:rsidRPr="00BA2874">
              <w:rPr>
                <w:color w:val="auto"/>
                <w:lang w:eastAsia="ar-SA"/>
              </w:rPr>
              <w:t>.Б.29)</w:t>
            </w:r>
          </w:p>
          <w:p w:rsidR="00494F1D" w:rsidRPr="00BA2874" w:rsidRDefault="00494F1D" w:rsidP="00BF1DA9">
            <w:pPr>
              <w:ind w:right="-255" w:firstLine="709"/>
              <w:jc w:val="center"/>
            </w:pPr>
          </w:p>
          <w:p w:rsidR="00494F1D" w:rsidRPr="00BA2874" w:rsidRDefault="00494F1D" w:rsidP="00BF1DA9">
            <w:pPr>
              <w:suppressAutoHyphens/>
              <w:ind w:right="-255" w:firstLine="709"/>
              <w:jc w:val="both"/>
              <w:rPr>
                <w:lang w:eastAsia="ar-SA"/>
              </w:rPr>
            </w:pPr>
          </w:p>
        </w:tc>
        <w:tc>
          <w:tcPr>
            <w:tcW w:w="6662" w:type="dxa"/>
            <w:tcBorders>
              <w:top w:val="single" w:sz="4" w:space="0" w:color="auto"/>
              <w:left w:val="single" w:sz="4" w:space="0" w:color="auto"/>
              <w:bottom w:val="single" w:sz="4" w:space="0" w:color="auto"/>
              <w:right w:val="single" w:sz="4" w:space="0" w:color="auto"/>
            </w:tcBorders>
            <w:hideMark/>
          </w:tcPr>
          <w:p w:rsidR="00494F1D" w:rsidRPr="00BA2874" w:rsidRDefault="00494F1D" w:rsidP="004732E5">
            <w:pPr>
              <w:pStyle w:val="a7"/>
              <w:spacing w:line="240" w:lineRule="auto"/>
              <w:ind w:left="0" w:right="-255" w:firstLine="0"/>
              <w:rPr>
                <w:color w:val="auto"/>
                <w:lang w:eastAsia="ar-SA"/>
              </w:rPr>
            </w:pPr>
            <w:proofErr w:type="gramStart"/>
            <w:r w:rsidRPr="00BA2874">
              <w:rPr>
                <w:color w:val="auto"/>
              </w:rPr>
              <w:t>Структура, состав органов прокуратуры, следственных органов, полномочия прокурора, следователя, дознавателя; строение с</w:t>
            </w:r>
            <w:r w:rsidRPr="00BA2874">
              <w:rPr>
                <w:color w:val="auto"/>
              </w:rPr>
              <w:t>у</w:t>
            </w:r>
            <w:r w:rsidRPr="00BA2874">
              <w:rPr>
                <w:color w:val="auto"/>
              </w:rPr>
              <w:t>дебной системы, полномочия суда</w:t>
            </w:r>
            <w:proofErr w:type="gramEnd"/>
          </w:p>
        </w:tc>
      </w:tr>
    </w:tbl>
    <w:p w:rsidR="00494F1D" w:rsidRPr="00BA2874" w:rsidRDefault="00494F1D" w:rsidP="00BF1DA9">
      <w:pPr>
        <w:pStyle w:val="aff3"/>
        <w:ind w:left="0" w:right="-257" w:firstLine="709"/>
        <w:jc w:val="both"/>
        <w:rPr>
          <w:lang w:eastAsia="ar-SA"/>
        </w:rPr>
      </w:pPr>
    </w:p>
    <w:p w:rsidR="001E4C33" w:rsidRPr="00BA2874" w:rsidRDefault="001E4C33" w:rsidP="00BF1DA9">
      <w:pPr>
        <w:ind w:right="-257" w:firstLine="709"/>
        <w:jc w:val="both"/>
      </w:pPr>
      <w:r w:rsidRPr="00BA2874">
        <w:t xml:space="preserve">     </w:t>
      </w:r>
    </w:p>
    <w:p w:rsidR="004512A4" w:rsidRPr="00BA2874" w:rsidRDefault="004512A4" w:rsidP="00BF1DA9">
      <w:pPr>
        <w:pStyle w:val="24"/>
        <w:spacing w:line="240" w:lineRule="auto"/>
        <w:ind w:firstLine="709"/>
        <w:jc w:val="center"/>
      </w:pPr>
    </w:p>
    <w:p w:rsidR="007060D4" w:rsidRDefault="007060D4" w:rsidP="007060D4">
      <w:pPr>
        <w:pStyle w:val="a7"/>
        <w:spacing w:line="240" w:lineRule="auto"/>
        <w:ind w:left="360" w:firstLine="0"/>
        <w:jc w:val="left"/>
      </w:pPr>
    </w:p>
    <w:p w:rsidR="007060D4" w:rsidRDefault="007060D4" w:rsidP="007060D4">
      <w:pPr>
        <w:pStyle w:val="a7"/>
        <w:spacing w:line="240" w:lineRule="auto"/>
        <w:ind w:left="360" w:firstLine="0"/>
        <w:jc w:val="left"/>
      </w:pPr>
      <w:r>
        <w:t>Ведущие лекторы:</w:t>
      </w:r>
      <w:r>
        <w:tab/>
        <w:t>________________________/__________________________</w:t>
      </w:r>
    </w:p>
    <w:p w:rsidR="007060D4" w:rsidRDefault="007060D4" w:rsidP="007060D4">
      <w:pPr>
        <w:pStyle w:val="a7"/>
        <w:spacing w:line="240" w:lineRule="auto"/>
        <w:ind w:left="360" w:firstLine="0"/>
        <w:jc w:val="left"/>
      </w:pPr>
    </w:p>
    <w:p w:rsidR="007060D4" w:rsidRDefault="007060D4" w:rsidP="007060D4">
      <w:pPr>
        <w:pStyle w:val="a7"/>
        <w:spacing w:line="240" w:lineRule="auto"/>
        <w:ind w:left="2487" w:firstLine="349"/>
        <w:jc w:val="left"/>
      </w:pPr>
      <w:r>
        <w:t>________________________/__________________________</w:t>
      </w:r>
    </w:p>
    <w:p w:rsidR="007060D4" w:rsidRDefault="007060D4" w:rsidP="007060D4">
      <w:pPr>
        <w:pStyle w:val="a7"/>
        <w:spacing w:line="240" w:lineRule="auto"/>
        <w:ind w:left="360" w:firstLine="0"/>
        <w:jc w:val="left"/>
      </w:pPr>
    </w:p>
    <w:p w:rsidR="007060D4" w:rsidRDefault="007060D4" w:rsidP="007060D4">
      <w:pPr>
        <w:pStyle w:val="a7"/>
        <w:spacing w:line="240" w:lineRule="auto"/>
        <w:ind w:left="2138" w:firstLine="698"/>
        <w:jc w:val="left"/>
      </w:pPr>
      <w:r>
        <w:t>________________________/__________________________</w:t>
      </w:r>
    </w:p>
    <w:p w:rsidR="007060D4" w:rsidRDefault="007060D4" w:rsidP="007060D4">
      <w:pPr>
        <w:pStyle w:val="a7"/>
        <w:spacing w:line="240" w:lineRule="auto"/>
        <w:ind w:left="360" w:firstLine="0"/>
        <w:jc w:val="left"/>
      </w:pPr>
    </w:p>
    <w:p w:rsidR="007060D4" w:rsidRDefault="007060D4" w:rsidP="007060D4">
      <w:pPr>
        <w:pStyle w:val="a7"/>
        <w:spacing w:line="240" w:lineRule="auto"/>
        <w:ind w:left="2487" w:firstLine="349"/>
        <w:jc w:val="left"/>
      </w:pPr>
      <w:r>
        <w:t>________________________/__________________________</w:t>
      </w:r>
    </w:p>
    <w:p w:rsidR="007060D4" w:rsidRDefault="007060D4" w:rsidP="007060D4">
      <w:pPr>
        <w:pStyle w:val="a7"/>
        <w:spacing w:line="240" w:lineRule="auto"/>
        <w:ind w:left="360" w:firstLine="0"/>
        <w:jc w:val="left"/>
      </w:pPr>
    </w:p>
    <w:p w:rsidR="007060D4" w:rsidRDefault="007060D4" w:rsidP="007060D4">
      <w:pPr>
        <w:pStyle w:val="a7"/>
        <w:spacing w:line="240" w:lineRule="auto"/>
        <w:ind w:left="2138" w:firstLine="698"/>
        <w:jc w:val="left"/>
      </w:pPr>
      <w:r>
        <w:t>________________________/__________________________</w:t>
      </w:r>
    </w:p>
    <w:p w:rsidR="007060D4" w:rsidRDefault="007060D4" w:rsidP="007060D4">
      <w:pPr>
        <w:pStyle w:val="a7"/>
        <w:spacing w:line="240" w:lineRule="auto"/>
        <w:ind w:left="360" w:firstLine="0"/>
        <w:jc w:val="left"/>
      </w:pPr>
    </w:p>
    <w:p w:rsidR="004512A4" w:rsidRPr="00BA2874" w:rsidRDefault="004512A4" w:rsidP="00BF1DA9">
      <w:pPr>
        <w:pStyle w:val="24"/>
        <w:spacing w:line="240" w:lineRule="auto"/>
        <w:ind w:firstLine="709"/>
        <w:jc w:val="center"/>
      </w:pPr>
    </w:p>
    <w:p w:rsidR="004512A4" w:rsidRPr="00BA2874" w:rsidRDefault="004512A4" w:rsidP="00BF1DA9">
      <w:pPr>
        <w:pStyle w:val="24"/>
        <w:spacing w:line="240" w:lineRule="auto"/>
        <w:ind w:firstLine="709"/>
        <w:jc w:val="center"/>
      </w:pPr>
    </w:p>
    <w:p w:rsidR="004512A4" w:rsidRPr="00BA2874" w:rsidRDefault="004512A4" w:rsidP="00BF1DA9">
      <w:pPr>
        <w:pStyle w:val="24"/>
        <w:spacing w:line="240" w:lineRule="auto"/>
        <w:ind w:firstLine="709"/>
        <w:jc w:val="center"/>
      </w:pPr>
    </w:p>
    <w:p w:rsidR="004512A4" w:rsidRPr="00BA2874" w:rsidRDefault="004512A4" w:rsidP="00BF1DA9">
      <w:pPr>
        <w:pStyle w:val="24"/>
        <w:spacing w:line="240" w:lineRule="auto"/>
        <w:ind w:firstLine="709"/>
        <w:jc w:val="center"/>
      </w:pPr>
    </w:p>
    <w:p w:rsidR="004512A4" w:rsidRPr="00BA2874" w:rsidRDefault="004512A4" w:rsidP="00BF1DA9">
      <w:pPr>
        <w:pStyle w:val="24"/>
        <w:spacing w:line="240" w:lineRule="auto"/>
        <w:ind w:firstLine="709"/>
        <w:jc w:val="center"/>
      </w:pPr>
    </w:p>
    <w:p w:rsidR="004512A4" w:rsidRPr="00BA2874" w:rsidRDefault="004512A4" w:rsidP="00BF1DA9">
      <w:pPr>
        <w:pStyle w:val="24"/>
        <w:spacing w:line="240" w:lineRule="auto"/>
        <w:ind w:firstLine="709"/>
        <w:jc w:val="center"/>
      </w:pPr>
    </w:p>
    <w:p w:rsidR="004512A4" w:rsidRPr="00BA2874" w:rsidRDefault="004512A4" w:rsidP="00BF1DA9">
      <w:pPr>
        <w:pStyle w:val="24"/>
        <w:spacing w:line="240" w:lineRule="auto"/>
        <w:ind w:firstLine="709"/>
        <w:jc w:val="center"/>
      </w:pPr>
    </w:p>
    <w:p w:rsidR="007060D4" w:rsidRDefault="007060D4" w:rsidP="007060D4">
      <w:pPr>
        <w:pStyle w:val="a7"/>
        <w:spacing w:line="360" w:lineRule="auto"/>
        <w:ind w:left="0" w:firstLine="709"/>
        <w:jc w:val="center"/>
        <w:rPr>
          <w:b/>
          <w:bCs/>
        </w:rPr>
      </w:pPr>
      <w:r>
        <w:rPr>
          <w:b/>
          <w:bCs/>
        </w:rPr>
        <w:lastRenderedPageBreak/>
        <w:t>Лист изменений и дополнений  на 2018 /2019 учебный год</w:t>
      </w:r>
    </w:p>
    <w:p w:rsidR="007060D4" w:rsidRDefault="007060D4" w:rsidP="007060D4">
      <w:pPr>
        <w:pStyle w:val="a7"/>
        <w:spacing w:line="360" w:lineRule="auto"/>
        <w:ind w:left="0" w:firstLine="709"/>
        <w:jc w:val="center"/>
        <w:rPr>
          <w:bCs/>
        </w:rPr>
      </w:pPr>
      <w:r>
        <w:rPr>
          <w:bCs/>
        </w:rPr>
        <w:t xml:space="preserve">в рабочую программу учебной дисциплины </w:t>
      </w:r>
    </w:p>
    <w:p w:rsidR="007060D4" w:rsidRDefault="007060D4" w:rsidP="007060D4">
      <w:pPr>
        <w:spacing w:line="360" w:lineRule="auto"/>
        <w:ind w:firstLine="709"/>
        <w:jc w:val="center"/>
        <w:rPr>
          <w:b/>
          <w:bCs/>
        </w:rPr>
      </w:pPr>
      <w:r w:rsidRPr="007060D4">
        <w:rPr>
          <w:b/>
        </w:rPr>
        <w:t>Б</w:t>
      </w:r>
      <w:proofErr w:type="gramStart"/>
      <w:r w:rsidRPr="007060D4">
        <w:rPr>
          <w:b/>
        </w:rPr>
        <w:t>1</w:t>
      </w:r>
      <w:proofErr w:type="gramEnd"/>
      <w:r w:rsidRPr="007060D4">
        <w:rPr>
          <w:b/>
        </w:rPr>
        <w:t>.В.ОД.10 Судебная экспертиза</w:t>
      </w:r>
      <w:r>
        <w:rPr>
          <w:b/>
        </w:rPr>
        <w:t xml:space="preserve"> </w:t>
      </w:r>
    </w:p>
    <w:p w:rsidR="007060D4" w:rsidRDefault="007060D4" w:rsidP="007060D4">
      <w:pPr>
        <w:spacing w:line="360" w:lineRule="auto"/>
        <w:ind w:firstLine="709"/>
        <w:jc w:val="center"/>
        <w:rPr>
          <w:sz w:val="28"/>
          <w:szCs w:val="28"/>
        </w:rPr>
      </w:pPr>
      <w:r>
        <w:t xml:space="preserve">Направления подготовки  (специальности) </w:t>
      </w:r>
    </w:p>
    <w:p w:rsidR="007060D4" w:rsidRDefault="007060D4" w:rsidP="007060D4">
      <w:pPr>
        <w:spacing w:line="360" w:lineRule="auto"/>
        <w:ind w:firstLine="709"/>
        <w:jc w:val="center"/>
      </w:pPr>
      <w:r>
        <w:t>Направления  подготовки</w:t>
      </w:r>
    </w:p>
    <w:p w:rsidR="007060D4" w:rsidRDefault="007060D4" w:rsidP="007060D4">
      <w:pPr>
        <w:spacing w:line="360" w:lineRule="auto"/>
        <w:ind w:firstLine="709"/>
        <w:jc w:val="center"/>
        <w:rPr>
          <w:b/>
          <w:bCs/>
        </w:rPr>
      </w:pPr>
      <w:r>
        <w:rPr>
          <w:b/>
          <w:bCs/>
        </w:rPr>
        <w:t>40.03.01 «Юриспруденция»</w:t>
      </w:r>
    </w:p>
    <w:p w:rsidR="007060D4" w:rsidRDefault="007060D4" w:rsidP="007060D4">
      <w:pPr>
        <w:spacing w:line="360" w:lineRule="auto"/>
        <w:ind w:firstLine="709"/>
        <w:jc w:val="center"/>
        <w:rPr>
          <w:b/>
          <w:bCs/>
        </w:rPr>
      </w:pPr>
    </w:p>
    <w:p w:rsidR="007060D4" w:rsidRDefault="007060D4" w:rsidP="007060D4">
      <w:pPr>
        <w:spacing w:line="360" w:lineRule="auto"/>
        <w:ind w:firstLine="709"/>
        <w:jc w:val="center"/>
      </w:pPr>
      <w:r>
        <w:t xml:space="preserve">Профиль подготовки </w:t>
      </w:r>
    </w:p>
    <w:p w:rsidR="007060D4" w:rsidRDefault="007060D4" w:rsidP="007060D4">
      <w:pPr>
        <w:spacing w:line="360" w:lineRule="auto"/>
        <w:ind w:firstLine="709"/>
        <w:jc w:val="center"/>
        <w:rPr>
          <w:b/>
          <w:bCs/>
        </w:rPr>
      </w:pPr>
      <w:r>
        <w:rPr>
          <w:b/>
          <w:bCs/>
        </w:rPr>
        <w:t>Уголовно-правовой</w:t>
      </w:r>
    </w:p>
    <w:p w:rsidR="007060D4" w:rsidRDefault="007060D4" w:rsidP="007060D4">
      <w:pPr>
        <w:pStyle w:val="a7"/>
        <w:spacing w:line="360" w:lineRule="auto"/>
        <w:ind w:left="0" w:firstLine="709"/>
      </w:pPr>
    </w:p>
    <w:p w:rsidR="007060D4" w:rsidRDefault="007060D4" w:rsidP="007060D4">
      <w:pPr>
        <w:pStyle w:val="a7"/>
        <w:numPr>
          <w:ilvl w:val="0"/>
          <w:numId w:val="33"/>
        </w:numPr>
        <w:spacing w:line="360" w:lineRule="auto"/>
        <w:ind w:right="141"/>
        <w:rPr>
          <w:b/>
        </w:rPr>
      </w:pPr>
      <w:r>
        <w:t xml:space="preserve">В рабочую программу учебной дисциплины вносятся следующие </w:t>
      </w:r>
      <w:r>
        <w:rPr>
          <w:b/>
        </w:rPr>
        <w:t>изменения:</w:t>
      </w:r>
    </w:p>
    <w:p w:rsidR="007060D4" w:rsidRDefault="007060D4" w:rsidP="007060D4">
      <w:pPr>
        <w:pStyle w:val="a7"/>
        <w:spacing w:line="360" w:lineRule="auto"/>
        <w:ind w:left="0" w:right="141" w:firstLine="708"/>
      </w:pPr>
      <w:proofErr w:type="gramStart"/>
      <w:r>
        <w:t>Министерство образования и науки РФ на титульной листе переименовано в Мин</w:t>
      </w:r>
      <w:r>
        <w:t>и</w:t>
      </w:r>
      <w:r>
        <w:t>стерство науки и высшего образования РФ в связи с Указом Президента РФ от 15.05.2018 г. № 215 (в ред. от 14.09.2018 г.) «О структуре федеральных органов исполнительной власти».</w:t>
      </w:r>
      <w:proofErr w:type="gramEnd"/>
    </w:p>
    <w:p w:rsidR="007060D4" w:rsidRDefault="007060D4" w:rsidP="007060D4">
      <w:pPr>
        <w:pStyle w:val="a7"/>
        <w:spacing w:line="360" w:lineRule="auto"/>
        <w:ind w:left="0" w:right="141" w:firstLine="708"/>
      </w:pPr>
      <w:r>
        <w:t>Реквизит И.О. заведующего кафедрой изменен на «Заведующего кафедрой УПиУП Потемкин И.Ю., кандидат юридических наук, доцент».</w:t>
      </w:r>
    </w:p>
    <w:p w:rsidR="007060D4" w:rsidRDefault="007060D4" w:rsidP="007060D4">
      <w:pPr>
        <w:pStyle w:val="a7"/>
        <w:spacing w:line="360" w:lineRule="auto"/>
        <w:ind w:left="0" w:right="141" w:firstLine="360"/>
      </w:pPr>
      <w:r>
        <w:t>В п. 7 указаны действующие редакции нормативно-правовых актов, рекомендованных для изучения по дисциплине.</w:t>
      </w:r>
    </w:p>
    <w:p w:rsidR="007060D4" w:rsidRDefault="007060D4" w:rsidP="007060D4">
      <w:pPr>
        <w:pStyle w:val="a7"/>
        <w:numPr>
          <w:ilvl w:val="0"/>
          <w:numId w:val="33"/>
        </w:numPr>
        <w:spacing w:line="360" w:lineRule="auto"/>
        <w:ind w:right="141"/>
        <w:rPr>
          <w:b/>
        </w:rPr>
      </w:pPr>
      <w:r>
        <w:t xml:space="preserve">В рабочую программу учебной дисциплины вносятся следующие </w:t>
      </w:r>
      <w:r>
        <w:rPr>
          <w:b/>
        </w:rPr>
        <w:t>дополнения:</w:t>
      </w:r>
    </w:p>
    <w:p w:rsidR="007060D4" w:rsidRDefault="007060D4" w:rsidP="007060D4">
      <w:pPr>
        <w:spacing w:line="360" w:lineRule="auto"/>
        <w:ind w:right="141"/>
        <w:jc w:val="both"/>
      </w:pPr>
      <w:r>
        <w:t>В п. 6.2. – темы семинарских занятий дополнены отдельными пунктами.</w:t>
      </w:r>
    </w:p>
    <w:p w:rsidR="007060D4" w:rsidRDefault="007060D4" w:rsidP="007060D4">
      <w:pPr>
        <w:spacing w:line="360" w:lineRule="auto"/>
        <w:ind w:right="141"/>
        <w:jc w:val="both"/>
      </w:pPr>
      <w:r>
        <w:t>В п. 7 внесены дополнительно отдельные источники – учебники и учебные пособия.</w:t>
      </w:r>
    </w:p>
    <w:p w:rsidR="007060D4" w:rsidRDefault="007060D4" w:rsidP="007060D4">
      <w:pPr>
        <w:spacing w:line="360" w:lineRule="auto"/>
        <w:ind w:right="141" w:firstLine="709"/>
        <w:jc w:val="both"/>
      </w:pPr>
    </w:p>
    <w:p w:rsidR="007060D4" w:rsidRDefault="007060D4" w:rsidP="007060D4">
      <w:pPr>
        <w:spacing w:line="360" w:lineRule="auto"/>
        <w:ind w:right="141" w:firstLine="709"/>
        <w:jc w:val="both"/>
      </w:pPr>
      <w:r>
        <w:t>Авто</w:t>
      </w:r>
      <w:proofErr w:type="gramStart"/>
      <w:r>
        <w:t>р(</w:t>
      </w:r>
      <w:proofErr w:type="gramEnd"/>
      <w:r>
        <w:t>ы): Ротар А.И., доцент кафедры Уголовного права и уголовного процесса</w:t>
      </w:r>
    </w:p>
    <w:p w:rsidR="007060D4" w:rsidRDefault="007060D4" w:rsidP="007060D4">
      <w:pPr>
        <w:spacing w:line="360" w:lineRule="auto"/>
        <w:ind w:left="4955" w:right="141" w:firstLine="709"/>
        <w:jc w:val="both"/>
      </w:pPr>
      <w:r>
        <w:t xml:space="preserve">_____________  _________                         </w:t>
      </w:r>
    </w:p>
    <w:p w:rsidR="007060D4" w:rsidRDefault="007060D4" w:rsidP="007060D4">
      <w:pPr>
        <w:spacing w:line="360" w:lineRule="auto"/>
        <w:ind w:left="5663" w:right="141" w:firstLine="1"/>
        <w:jc w:val="both"/>
      </w:pPr>
      <w:r>
        <w:t xml:space="preserve">    подпись              дата</w:t>
      </w:r>
    </w:p>
    <w:p w:rsidR="007060D4" w:rsidRDefault="007060D4" w:rsidP="007060D4">
      <w:pPr>
        <w:pStyle w:val="a7"/>
        <w:spacing w:line="360" w:lineRule="auto"/>
        <w:ind w:left="0" w:right="141" w:firstLine="709"/>
      </w:pPr>
    </w:p>
    <w:p w:rsidR="007060D4" w:rsidRDefault="007060D4" w:rsidP="007060D4">
      <w:pPr>
        <w:pStyle w:val="a7"/>
        <w:spacing w:line="360" w:lineRule="auto"/>
        <w:ind w:left="0" w:right="141" w:firstLine="709"/>
      </w:pPr>
      <w:r>
        <w:t>Рабочая программа учебной дисциплины пересмотрена и одобрена на заседании к</w:t>
      </w:r>
      <w:r>
        <w:t>а</w:t>
      </w:r>
      <w:r>
        <w:t xml:space="preserve">федры Уголовного права и уголовного процесса, </w:t>
      </w:r>
    </w:p>
    <w:p w:rsidR="007060D4" w:rsidRDefault="007060D4" w:rsidP="007060D4">
      <w:pPr>
        <w:pStyle w:val="a7"/>
        <w:spacing w:line="360" w:lineRule="auto"/>
        <w:ind w:left="0" w:right="141" w:firstLine="709"/>
      </w:pPr>
      <w:r>
        <w:t>______________________________________________</w:t>
      </w:r>
    </w:p>
    <w:p w:rsidR="007060D4" w:rsidRDefault="007060D4" w:rsidP="007060D4">
      <w:pPr>
        <w:pStyle w:val="a7"/>
        <w:spacing w:line="360" w:lineRule="auto"/>
        <w:ind w:left="0" w:right="141" w:firstLine="709"/>
      </w:pPr>
      <w:r>
        <w:t>дата                     номер протокола заседания кафедры.</w:t>
      </w:r>
    </w:p>
    <w:p w:rsidR="007060D4" w:rsidRDefault="007060D4" w:rsidP="007060D4">
      <w:pPr>
        <w:spacing w:line="360" w:lineRule="auto"/>
        <w:ind w:right="141" w:firstLine="709"/>
        <w:jc w:val="both"/>
      </w:pPr>
    </w:p>
    <w:p w:rsidR="007060D4" w:rsidRDefault="007060D4" w:rsidP="007060D4">
      <w:pPr>
        <w:spacing w:line="360" w:lineRule="auto"/>
        <w:ind w:right="141" w:firstLine="709"/>
        <w:jc w:val="both"/>
      </w:pPr>
      <w:r>
        <w:t xml:space="preserve">Зав. кафедрой: Потемкин И.Ю., </w:t>
      </w:r>
      <w:proofErr w:type="spellStart"/>
      <w:r>
        <w:t>к.ю.н</w:t>
      </w:r>
      <w:proofErr w:type="spellEnd"/>
      <w:r>
        <w:t>., доцент</w:t>
      </w:r>
    </w:p>
    <w:p w:rsidR="00E95502" w:rsidRDefault="00E95502" w:rsidP="007060D4">
      <w:pPr>
        <w:ind w:firstLine="709"/>
        <w:jc w:val="right"/>
      </w:pPr>
    </w:p>
    <w:p w:rsidR="007060D4" w:rsidRDefault="007060D4" w:rsidP="007060D4">
      <w:pPr>
        <w:ind w:firstLine="709"/>
      </w:pPr>
      <w:r>
        <w:t xml:space="preserve">                                                              </w:t>
      </w:r>
      <w:r>
        <w:tab/>
        <w:t xml:space="preserve">   ______________    _____________</w:t>
      </w:r>
    </w:p>
    <w:p w:rsidR="007060D4" w:rsidRDefault="007060D4" w:rsidP="007060D4">
      <w:pPr>
        <w:ind w:firstLine="709"/>
      </w:pPr>
      <w:r>
        <w:t xml:space="preserve">                                                                               подпись                            дата</w:t>
      </w:r>
    </w:p>
    <w:p w:rsidR="007060D4" w:rsidRPr="00BA2874" w:rsidRDefault="007060D4" w:rsidP="007060D4">
      <w:pPr>
        <w:ind w:firstLine="709"/>
        <w:jc w:val="right"/>
      </w:pPr>
    </w:p>
    <w:sectPr w:rsidR="007060D4" w:rsidRPr="00BA2874" w:rsidSect="007B4D19">
      <w:headerReference w:type="default" r:id="rId9"/>
      <w:pgSz w:w="11906" w:h="16838" w:code="9"/>
      <w:pgMar w:top="851" w:right="70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EB" w:rsidRDefault="004C09EB">
      <w:r>
        <w:separator/>
      </w:r>
    </w:p>
  </w:endnote>
  <w:endnote w:type="continuationSeparator" w:id="0">
    <w:p w:rsidR="004C09EB" w:rsidRDefault="004C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EB" w:rsidRDefault="004C09EB">
      <w:r>
        <w:separator/>
      </w:r>
    </w:p>
  </w:footnote>
  <w:footnote w:type="continuationSeparator" w:id="0">
    <w:p w:rsidR="004C09EB" w:rsidRDefault="004C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F0" w:rsidRDefault="008C63F0" w:rsidP="00A84549">
    <w:pPr>
      <w:pStyle w:val="af1"/>
      <w:jc w:val="right"/>
    </w:pPr>
    <w:r>
      <w:t>Ф СВГУ Рабочая программа направления (специальности)</w:t>
    </w:r>
  </w:p>
  <w:p w:rsidR="008C63F0" w:rsidRDefault="008C63F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9A06FC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069"/>
        </w:tabs>
        <w:ind w:left="1069" w:hanging="360"/>
      </w:pPr>
      <w:rPr>
        <w:rFonts w:ascii="Symbol" w:hAnsi="Symbol"/>
        <w:color w:val="auto"/>
      </w:rPr>
    </w:lvl>
  </w:abstractNum>
  <w:abstractNum w:abstractNumId="3">
    <w:nsid w:val="00000005"/>
    <w:multiLevelType w:val="singleLevel"/>
    <w:tmpl w:val="00000005"/>
    <w:name w:val="WW8Num5"/>
    <w:lvl w:ilvl="0">
      <w:start w:val="1"/>
      <w:numFmt w:val="bullet"/>
      <w:lvlText w:val="-"/>
      <w:lvlJc w:val="left"/>
      <w:pPr>
        <w:tabs>
          <w:tab w:val="num" w:pos="1422"/>
        </w:tabs>
        <w:ind w:left="1422" w:hanging="855"/>
      </w:pPr>
      <w:rPr>
        <w:rFonts w:ascii="Times New Roman" w:hAnsi="Times New Roman"/>
        <w:b/>
      </w:rPr>
    </w:lvl>
  </w:abstractNum>
  <w:abstractNum w:abstractNumId="4">
    <w:nsid w:val="0000000B"/>
    <w:multiLevelType w:val="multilevel"/>
    <w:tmpl w:val="0000000B"/>
    <w:name w:val="WW8Num12"/>
    <w:lvl w:ilvl="0">
      <w:start w:val="3"/>
      <w:numFmt w:val="bullet"/>
      <w:lvlText w:val="–"/>
      <w:lvlJc w:val="left"/>
      <w:pPr>
        <w:tabs>
          <w:tab w:val="num" w:pos="1879"/>
        </w:tabs>
        <w:ind w:left="1879" w:hanging="1170"/>
      </w:pPr>
      <w:rPr>
        <w:rFonts w:ascii="Times New Roman" w:hAnsi="Times New Roman"/>
      </w:rPr>
    </w:lvl>
    <w:lvl w:ilvl="1">
      <w:start w:val="1"/>
      <w:numFmt w:val="bullet"/>
      <w:lvlText w:val=""/>
      <w:lvlJc w:val="left"/>
      <w:pPr>
        <w:tabs>
          <w:tab w:val="num" w:pos="1789"/>
        </w:tabs>
        <w:ind w:left="1789" w:hanging="360"/>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5">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6">
    <w:nsid w:val="0000000E"/>
    <w:multiLevelType w:val="singleLevel"/>
    <w:tmpl w:val="0000000E"/>
    <w:name w:val="WW8Num15"/>
    <w:lvl w:ilvl="0">
      <w:numFmt w:val="bullet"/>
      <w:lvlText w:val=""/>
      <w:lvlJc w:val="left"/>
      <w:pPr>
        <w:tabs>
          <w:tab w:val="num" w:pos="0"/>
        </w:tabs>
      </w:pPr>
      <w:rPr>
        <w:rFonts w:ascii="Symbol" w:hAnsi="Symbol"/>
      </w:rPr>
    </w:lvl>
  </w:abstractNum>
  <w:abstractNum w:abstractNumId="7">
    <w:nsid w:val="037C6C1E"/>
    <w:multiLevelType w:val="hybridMultilevel"/>
    <w:tmpl w:val="69D47B96"/>
    <w:lvl w:ilvl="0" w:tplc="CE565C28">
      <w:start w:val="1"/>
      <w:numFmt w:val="decimal"/>
      <w:lvlText w:val="%1."/>
      <w:lvlJc w:val="left"/>
      <w:pPr>
        <w:ind w:left="360" w:hanging="360"/>
      </w:pPr>
      <w:rPr>
        <w:b w:val="0"/>
        <w:i w:val="0"/>
      </w:rPr>
    </w:lvl>
    <w:lvl w:ilvl="1" w:tplc="04190019">
      <w:start w:val="1"/>
      <w:numFmt w:val="lowerLetter"/>
      <w:lvlText w:val="%2."/>
      <w:lvlJc w:val="left"/>
      <w:pPr>
        <w:ind w:left="305" w:hanging="360"/>
      </w:pPr>
    </w:lvl>
    <w:lvl w:ilvl="2" w:tplc="0419001B">
      <w:start w:val="1"/>
      <w:numFmt w:val="lowerRoman"/>
      <w:lvlText w:val="%3."/>
      <w:lvlJc w:val="right"/>
      <w:pPr>
        <w:ind w:left="1025" w:hanging="180"/>
      </w:pPr>
    </w:lvl>
    <w:lvl w:ilvl="3" w:tplc="0419000F">
      <w:start w:val="1"/>
      <w:numFmt w:val="decimal"/>
      <w:lvlText w:val="%4."/>
      <w:lvlJc w:val="left"/>
      <w:pPr>
        <w:ind w:left="1745" w:hanging="360"/>
      </w:pPr>
    </w:lvl>
    <w:lvl w:ilvl="4" w:tplc="04190019">
      <w:start w:val="1"/>
      <w:numFmt w:val="lowerLetter"/>
      <w:lvlText w:val="%5."/>
      <w:lvlJc w:val="left"/>
      <w:pPr>
        <w:ind w:left="2465" w:hanging="360"/>
      </w:pPr>
    </w:lvl>
    <w:lvl w:ilvl="5" w:tplc="0419001B">
      <w:start w:val="1"/>
      <w:numFmt w:val="lowerRoman"/>
      <w:lvlText w:val="%6."/>
      <w:lvlJc w:val="right"/>
      <w:pPr>
        <w:ind w:left="3185" w:hanging="180"/>
      </w:pPr>
    </w:lvl>
    <w:lvl w:ilvl="6" w:tplc="0419000F">
      <w:start w:val="1"/>
      <w:numFmt w:val="decimal"/>
      <w:lvlText w:val="%7."/>
      <w:lvlJc w:val="left"/>
      <w:pPr>
        <w:ind w:left="3905" w:hanging="360"/>
      </w:pPr>
    </w:lvl>
    <w:lvl w:ilvl="7" w:tplc="04190019">
      <w:start w:val="1"/>
      <w:numFmt w:val="lowerLetter"/>
      <w:lvlText w:val="%8."/>
      <w:lvlJc w:val="left"/>
      <w:pPr>
        <w:ind w:left="4625" w:hanging="360"/>
      </w:pPr>
    </w:lvl>
    <w:lvl w:ilvl="8" w:tplc="0419001B">
      <w:start w:val="1"/>
      <w:numFmt w:val="lowerRoman"/>
      <w:lvlText w:val="%9."/>
      <w:lvlJc w:val="right"/>
      <w:pPr>
        <w:ind w:left="5345" w:hanging="180"/>
      </w:pPr>
    </w:lvl>
  </w:abstractNum>
  <w:abstractNum w:abstractNumId="8">
    <w:nsid w:val="047114BA"/>
    <w:multiLevelType w:val="hybridMultilevel"/>
    <w:tmpl w:val="55BEE2A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0F4B5996"/>
    <w:multiLevelType w:val="hybridMultilevel"/>
    <w:tmpl w:val="56405E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14B29F9"/>
    <w:multiLevelType w:val="hybridMultilevel"/>
    <w:tmpl w:val="35A6A800"/>
    <w:lvl w:ilvl="0" w:tplc="AD40F7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137D485B"/>
    <w:multiLevelType w:val="hybridMultilevel"/>
    <w:tmpl w:val="4D32C8F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586CA2"/>
    <w:multiLevelType w:val="hybridMultilevel"/>
    <w:tmpl w:val="7F4AA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C3380E"/>
    <w:multiLevelType w:val="hybridMultilevel"/>
    <w:tmpl w:val="8508FBB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18C27376"/>
    <w:multiLevelType w:val="hybridMultilevel"/>
    <w:tmpl w:val="9F02962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5">
    <w:nsid w:val="19063F8C"/>
    <w:multiLevelType w:val="hybridMultilevel"/>
    <w:tmpl w:val="E3220EFE"/>
    <w:lvl w:ilvl="0" w:tplc="A1244D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19EA5149"/>
    <w:multiLevelType w:val="multilevel"/>
    <w:tmpl w:val="8A3EFB10"/>
    <w:lvl w:ilvl="0">
      <w:start w:val="1"/>
      <w:numFmt w:val="decimal"/>
      <w:lvlText w:val="%1."/>
      <w:lvlJc w:val="left"/>
      <w:pPr>
        <w:ind w:left="1287" w:hanging="360"/>
      </w:pPr>
    </w:lvl>
    <w:lvl w:ilvl="1">
      <w:start w:val="4"/>
      <w:numFmt w:val="decimal"/>
      <w:isLgl/>
      <w:lvlText w:val="%1.%2."/>
      <w:lvlJc w:val="left"/>
      <w:pPr>
        <w:ind w:left="1297" w:hanging="37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7">
    <w:nsid w:val="213105FC"/>
    <w:multiLevelType w:val="hybridMultilevel"/>
    <w:tmpl w:val="693A6436"/>
    <w:lvl w:ilvl="0" w:tplc="DF928070">
      <w:start w:val="1"/>
      <w:numFmt w:val="bullet"/>
      <w:lvlText w:val=""/>
      <w:lvlJc w:val="left"/>
      <w:pPr>
        <w:tabs>
          <w:tab w:val="num" w:pos="1969"/>
        </w:tabs>
        <w:ind w:left="1969"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2585265B"/>
    <w:multiLevelType w:val="hybridMultilevel"/>
    <w:tmpl w:val="6D4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C027238"/>
    <w:multiLevelType w:val="hybridMultilevel"/>
    <w:tmpl w:val="70E0B1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380B93"/>
    <w:multiLevelType w:val="hybridMultilevel"/>
    <w:tmpl w:val="715682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7C012B4"/>
    <w:multiLevelType w:val="hybridMultilevel"/>
    <w:tmpl w:val="5C6C210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42E34981"/>
    <w:multiLevelType w:val="hybridMultilevel"/>
    <w:tmpl w:val="6D4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4C32D1B"/>
    <w:multiLevelType w:val="multilevel"/>
    <w:tmpl w:val="A802D434"/>
    <w:lvl w:ilvl="0">
      <w:start w:val="1"/>
      <w:numFmt w:val="decimal"/>
      <w:lvlText w:val="%1."/>
      <w:lvlJc w:val="left"/>
      <w:pPr>
        <w:ind w:left="-774" w:hanging="360"/>
      </w:pPr>
    </w:lvl>
    <w:lvl w:ilvl="1">
      <w:start w:val="4"/>
      <w:numFmt w:val="decimal"/>
      <w:isLgl/>
      <w:lvlText w:val="%1.%2."/>
      <w:lvlJc w:val="left"/>
      <w:pPr>
        <w:ind w:left="-764" w:hanging="370"/>
      </w:pPr>
    </w:lvl>
    <w:lvl w:ilvl="2">
      <w:start w:val="1"/>
      <w:numFmt w:val="decimal"/>
      <w:isLgl/>
      <w:lvlText w:val="%1.%2.%3."/>
      <w:lvlJc w:val="left"/>
      <w:pPr>
        <w:ind w:left="-414" w:hanging="720"/>
      </w:pPr>
    </w:lvl>
    <w:lvl w:ilvl="3">
      <w:start w:val="1"/>
      <w:numFmt w:val="decimal"/>
      <w:isLgl/>
      <w:lvlText w:val="%1.%2.%3.%4."/>
      <w:lvlJc w:val="left"/>
      <w:pPr>
        <w:ind w:left="-414" w:hanging="720"/>
      </w:pPr>
    </w:lvl>
    <w:lvl w:ilvl="4">
      <w:start w:val="1"/>
      <w:numFmt w:val="decimal"/>
      <w:isLgl/>
      <w:lvlText w:val="%1.%2.%3.%4.%5."/>
      <w:lvlJc w:val="left"/>
      <w:pPr>
        <w:ind w:left="-54" w:hanging="1080"/>
      </w:pPr>
    </w:lvl>
    <w:lvl w:ilvl="5">
      <w:start w:val="1"/>
      <w:numFmt w:val="decimal"/>
      <w:isLgl/>
      <w:lvlText w:val="%1.%2.%3.%4.%5.%6."/>
      <w:lvlJc w:val="left"/>
      <w:pPr>
        <w:ind w:left="-54" w:hanging="1080"/>
      </w:pPr>
    </w:lvl>
    <w:lvl w:ilvl="6">
      <w:start w:val="1"/>
      <w:numFmt w:val="decimal"/>
      <w:isLgl/>
      <w:lvlText w:val="%1.%2.%3.%4.%5.%6.%7."/>
      <w:lvlJc w:val="left"/>
      <w:pPr>
        <w:ind w:left="306" w:hanging="1440"/>
      </w:pPr>
    </w:lvl>
    <w:lvl w:ilvl="7">
      <w:start w:val="1"/>
      <w:numFmt w:val="decimal"/>
      <w:isLgl/>
      <w:lvlText w:val="%1.%2.%3.%4.%5.%6.%7.%8."/>
      <w:lvlJc w:val="left"/>
      <w:pPr>
        <w:ind w:left="306" w:hanging="1440"/>
      </w:pPr>
    </w:lvl>
    <w:lvl w:ilvl="8">
      <w:start w:val="1"/>
      <w:numFmt w:val="decimal"/>
      <w:isLgl/>
      <w:lvlText w:val="%1.%2.%3.%4.%5.%6.%7.%8.%9."/>
      <w:lvlJc w:val="left"/>
      <w:pPr>
        <w:ind w:left="666" w:hanging="1800"/>
      </w:pPr>
    </w:lvl>
  </w:abstractNum>
  <w:abstractNum w:abstractNumId="24">
    <w:nsid w:val="48CA3D69"/>
    <w:multiLevelType w:val="multilevel"/>
    <w:tmpl w:val="FA4008FA"/>
    <w:lvl w:ilvl="0">
      <w:start w:val="1"/>
      <w:numFmt w:val="decimal"/>
      <w:lvlText w:val="%1."/>
      <w:lvlJc w:val="left"/>
      <w:pPr>
        <w:ind w:left="927" w:hanging="360"/>
      </w:pPr>
    </w:lvl>
    <w:lvl w:ilvl="1">
      <w:start w:val="1"/>
      <w:numFmt w:val="decimal"/>
      <w:lvlText w:val="%2.4."/>
      <w:lvlJc w:val="left"/>
      <w:pPr>
        <w:ind w:left="937" w:hanging="37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nsid w:val="53CA3AEA"/>
    <w:multiLevelType w:val="hybridMultilevel"/>
    <w:tmpl w:val="8A3819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nsid w:val="562B773B"/>
    <w:multiLevelType w:val="hybridMultilevel"/>
    <w:tmpl w:val="C2002C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B5B0981"/>
    <w:multiLevelType w:val="multilevel"/>
    <w:tmpl w:val="85F8FF0E"/>
    <w:lvl w:ilvl="0">
      <w:start w:val="1"/>
      <w:numFmt w:val="upperRoman"/>
      <w:suff w:val="space"/>
      <w:lvlText w:val="%1-"/>
      <w:lvlJc w:val="left"/>
      <w:pPr>
        <w:ind w:left="3828" w:hanging="1134"/>
      </w:pPr>
      <w:rPr>
        <w:rFonts w:ascii="Verdana" w:hAnsi="Verdana" w:cs="Times New Roman" w:hint="default"/>
        <w:b/>
        <w:i w:val="0"/>
        <w:sz w:val="24"/>
      </w:rPr>
    </w:lvl>
    <w:lvl w:ilvl="1">
      <w:start w:val="1"/>
      <w:numFmt w:val="decimal"/>
      <w:suff w:val="space"/>
      <w:lvlText w:val="%1-%2."/>
      <w:lvlJc w:val="left"/>
      <w:pPr>
        <w:ind w:left="3828" w:hanging="1134"/>
      </w:pPr>
      <w:rPr>
        <w:rFonts w:ascii="Verdana" w:hAnsi="Verdana" w:cs="Times New Roman" w:hint="default"/>
        <w:b/>
        <w:i w:val="0"/>
        <w:sz w:val="24"/>
      </w:rPr>
    </w:lvl>
    <w:lvl w:ilvl="2">
      <w:start w:val="6"/>
      <w:numFmt w:val="none"/>
      <w:pStyle w:val="3"/>
      <w:suff w:val="space"/>
      <w:lvlText w:val=""/>
      <w:lvlJc w:val="left"/>
      <w:pPr>
        <w:ind w:left="3828" w:hanging="1134"/>
      </w:pPr>
      <w:rPr>
        <w:rFonts w:ascii="Verdana" w:hAnsi="Verdana" w:cs="Times New Roman" w:hint="default"/>
        <w:b/>
        <w:i w:val="0"/>
        <w:sz w:val="24"/>
      </w:rPr>
    </w:lvl>
    <w:lvl w:ilvl="3">
      <w:start w:val="1"/>
      <w:numFmt w:val="decimal"/>
      <w:suff w:val="space"/>
      <w:lvlText w:val="%1-%2.%3.%4"/>
      <w:lvlJc w:val="left"/>
      <w:pPr>
        <w:ind w:left="3828" w:hanging="1134"/>
      </w:pPr>
      <w:rPr>
        <w:rFonts w:ascii="Verdana" w:hAnsi="Verdana" w:cs="Times New Roman" w:hint="default"/>
        <w:b/>
        <w:i w:val="0"/>
        <w:sz w:val="24"/>
      </w:rPr>
    </w:lvl>
    <w:lvl w:ilvl="4">
      <w:start w:val="1"/>
      <w:numFmt w:val="decimal"/>
      <w:suff w:val="space"/>
      <w:lvlText w:val="%4%5"/>
      <w:lvlJc w:val="left"/>
      <w:pPr>
        <w:ind w:left="3828" w:hanging="1134"/>
      </w:pPr>
      <w:rPr>
        <w:rFonts w:ascii="Verdana" w:hAnsi="Verdana" w:cs="Times New Roman" w:hint="default"/>
        <w:b/>
        <w:i w:val="0"/>
        <w:sz w:val="22"/>
      </w:rPr>
    </w:lvl>
    <w:lvl w:ilvl="5">
      <w:start w:val="1"/>
      <w:numFmt w:val="decimal"/>
      <w:suff w:val="space"/>
      <w:lvlText w:val="%4%5%6"/>
      <w:lvlJc w:val="left"/>
      <w:pPr>
        <w:ind w:left="3828" w:hanging="1134"/>
      </w:pPr>
      <w:rPr>
        <w:rFonts w:ascii="Verdana" w:hAnsi="Verdana" w:cs="Times New Roman" w:hint="default"/>
        <w:b/>
        <w:i w:val="0"/>
      </w:rPr>
    </w:lvl>
    <w:lvl w:ilvl="6">
      <w:start w:val="1"/>
      <w:numFmt w:val="decimal"/>
      <w:suff w:val="space"/>
      <w:lvlText w:val="%4%5%6%7"/>
      <w:lvlJc w:val="left"/>
      <w:pPr>
        <w:ind w:left="3828" w:hanging="1134"/>
      </w:pPr>
      <w:rPr>
        <w:rFonts w:ascii="Verdana" w:hAnsi="Verdana" w:cs="Times New Roman" w:hint="default"/>
        <w:b/>
        <w:i w:val="0"/>
        <w:sz w:val="22"/>
      </w:rPr>
    </w:lvl>
    <w:lvl w:ilvl="7">
      <w:start w:val="1"/>
      <w:numFmt w:val="decimal"/>
      <w:suff w:val="space"/>
      <w:lvlText w:val="%4%5%6%7%8"/>
      <w:lvlJc w:val="left"/>
      <w:pPr>
        <w:ind w:left="3828" w:hanging="1134"/>
      </w:pPr>
      <w:rPr>
        <w:rFonts w:ascii="Verdana" w:hAnsi="Verdana" w:cs="Times New Roman" w:hint="default"/>
        <w:b/>
        <w:i w:val="0"/>
        <w:sz w:val="22"/>
      </w:rPr>
    </w:lvl>
    <w:lvl w:ilvl="8">
      <w:start w:val="1"/>
      <w:numFmt w:val="none"/>
      <w:suff w:val="space"/>
      <w:lvlText w:val=""/>
      <w:lvlJc w:val="left"/>
      <w:pPr>
        <w:ind w:left="3828" w:hanging="1134"/>
      </w:pPr>
      <w:rPr>
        <w:rFonts w:ascii="Verdana" w:hAnsi="Verdana" w:cs="Times New Roman" w:hint="default"/>
        <w:b/>
        <w:i w:val="0"/>
        <w:sz w:val="22"/>
      </w:rPr>
    </w:lvl>
  </w:abstractNum>
  <w:abstractNum w:abstractNumId="28">
    <w:nsid w:val="61B34A10"/>
    <w:multiLevelType w:val="hybridMultilevel"/>
    <w:tmpl w:val="BB5A0688"/>
    <w:lvl w:ilvl="0" w:tplc="DB804C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70193528"/>
    <w:multiLevelType w:val="hybridMultilevel"/>
    <w:tmpl w:val="6D4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02B66C0"/>
    <w:multiLevelType w:val="hybridMultilevel"/>
    <w:tmpl w:val="D8B661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745D6C10"/>
    <w:multiLevelType w:val="hybridMultilevel"/>
    <w:tmpl w:val="B7885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391544"/>
    <w:multiLevelType w:val="hybridMultilevel"/>
    <w:tmpl w:val="0666E406"/>
    <w:lvl w:ilvl="0" w:tplc="25FC8B4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7EA60218"/>
    <w:multiLevelType w:val="hybridMultilevel"/>
    <w:tmpl w:val="7C566F86"/>
    <w:lvl w:ilvl="0" w:tplc="D786C62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7"/>
  </w:num>
  <w:num w:numId="2">
    <w:abstractNumId w:val="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1"/>
  </w:num>
  <w:num w:numId="6">
    <w:abstractNumId w:val="30"/>
  </w:num>
  <w:num w:numId="7">
    <w:abstractNumId w:val="9"/>
  </w:num>
  <w:num w:numId="8">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31"/>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2"/>
  </w:num>
  <w:num w:numId="29">
    <w:abstractNumId w:val="12"/>
  </w:num>
  <w:num w:numId="30">
    <w:abstractNumId w:val="12"/>
  </w:num>
  <w:num w:numId="31">
    <w:abstractNumId w:val="1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55FF"/>
    <w:rsid w:val="00000B0A"/>
    <w:rsid w:val="00002435"/>
    <w:rsid w:val="00002BA2"/>
    <w:rsid w:val="00002FDA"/>
    <w:rsid w:val="00012690"/>
    <w:rsid w:val="00013DC0"/>
    <w:rsid w:val="00015D79"/>
    <w:rsid w:val="00024E8F"/>
    <w:rsid w:val="00026F1F"/>
    <w:rsid w:val="000319EA"/>
    <w:rsid w:val="00031C95"/>
    <w:rsid w:val="00034525"/>
    <w:rsid w:val="0003545A"/>
    <w:rsid w:val="000377B4"/>
    <w:rsid w:val="0004480F"/>
    <w:rsid w:val="00044C29"/>
    <w:rsid w:val="00045112"/>
    <w:rsid w:val="00050EC5"/>
    <w:rsid w:val="00051190"/>
    <w:rsid w:val="00054814"/>
    <w:rsid w:val="00062AAC"/>
    <w:rsid w:val="00064029"/>
    <w:rsid w:val="00064AAD"/>
    <w:rsid w:val="00065B64"/>
    <w:rsid w:val="00070A44"/>
    <w:rsid w:val="000730D2"/>
    <w:rsid w:val="000731C5"/>
    <w:rsid w:val="00073F7E"/>
    <w:rsid w:val="00077B95"/>
    <w:rsid w:val="000823CE"/>
    <w:rsid w:val="00082E5E"/>
    <w:rsid w:val="00082F87"/>
    <w:rsid w:val="00084770"/>
    <w:rsid w:val="00084DDE"/>
    <w:rsid w:val="00085013"/>
    <w:rsid w:val="000914F2"/>
    <w:rsid w:val="000933A9"/>
    <w:rsid w:val="00093F52"/>
    <w:rsid w:val="000973D7"/>
    <w:rsid w:val="000A0A83"/>
    <w:rsid w:val="000A4D23"/>
    <w:rsid w:val="000A5226"/>
    <w:rsid w:val="000A78AF"/>
    <w:rsid w:val="000B5570"/>
    <w:rsid w:val="000C0C5A"/>
    <w:rsid w:val="000C4A13"/>
    <w:rsid w:val="000C4ECE"/>
    <w:rsid w:val="000C663E"/>
    <w:rsid w:val="000C7748"/>
    <w:rsid w:val="000D6BF3"/>
    <w:rsid w:val="000D7639"/>
    <w:rsid w:val="000E188E"/>
    <w:rsid w:val="000E1B85"/>
    <w:rsid w:val="000E2FFC"/>
    <w:rsid w:val="000E4FAE"/>
    <w:rsid w:val="000E72EC"/>
    <w:rsid w:val="000F1330"/>
    <w:rsid w:val="000F1B48"/>
    <w:rsid w:val="000F4C7B"/>
    <w:rsid w:val="000F5B85"/>
    <w:rsid w:val="000F6091"/>
    <w:rsid w:val="000F6C0E"/>
    <w:rsid w:val="00101A32"/>
    <w:rsid w:val="001050DC"/>
    <w:rsid w:val="00111C56"/>
    <w:rsid w:val="00115FED"/>
    <w:rsid w:val="00116116"/>
    <w:rsid w:val="001165F3"/>
    <w:rsid w:val="001172BA"/>
    <w:rsid w:val="001214F5"/>
    <w:rsid w:val="001220D7"/>
    <w:rsid w:val="0012229E"/>
    <w:rsid w:val="00132895"/>
    <w:rsid w:val="00134559"/>
    <w:rsid w:val="00135254"/>
    <w:rsid w:val="00135C79"/>
    <w:rsid w:val="00136593"/>
    <w:rsid w:val="00137828"/>
    <w:rsid w:val="00141820"/>
    <w:rsid w:val="00143E2C"/>
    <w:rsid w:val="00144927"/>
    <w:rsid w:val="00144E75"/>
    <w:rsid w:val="001479F8"/>
    <w:rsid w:val="00155468"/>
    <w:rsid w:val="001558F9"/>
    <w:rsid w:val="0015665F"/>
    <w:rsid w:val="00160DD0"/>
    <w:rsid w:val="00167AF4"/>
    <w:rsid w:val="00170860"/>
    <w:rsid w:val="00172167"/>
    <w:rsid w:val="001761EB"/>
    <w:rsid w:val="001768F4"/>
    <w:rsid w:val="00180535"/>
    <w:rsid w:val="0018145E"/>
    <w:rsid w:val="0018216E"/>
    <w:rsid w:val="00184E47"/>
    <w:rsid w:val="001913C3"/>
    <w:rsid w:val="00191430"/>
    <w:rsid w:val="001949D8"/>
    <w:rsid w:val="00196442"/>
    <w:rsid w:val="00196FF7"/>
    <w:rsid w:val="00197069"/>
    <w:rsid w:val="001A0D6D"/>
    <w:rsid w:val="001A426D"/>
    <w:rsid w:val="001A69EA"/>
    <w:rsid w:val="001B2762"/>
    <w:rsid w:val="001B3B4E"/>
    <w:rsid w:val="001B4446"/>
    <w:rsid w:val="001B446A"/>
    <w:rsid w:val="001B6389"/>
    <w:rsid w:val="001C6AAD"/>
    <w:rsid w:val="001C7F08"/>
    <w:rsid w:val="001D0E0D"/>
    <w:rsid w:val="001D4791"/>
    <w:rsid w:val="001D6AFF"/>
    <w:rsid w:val="001E11F0"/>
    <w:rsid w:val="001E2F8A"/>
    <w:rsid w:val="001E4C33"/>
    <w:rsid w:val="001E4E2F"/>
    <w:rsid w:val="001F2106"/>
    <w:rsid w:val="001F2786"/>
    <w:rsid w:val="001F3E23"/>
    <w:rsid w:val="00204CBD"/>
    <w:rsid w:val="00204F2A"/>
    <w:rsid w:val="00205A96"/>
    <w:rsid w:val="0020729C"/>
    <w:rsid w:val="00210CD7"/>
    <w:rsid w:val="00212C4A"/>
    <w:rsid w:val="00212D93"/>
    <w:rsid w:val="00213B0D"/>
    <w:rsid w:val="0021464E"/>
    <w:rsid w:val="002149B8"/>
    <w:rsid w:val="00215058"/>
    <w:rsid w:val="002150C8"/>
    <w:rsid w:val="00215A08"/>
    <w:rsid w:val="002167A8"/>
    <w:rsid w:val="00216AD4"/>
    <w:rsid w:val="00220A2A"/>
    <w:rsid w:val="00220F41"/>
    <w:rsid w:val="0022575C"/>
    <w:rsid w:val="0022593B"/>
    <w:rsid w:val="0022623E"/>
    <w:rsid w:val="002309F1"/>
    <w:rsid w:val="00231FD8"/>
    <w:rsid w:val="002320AD"/>
    <w:rsid w:val="00232683"/>
    <w:rsid w:val="00237705"/>
    <w:rsid w:val="00241856"/>
    <w:rsid w:val="00245DF8"/>
    <w:rsid w:val="00247438"/>
    <w:rsid w:val="0024772D"/>
    <w:rsid w:val="00251E4E"/>
    <w:rsid w:val="002521F0"/>
    <w:rsid w:val="00255B8B"/>
    <w:rsid w:val="0025696B"/>
    <w:rsid w:val="0025798F"/>
    <w:rsid w:val="0026424F"/>
    <w:rsid w:val="00265511"/>
    <w:rsid w:val="00270175"/>
    <w:rsid w:val="00270A24"/>
    <w:rsid w:val="00272708"/>
    <w:rsid w:val="002732C6"/>
    <w:rsid w:val="002749C4"/>
    <w:rsid w:val="00276643"/>
    <w:rsid w:val="00277197"/>
    <w:rsid w:val="0028258F"/>
    <w:rsid w:val="00283ED2"/>
    <w:rsid w:val="00285ADD"/>
    <w:rsid w:val="00290C3F"/>
    <w:rsid w:val="0029129D"/>
    <w:rsid w:val="0029397C"/>
    <w:rsid w:val="00293AD0"/>
    <w:rsid w:val="00293F15"/>
    <w:rsid w:val="00297CD4"/>
    <w:rsid w:val="002A0071"/>
    <w:rsid w:val="002A2CEF"/>
    <w:rsid w:val="002A3309"/>
    <w:rsid w:val="002A36F3"/>
    <w:rsid w:val="002A3BA8"/>
    <w:rsid w:val="002A45FB"/>
    <w:rsid w:val="002B20E6"/>
    <w:rsid w:val="002B20EB"/>
    <w:rsid w:val="002B3070"/>
    <w:rsid w:val="002B34A2"/>
    <w:rsid w:val="002B41AD"/>
    <w:rsid w:val="002B45F9"/>
    <w:rsid w:val="002B4BAC"/>
    <w:rsid w:val="002B57F2"/>
    <w:rsid w:val="002B7AD8"/>
    <w:rsid w:val="002C14C0"/>
    <w:rsid w:val="002C30AC"/>
    <w:rsid w:val="002C5B43"/>
    <w:rsid w:val="002D32EF"/>
    <w:rsid w:val="002E1F3E"/>
    <w:rsid w:val="002E4DD1"/>
    <w:rsid w:val="002E70CD"/>
    <w:rsid w:val="002E7BF5"/>
    <w:rsid w:val="002F14AB"/>
    <w:rsid w:val="002F4366"/>
    <w:rsid w:val="002F43D5"/>
    <w:rsid w:val="002F7C8B"/>
    <w:rsid w:val="0030241F"/>
    <w:rsid w:val="003036E9"/>
    <w:rsid w:val="00304DB7"/>
    <w:rsid w:val="0030532C"/>
    <w:rsid w:val="00310A8F"/>
    <w:rsid w:val="00311B06"/>
    <w:rsid w:val="00312762"/>
    <w:rsid w:val="00313306"/>
    <w:rsid w:val="00314AEB"/>
    <w:rsid w:val="00316B99"/>
    <w:rsid w:val="003205AD"/>
    <w:rsid w:val="003213B7"/>
    <w:rsid w:val="00322811"/>
    <w:rsid w:val="0032525F"/>
    <w:rsid w:val="003267A7"/>
    <w:rsid w:val="00332AF4"/>
    <w:rsid w:val="00333563"/>
    <w:rsid w:val="00333CF4"/>
    <w:rsid w:val="00334DC6"/>
    <w:rsid w:val="00335363"/>
    <w:rsid w:val="00335924"/>
    <w:rsid w:val="0033691A"/>
    <w:rsid w:val="003421B6"/>
    <w:rsid w:val="0034404A"/>
    <w:rsid w:val="003475DC"/>
    <w:rsid w:val="00347794"/>
    <w:rsid w:val="00352C1B"/>
    <w:rsid w:val="00353414"/>
    <w:rsid w:val="00370AC4"/>
    <w:rsid w:val="00372A0D"/>
    <w:rsid w:val="0037495C"/>
    <w:rsid w:val="00381227"/>
    <w:rsid w:val="00381A44"/>
    <w:rsid w:val="00381AA7"/>
    <w:rsid w:val="00386FE4"/>
    <w:rsid w:val="003872D3"/>
    <w:rsid w:val="003876AE"/>
    <w:rsid w:val="0039766E"/>
    <w:rsid w:val="003A098F"/>
    <w:rsid w:val="003A2F0E"/>
    <w:rsid w:val="003A366C"/>
    <w:rsid w:val="003B067D"/>
    <w:rsid w:val="003B1115"/>
    <w:rsid w:val="003B2361"/>
    <w:rsid w:val="003B3A2B"/>
    <w:rsid w:val="003B7A97"/>
    <w:rsid w:val="003C074F"/>
    <w:rsid w:val="003C6BFF"/>
    <w:rsid w:val="003C7A29"/>
    <w:rsid w:val="003D78A1"/>
    <w:rsid w:val="003E4EF9"/>
    <w:rsid w:val="003E5AAF"/>
    <w:rsid w:val="003F23AB"/>
    <w:rsid w:val="003F2902"/>
    <w:rsid w:val="0040291D"/>
    <w:rsid w:val="0040538D"/>
    <w:rsid w:val="004115DC"/>
    <w:rsid w:val="00411E8E"/>
    <w:rsid w:val="004144E6"/>
    <w:rsid w:val="00420207"/>
    <w:rsid w:val="00423846"/>
    <w:rsid w:val="00423DB3"/>
    <w:rsid w:val="00426CD0"/>
    <w:rsid w:val="00431EE2"/>
    <w:rsid w:val="00434564"/>
    <w:rsid w:val="00434B5C"/>
    <w:rsid w:val="004350C6"/>
    <w:rsid w:val="00435CA6"/>
    <w:rsid w:val="00435E4F"/>
    <w:rsid w:val="0043672C"/>
    <w:rsid w:val="00442739"/>
    <w:rsid w:val="00443088"/>
    <w:rsid w:val="0044323C"/>
    <w:rsid w:val="004478A9"/>
    <w:rsid w:val="004512A4"/>
    <w:rsid w:val="0045207B"/>
    <w:rsid w:val="0045638C"/>
    <w:rsid w:val="00456780"/>
    <w:rsid w:val="004602D3"/>
    <w:rsid w:val="0046072F"/>
    <w:rsid w:val="0046213E"/>
    <w:rsid w:val="00464FA5"/>
    <w:rsid w:val="00465DB1"/>
    <w:rsid w:val="00467366"/>
    <w:rsid w:val="00472D92"/>
    <w:rsid w:val="004732E5"/>
    <w:rsid w:val="004745EF"/>
    <w:rsid w:val="00474CCE"/>
    <w:rsid w:val="0049020B"/>
    <w:rsid w:val="004939AD"/>
    <w:rsid w:val="00493E32"/>
    <w:rsid w:val="00494F1D"/>
    <w:rsid w:val="004951CC"/>
    <w:rsid w:val="00495A1B"/>
    <w:rsid w:val="00497644"/>
    <w:rsid w:val="00497687"/>
    <w:rsid w:val="004A0D96"/>
    <w:rsid w:val="004A114B"/>
    <w:rsid w:val="004A2FB6"/>
    <w:rsid w:val="004A306A"/>
    <w:rsid w:val="004A3622"/>
    <w:rsid w:val="004A7281"/>
    <w:rsid w:val="004B1D1D"/>
    <w:rsid w:val="004B1F2E"/>
    <w:rsid w:val="004B4775"/>
    <w:rsid w:val="004B69BD"/>
    <w:rsid w:val="004B7FE7"/>
    <w:rsid w:val="004C0490"/>
    <w:rsid w:val="004C09EB"/>
    <w:rsid w:val="004C1D13"/>
    <w:rsid w:val="004C5F72"/>
    <w:rsid w:val="004C6385"/>
    <w:rsid w:val="004D41F4"/>
    <w:rsid w:val="004D43D9"/>
    <w:rsid w:val="004D4D1D"/>
    <w:rsid w:val="004D4E00"/>
    <w:rsid w:val="004D6762"/>
    <w:rsid w:val="004E2C2A"/>
    <w:rsid w:val="004E44AB"/>
    <w:rsid w:val="004E6BDB"/>
    <w:rsid w:val="004F0325"/>
    <w:rsid w:val="004F307F"/>
    <w:rsid w:val="00501A9C"/>
    <w:rsid w:val="005027D8"/>
    <w:rsid w:val="005048ED"/>
    <w:rsid w:val="00504BC1"/>
    <w:rsid w:val="00504D60"/>
    <w:rsid w:val="005053CE"/>
    <w:rsid w:val="00506038"/>
    <w:rsid w:val="00510059"/>
    <w:rsid w:val="00510A86"/>
    <w:rsid w:val="00513CBF"/>
    <w:rsid w:val="00514F0D"/>
    <w:rsid w:val="00522F70"/>
    <w:rsid w:val="0052340E"/>
    <w:rsid w:val="00523784"/>
    <w:rsid w:val="00523A61"/>
    <w:rsid w:val="00523AAB"/>
    <w:rsid w:val="005257D3"/>
    <w:rsid w:val="00525E74"/>
    <w:rsid w:val="005268AA"/>
    <w:rsid w:val="005300DC"/>
    <w:rsid w:val="00531810"/>
    <w:rsid w:val="00531DA1"/>
    <w:rsid w:val="00532D52"/>
    <w:rsid w:val="00541001"/>
    <w:rsid w:val="00543A54"/>
    <w:rsid w:val="00553CC5"/>
    <w:rsid w:val="005559BB"/>
    <w:rsid w:val="00556698"/>
    <w:rsid w:val="00556E48"/>
    <w:rsid w:val="005577B3"/>
    <w:rsid w:val="005605B9"/>
    <w:rsid w:val="005635D5"/>
    <w:rsid w:val="00565C55"/>
    <w:rsid w:val="00566B0A"/>
    <w:rsid w:val="005733CC"/>
    <w:rsid w:val="00574081"/>
    <w:rsid w:val="005756FC"/>
    <w:rsid w:val="005763C9"/>
    <w:rsid w:val="005814AE"/>
    <w:rsid w:val="005821F7"/>
    <w:rsid w:val="0058225E"/>
    <w:rsid w:val="00582AF2"/>
    <w:rsid w:val="005832AC"/>
    <w:rsid w:val="00584AD5"/>
    <w:rsid w:val="00591252"/>
    <w:rsid w:val="005930B9"/>
    <w:rsid w:val="00593638"/>
    <w:rsid w:val="00597F09"/>
    <w:rsid w:val="005A13FE"/>
    <w:rsid w:val="005A15EA"/>
    <w:rsid w:val="005A2CE8"/>
    <w:rsid w:val="005A41E0"/>
    <w:rsid w:val="005A698A"/>
    <w:rsid w:val="005B44A2"/>
    <w:rsid w:val="005B5022"/>
    <w:rsid w:val="005B7368"/>
    <w:rsid w:val="005C00B8"/>
    <w:rsid w:val="005C0452"/>
    <w:rsid w:val="005C06F5"/>
    <w:rsid w:val="005C1454"/>
    <w:rsid w:val="005C459D"/>
    <w:rsid w:val="005C4C0A"/>
    <w:rsid w:val="005C4D5E"/>
    <w:rsid w:val="005C6E37"/>
    <w:rsid w:val="005D3139"/>
    <w:rsid w:val="005D3695"/>
    <w:rsid w:val="005E0015"/>
    <w:rsid w:val="005E0313"/>
    <w:rsid w:val="005E1CAD"/>
    <w:rsid w:val="005E365B"/>
    <w:rsid w:val="005E60CB"/>
    <w:rsid w:val="005F6409"/>
    <w:rsid w:val="00600ED2"/>
    <w:rsid w:val="00601FD3"/>
    <w:rsid w:val="006025A3"/>
    <w:rsid w:val="006027AB"/>
    <w:rsid w:val="006038F9"/>
    <w:rsid w:val="006079B7"/>
    <w:rsid w:val="00607EB6"/>
    <w:rsid w:val="00610FBF"/>
    <w:rsid w:val="00614F3B"/>
    <w:rsid w:val="00617098"/>
    <w:rsid w:val="00617354"/>
    <w:rsid w:val="006205EE"/>
    <w:rsid w:val="00627BF5"/>
    <w:rsid w:val="00630790"/>
    <w:rsid w:val="00631917"/>
    <w:rsid w:val="006323CB"/>
    <w:rsid w:val="006329E9"/>
    <w:rsid w:val="00636BF9"/>
    <w:rsid w:val="00636D8A"/>
    <w:rsid w:val="00637640"/>
    <w:rsid w:val="006411F9"/>
    <w:rsid w:val="00641F6D"/>
    <w:rsid w:val="00646D46"/>
    <w:rsid w:val="00647BD0"/>
    <w:rsid w:val="00647EAB"/>
    <w:rsid w:val="00652AF8"/>
    <w:rsid w:val="00652ECB"/>
    <w:rsid w:val="006538BF"/>
    <w:rsid w:val="00653B1F"/>
    <w:rsid w:val="006565C5"/>
    <w:rsid w:val="00656D06"/>
    <w:rsid w:val="00660971"/>
    <w:rsid w:val="00662AC5"/>
    <w:rsid w:val="00674789"/>
    <w:rsid w:val="0067574A"/>
    <w:rsid w:val="00677532"/>
    <w:rsid w:val="0068033E"/>
    <w:rsid w:val="006805A2"/>
    <w:rsid w:val="006814F7"/>
    <w:rsid w:val="0068279F"/>
    <w:rsid w:val="0068340D"/>
    <w:rsid w:val="00685212"/>
    <w:rsid w:val="00685408"/>
    <w:rsid w:val="00690969"/>
    <w:rsid w:val="00693625"/>
    <w:rsid w:val="00693FB1"/>
    <w:rsid w:val="00694635"/>
    <w:rsid w:val="00694CDA"/>
    <w:rsid w:val="006A4414"/>
    <w:rsid w:val="006A6E58"/>
    <w:rsid w:val="006B5BB3"/>
    <w:rsid w:val="006C2966"/>
    <w:rsid w:val="006D46CE"/>
    <w:rsid w:val="006E1724"/>
    <w:rsid w:val="006E47A0"/>
    <w:rsid w:val="006E4CA9"/>
    <w:rsid w:val="006F4A1A"/>
    <w:rsid w:val="006F5A36"/>
    <w:rsid w:val="006F69C9"/>
    <w:rsid w:val="006F748F"/>
    <w:rsid w:val="007042D3"/>
    <w:rsid w:val="007057FD"/>
    <w:rsid w:val="007060D4"/>
    <w:rsid w:val="00713A7D"/>
    <w:rsid w:val="0072014A"/>
    <w:rsid w:val="007212B0"/>
    <w:rsid w:val="00722FC0"/>
    <w:rsid w:val="0072555C"/>
    <w:rsid w:val="007255E9"/>
    <w:rsid w:val="0073016A"/>
    <w:rsid w:val="007314D1"/>
    <w:rsid w:val="00731C46"/>
    <w:rsid w:val="00731C6A"/>
    <w:rsid w:val="00731E83"/>
    <w:rsid w:val="007347AD"/>
    <w:rsid w:val="007355A0"/>
    <w:rsid w:val="00735AA7"/>
    <w:rsid w:val="00735C3C"/>
    <w:rsid w:val="00741BAD"/>
    <w:rsid w:val="00743B05"/>
    <w:rsid w:val="007455BB"/>
    <w:rsid w:val="007466E1"/>
    <w:rsid w:val="007544DF"/>
    <w:rsid w:val="00754818"/>
    <w:rsid w:val="00761842"/>
    <w:rsid w:val="00761DEA"/>
    <w:rsid w:val="00762F8B"/>
    <w:rsid w:val="007649D1"/>
    <w:rsid w:val="0077018D"/>
    <w:rsid w:val="00770712"/>
    <w:rsid w:val="00771001"/>
    <w:rsid w:val="007730F8"/>
    <w:rsid w:val="00776895"/>
    <w:rsid w:val="00777D59"/>
    <w:rsid w:val="00777EAC"/>
    <w:rsid w:val="00780904"/>
    <w:rsid w:val="00786F72"/>
    <w:rsid w:val="00793BBB"/>
    <w:rsid w:val="007945B9"/>
    <w:rsid w:val="00795B74"/>
    <w:rsid w:val="00797C50"/>
    <w:rsid w:val="007A1191"/>
    <w:rsid w:val="007A17E6"/>
    <w:rsid w:val="007A562C"/>
    <w:rsid w:val="007A7367"/>
    <w:rsid w:val="007B1832"/>
    <w:rsid w:val="007B2260"/>
    <w:rsid w:val="007B4423"/>
    <w:rsid w:val="007B4D19"/>
    <w:rsid w:val="007B6DCC"/>
    <w:rsid w:val="007B7BC8"/>
    <w:rsid w:val="007C136F"/>
    <w:rsid w:val="007C2515"/>
    <w:rsid w:val="007C4827"/>
    <w:rsid w:val="007C5BB8"/>
    <w:rsid w:val="007C5CC8"/>
    <w:rsid w:val="007C6589"/>
    <w:rsid w:val="007D001B"/>
    <w:rsid w:val="007D037D"/>
    <w:rsid w:val="007D074E"/>
    <w:rsid w:val="007D3CC4"/>
    <w:rsid w:val="007D4C1E"/>
    <w:rsid w:val="007D7451"/>
    <w:rsid w:val="007D7B98"/>
    <w:rsid w:val="007E1B41"/>
    <w:rsid w:val="007E1FB2"/>
    <w:rsid w:val="007E2533"/>
    <w:rsid w:val="007E59F4"/>
    <w:rsid w:val="007F0114"/>
    <w:rsid w:val="007F3988"/>
    <w:rsid w:val="007F6C97"/>
    <w:rsid w:val="007F719E"/>
    <w:rsid w:val="00801F88"/>
    <w:rsid w:val="008055FF"/>
    <w:rsid w:val="00805DAB"/>
    <w:rsid w:val="008067B1"/>
    <w:rsid w:val="00806A0E"/>
    <w:rsid w:val="00820AA5"/>
    <w:rsid w:val="00826642"/>
    <w:rsid w:val="0082700C"/>
    <w:rsid w:val="008316DA"/>
    <w:rsid w:val="00831BC6"/>
    <w:rsid w:val="00833717"/>
    <w:rsid w:val="00833C03"/>
    <w:rsid w:val="00836D80"/>
    <w:rsid w:val="0083794D"/>
    <w:rsid w:val="00841CF4"/>
    <w:rsid w:val="00843E8B"/>
    <w:rsid w:val="00843EC9"/>
    <w:rsid w:val="008446CF"/>
    <w:rsid w:val="00844FD5"/>
    <w:rsid w:val="00845EA7"/>
    <w:rsid w:val="00846412"/>
    <w:rsid w:val="00847E66"/>
    <w:rsid w:val="00852664"/>
    <w:rsid w:val="00852D8E"/>
    <w:rsid w:val="00853DB6"/>
    <w:rsid w:val="0085485D"/>
    <w:rsid w:val="00857595"/>
    <w:rsid w:val="00863073"/>
    <w:rsid w:val="008650C0"/>
    <w:rsid w:val="00866559"/>
    <w:rsid w:val="00870B6C"/>
    <w:rsid w:val="00872383"/>
    <w:rsid w:val="00872A59"/>
    <w:rsid w:val="008755CD"/>
    <w:rsid w:val="00881F65"/>
    <w:rsid w:val="008841F8"/>
    <w:rsid w:val="00885116"/>
    <w:rsid w:val="00891969"/>
    <w:rsid w:val="00893E90"/>
    <w:rsid w:val="008940BE"/>
    <w:rsid w:val="00894BAE"/>
    <w:rsid w:val="008973B4"/>
    <w:rsid w:val="00897F8E"/>
    <w:rsid w:val="008A05F5"/>
    <w:rsid w:val="008A2B22"/>
    <w:rsid w:val="008A32A5"/>
    <w:rsid w:val="008A48D4"/>
    <w:rsid w:val="008A4FAF"/>
    <w:rsid w:val="008A5CC3"/>
    <w:rsid w:val="008A61E8"/>
    <w:rsid w:val="008A6F14"/>
    <w:rsid w:val="008A7A07"/>
    <w:rsid w:val="008B2971"/>
    <w:rsid w:val="008B4B5D"/>
    <w:rsid w:val="008B4FA8"/>
    <w:rsid w:val="008B7E65"/>
    <w:rsid w:val="008C3267"/>
    <w:rsid w:val="008C5D6A"/>
    <w:rsid w:val="008C63F0"/>
    <w:rsid w:val="008D35DC"/>
    <w:rsid w:val="008D3884"/>
    <w:rsid w:val="008D69C0"/>
    <w:rsid w:val="008E0F67"/>
    <w:rsid w:val="008E126E"/>
    <w:rsid w:val="008E2EC2"/>
    <w:rsid w:val="008E5EBF"/>
    <w:rsid w:val="008F1F0F"/>
    <w:rsid w:val="008F2DC4"/>
    <w:rsid w:val="008F5B39"/>
    <w:rsid w:val="009051CA"/>
    <w:rsid w:val="00916A85"/>
    <w:rsid w:val="00920E2C"/>
    <w:rsid w:val="0092247A"/>
    <w:rsid w:val="00923D83"/>
    <w:rsid w:val="009339E9"/>
    <w:rsid w:val="00940DAB"/>
    <w:rsid w:val="00941006"/>
    <w:rsid w:val="0094275B"/>
    <w:rsid w:val="00945586"/>
    <w:rsid w:val="00947AC7"/>
    <w:rsid w:val="009502E3"/>
    <w:rsid w:val="00950319"/>
    <w:rsid w:val="009508B9"/>
    <w:rsid w:val="00960271"/>
    <w:rsid w:val="009638BA"/>
    <w:rsid w:val="00966C7A"/>
    <w:rsid w:val="0096799D"/>
    <w:rsid w:val="00974BC2"/>
    <w:rsid w:val="0097527C"/>
    <w:rsid w:val="0097714B"/>
    <w:rsid w:val="0098191B"/>
    <w:rsid w:val="0098744E"/>
    <w:rsid w:val="0099025A"/>
    <w:rsid w:val="009963BE"/>
    <w:rsid w:val="00997D2E"/>
    <w:rsid w:val="009A00F3"/>
    <w:rsid w:val="009A2DB0"/>
    <w:rsid w:val="009A3FAE"/>
    <w:rsid w:val="009A5A7D"/>
    <w:rsid w:val="009A63A3"/>
    <w:rsid w:val="009B4215"/>
    <w:rsid w:val="009B4661"/>
    <w:rsid w:val="009C7F61"/>
    <w:rsid w:val="009D00E1"/>
    <w:rsid w:val="009D0BC5"/>
    <w:rsid w:val="009D3DC4"/>
    <w:rsid w:val="009D442A"/>
    <w:rsid w:val="009D5779"/>
    <w:rsid w:val="009D6B67"/>
    <w:rsid w:val="009D6F4F"/>
    <w:rsid w:val="009E0AD9"/>
    <w:rsid w:val="009E2BC6"/>
    <w:rsid w:val="009E2DBF"/>
    <w:rsid w:val="009E47E8"/>
    <w:rsid w:val="009F1438"/>
    <w:rsid w:val="00A04461"/>
    <w:rsid w:val="00A05B83"/>
    <w:rsid w:val="00A10E33"/>
    <w:rsid w:val="00A13DCE"/>
    <w:rsid w:val="00A13E56"/>
    <w:rsid w:val="00A15153"/>
    <w:rsid w:val="00A15763"/>
    <w:rsid w:val="00A212E4"/>
    <w:rsid w:val="00A21F89"/>
    <w:rsid w:val="00A27697"/>
    <w:rsid w:val="00A27BAA"/>
    <w:rsid w:val="00A37574"/>
    <w:rsid w:val="00A376B5"/>
    <w:rsid w:val="00A37A06"/>
    <w:rsid w:val="00A42F17"/>
    <w:rsid w:val="00A45613"/>
    <w:rsid w:val="00A46C83"/>
    <w:rsid w:val="00A514E8"/>
    <w:rsid w:val="00A51D86"/>
    <w:rsid w:val="00A53D7E"/>
    <w:rsid w:val="00A54058"/>
    <w:rsid w:val="00A54064"/>
    <w:rsid w:val="00A54B29"/>
    <w:rsid w:val="00A55203"/>
    <w:rsid w:val="00A55B89"/>
    <w:rsid w:val="00A61802"/>
    <w:rsid w:val="00A65208"/>
    <w:rsid w:val="00A67DD6"/>
    <w:rsid w:val="00A723BF"/>
    <w:rsid w:val="00A72801"/>
    <w:rsid w:val="00A74A20"/>
    <w:rsid w:val="00A76552"/>
    <w:rsid w:val="00A80759"/>
    <w:rsid w:val="00A817F1"/>
    <w:rsid w:val="00A82326"/>
    <w:rsid w:val="00A82652"/>
    <w:rsid w:val="00A84549"/>
    <w:rsid w:val="00A85D53"/>
    <w:rsid w:val="00A863AC"/>
    <w:rsid w:val="00A945EE"/>
    <w:rsid w:val="00A9715D"/>
    <w:rsid w:val="00A971CF"/>
    <w:rsid w:val="00A97585"/>
    <w:rsid w:val="00AA3D2C"/>
    <w:rsid w:val="00AA4D8A"/>
    <w:rsid w:val="00AA62B5"/>
    <w:rsid w:val="00AB02EB"/>
    <w:rsid w:val="00AB096F"/>
    <w:rsid w:val="00AB1BA5"/>
    <w:rsid w:val="00AB2403"/>
    <w:rsid w:val="00AB3269"/>
    <w:rsid w:val="00AB651E"/>
    <w:rsid w:val="00AB716C"/>
    <w:rsid w:val="00AB7FF2"/>
    <w:rsid w:val="00AC6701"/>
    <w:rsid w:val="00AD007F"/>
    <w:rsid w:val="00AD1F5D"/>
    <w:rsid w:val="00AD20D4"/>
    <w:rsid w:val="00AD4FB1"/>
    <w:rsid w:val="00AD5A7C"/>
    <w:rsid w:val="00AD6AC9"/>
    <w:rsid w:val="00AE1381"/>
    <w:rsid w:val="00AE17DD"/>
    <w:rsid w:val="00AE2C9E"/>
    <w:rsid w:val="00AE2DAC"/>
    <w:rsid w:val="00AE45E7"/>
    <w:rsid w:val="00AE5B4A"/>
    <w:rsid w:val="00AE6BA6"/>
    <w:rsid w:val="00AF1DDD"/>
    <w:rsid w:val="00AF40B7"/>
    <w:rsid w:val="00AF5794"/>
    <w:rsid w:val="00B006E0"/>
    <w:rsid w:val="00B11FC1"/>
    <w:rsid w:val="00B14FE0"/>
    <w:rsid w:val="00B15FA5"/>
    <w:rsid w:val="00B26C66"/>
    <w:rsid w:val="00B314F0"/>
    <w:rsid w:val="00B319A4"/>
    <w:rsid w:val="00B32CCE"/>
    <w:rsid w:val="00B33830"/>
    <w:rsid w:val="00B42338"/>
    <w:rsid w:val="00B4258F"/>
    <w:rsid w:val="00B51BD0"/>
    <w:rsid w:val="00B534A9"/>
    <w:rsid w:val="00B55C25"/>
    <w:rsid w:val="00B55EAE"/>
    <w:rsid w:val="00B60498"/>
    <w:rsid w:val="00B60BE9"/>
    <w:rsid w:val="00B61244"/>
    <w:rsid w:val="00B618F7"/>
    <w:rsid w:val="00B61971"/>
    <w:rsid w:val="00B62B98"/>
    <w:rsid w:val="00B65D5C"/>
    <w:rsid w:val="00B667FB"/>
    <w:rsid w:val="00B6781D"/>
    <w:rsid w:val="00B67B8E"/>
    <w:rsid w:val="00B73CB2"/>
    <w:rsid w:val="00B75133"/>
    <w:rsid w:val="00B7548A"/>
    <w:rsid w:val="00B76C6D"/>
    <w:rsid w:val="00B8178B"/>
    <w:rsid w:val="00B826C7"/>
    <w:rsid w:val="00B83CF4"/>
    <w:rsid w:val="00B86E65"/>
    <w:rsid w:val="00B9111F"/>
    <w:rsid w:val="00B91E96"/>
    <w:rsid w:val="00B9232A"/>
    <w:rsid w:val="00B937A2"/>
    <w:rsid w:val="00B93872"/>
    <w:rsid w:val="00B947D4"/>
    <w:rsid w:val="00B9702F"/>
    <w:rsid w:val="00B9720C"/>
    <w:rsid w:val="00B974B6"/>
    <w:rsid w:val="00BA09A2"/>
    <w:rsid w:val="00BA2874"/>
    <w:rsid w:val="00BA2A33"/>
    <w:rsid w:val="00BA4832"/>
    <w:rsid w:val="00BA5E6C"/>
    <w:rsid w:val="00BA75E4"/>
    <w:rsid w:val="00BB156E"/>
    <w:rsid w:val="00BB52B5"/>
    <w:rsid w:val="00BB7B24"/>
    <w:rsid w:val="00BC1AE2"/>
    <w:rsid w:val="00BC3C29"/>
    <w:rsid w:val="00BD073E"/>
    <w:rsid w:val="00BD113B"/>
    <w:rsid w:val="00BD256A"/>
    <w:rsid w:val="00BD46C0"/>
    <w:rsid w:val="00BD7170"/>
    <w:rsid w:val="00BD7717"/>
    <w:rsid w:val="00BD7CA0"/>
    <w:rsid w:val="00BD7EFE"/>
    <w:rsid w:val="00BE00BD"/>
    <w:rsid w:val="00BE3754"/>
    <w:rsid w:val="00BE3B5A"/>
    <w:rsid w:val="00BE4DDA"/>
    <w:rsid w:val="00BE657E"/>
    <w:rsid w:val="00BE7519"/>
    <w:rsid w:val="00BF08AA"/>
    <w:rsid w:val="00BF1DA9"/>
    <w:rsid w:val="00BF3943"/>
    <w:rsid w:val="00BF4982"/>
    <w:rsid w:val="00BF65F4"/>
    <w:rsid w:val="00BF7F3E"/>
    <w:rsid w:val="00C03523"/>
    <w:rsid w:val="00C06F82"/>
    <w:rsid w:val="00C07223"/>
    <w:rsid w:val="00C10250"/>
    <w:rsid w:val="00C15BBA"/>
    <w:rsid w:val="00C16B9E"/>
    <w:rsid w:val="00C20893"/>
    <w:rsid w:val="00C20CEA"/>
    <w:rsid w:val="00C22E8B"/>
    <w:rsid w:val="00C23267"/>
    <w:rsid w:val="00C23DDF"/>
    <w:rsid w:val="00C31C04"/>
    <w:rsid w:val="00C32A3B"/>
    <w:rsid w:val="00C32ABE"/>
    <w:rsid w:val="00C33742"/>
    <w:rsid w:val="00C34A1D"/>
    <w:rsid w:val="00C4577E"/>
    <w:rsid w:val="00C466B9"/>
    <w:rsid w:val="00C50299"/>
    <w:rsid w:val="00C50DEA"/>
    <w:rsid w:val="00C51E0A"/>
    <w:rsid w:val="00C53910"/>
    <w:rsid w:val="00C560C8"/>
    <w:rsid w:val="00C623C3"/>
    <w:rsid w:val="00C626DD"/>
    <w:rsid w:val="00C6381A"/>
    <w:rsid w:val="00C651A2"/>
    <w:rsid w:val="00C7296E"/>
    <w:rsid w:val="00C72BC9"/>
    <w:rsid w:val="00C74708"/>
    <w:rsid w:val="00C83DB5"/>
    <w:rsid w:val="00C84E92"/>
    <w:rsid w:val="00C84EB5"/>
    <w:rsid w:val="00C856E9"/>
    <w:rsid w:val="00C95EAE"/>
    <w:rsid w:val="00C96380"/>
    <w:rsid w:val="00CA159E"/>
    <w:rsid w:val="00CB1F43"/>
    <w:rsid w:val="00CB2725"/>
    <w:rsid w:val="00CB5068"/>
    <w:rsid w:val="00CB56C7"/>
    <w:rsid w:val="00CC3126"/>
    <w:rsid w:val="00CC4132"/>
    <w:rsid w:val="00CC5880"/>
    <w:rsid w:val="00CD615B"/>
    <w:rsid w:val="00CD7986"/>
    <w:rsid w:val="00CE0DE8"/>
    <w:rsid w:val="00CE4D6F"/>
    <w:rsid w:val="00CE67C0"/>
    <w:rsid w:val="00CE7C0E"/>
    <w:rsid w:val="00CF21A1"/>
    <w:rsid w:val="00CF23F6"/>
    <w:rsid w:val="00D01C9D"/>
    <w:rsid w:val="00D0416F"/>
    <w:rsid w:val="00D05050"/>
    <w:rsid w:val="00D06DFE"/>
    <w:rsid w:val="00D07C96"/>
    <w:rsid w:val="00D10F42"/>
    <w:rsid w:val="00D16557"/>
    <w:rsid w:val="00D17AAD"/>
    <w:rsid w:val="00D228ED"/>
    <w:rsid w:val="00D2347E"/>
    <w:rsid w:val="00D23487"/>
    <w:rsid w:val="00D310E6"/>
    <w:rsid w:val="00D33B2D"/>
    <w:rsid w:val="00D34DB3"/>
    <w:rsid w:val="00D3795C"/>
    <w:rsid w:val="00D40604"/>
    <w:rsid w:val="00D43E2A"/>
    <w:rsid w:val="00D44594"/>
    <w:rsid w:val="00D4464F"/>
    <w:rsid w:val="00D449AF"/>
    <w:rsid w:val="00D44D78"/>
    <w:rsid w:val="00D453EA"/>
    <w:rsid w:val="00D5184A"/>
    <w:rsid w:val="00D51A93"/>
    <w:rsid w:val="00D51F62"/>
    <w:rsid w:val="00D52473"/>
    <w:rsid w:val="00D539B1"/>
    <w:rsid w:val="00D53C8B"/>
    <w:rsid w:val="00D55C93"/>
    <w:rsid w:val="00D61920"/>
    <w:rsid w:val="00D61B07"/>
    <w:rsid w:val="00D61EC6"/>
    <w:rsid w:val="00D62C13"/>
    <w:rsid w:val="00D64B30"/>
    <w:rsid w:val="00D710EE"/>
    <w:rsid w:val="00D73DF3"/>
    <w:rsid w:val="00D74D3C"/>
    <w:rsid w:val="00D75C82"/>
    <w:rsid w:val="00D769D1"/>
    <w:rsid w:val="00D77082"/>
    <w:rsid w:val="00D80091"/>
    <w:rsid w:val="00D817BB"/>
    <w:rsid w:val="00D82E21"/>
    <w:rsid w:val="00D901AB"/>
    <w:rsid w:val="00D91C8B"/>
    <w:rsid w:val="00D95585"/>
    <w:rsid w:val="00DA178B"/>
    <w:rsid w:val="00DA1CC4"/>
    <w:rsid w:val="00DA20E5"/>
    <w:rsid w:val="00DA261A"/>
    <w:rsid w:val="00DA3401"/>
    <w:rsid w:val="00DA3B9A"/>
    <w:rsid w:val="00DA5165"/>
    <w:rsid w:val="00DA6A48"/>
    <w:rsid w:val="00DB119E"/>
    <w:rsid w:val="00DB3D23"/>
    <w:rsid w:val="00DB5AE7"/>
    <w:rsid w:val="00DB71D5"/>
    <w:rsid w:val="00DB722C"/>
    <w:rsid w:val="00DC4DFA"/>
    <w:rsid w:val="00DC6DA6"/>
    <w:rsid w:val="00DC6E3E"/>
    <w:rsid w:val="00DD1BF8"/>
    <w:rsid w:val="00DD33BB"/>
    <w:rsid w:val="00DD35A5"/>
    <w:rsid w:val="00DD54DF"/>
    <w:rsid w:val="00DD637E"/>
    <w:rsid w:val="00DD79DD"/>
    <w:rsid w:val="00DE2BD3"/>
    <w:rsid w:val="00DE43BE"/>
    <w:rsid w:val="00DE44E4"/>
    <w:rsid w:val="00DE58D6"/>
    <w:rsid w:val="00DE6069"/>
    <w:rsid w:val="00DF0922"/>
    <w:rsid w:val="00E0435D"/>
    <w:rsid w:val="00E04437"/>
    <w:rsid w:val="00E044EB"/>
    <w:rsid w:val="00E055CB"/>
    <w:rsid w:val="00E069C7"/>
    <w:rsid w:val="00E07A81"/>
    <w:rsid w:val="00E1022B"/>
    <w:rsid w:val="00E107FE"/>
    <w:rsid w:val="00E10CC5"/>
    <w:rsid w:val="00E11036"/>
    <w:rsid w:val="00E11ABA"/>
    <w:rsid w:val="00E124AF"/>
    <w:rsid w:val="00E15F7E"/>
    <w:rsid w:val="00E20646"/>
    <w:rsid w:val="00E218D2"/>
    <w:rsid w:val="00E26DD0"/>
    <w:rsid w:val="00E277C8"/>
    <w:rsid w:val="00E30115"/>
    <w:rsid w:val="00E30B57"/>
    <w:rsid w:val="00E338D3"/>
    <w:rsid w:val="00E367DA"/>
    <w:rsid w:val="00E4310E"/>
    <w:rsid w:val="00E44C27"/>
    <w:rsid w:val="00E47022"/>
    <w:rsid w:val="00E47089"/>
    <w:rsid w:val="00E5320E"/>
    <w:rsid w:val="00E537BF"/>
    <w:rsid w:val="00E558D6"/>
    <w:rsid w:val="00E65F22"/>
    <w:rsid w:val="00E70DA1"/>
    <w:rsid w:val="00E70FDD"/>
    <w:rsid w:val="00E711A9"/>
    <w:rsid w:val="00E72FC4"/>
    <w:rsid w:val="00E86E7B"/>
    <w:rsid w:val="00E9007B"/>
    <w:rsid w:val="00E901E6"/>
    <w:rsid w:val="00E9158A"/>
    <w:rsid w:val="00E92828"/>
    <w:rsid w:val="00E92A32"/>
    <w:rsid w:val="00E951B1"/>
    <w:rsid w:val="00E95502"/>
    <w:rsid w:val="00E970B7"/>
    <w:rsid w:val="00E971F6"/>
    <w:rsid w:val="00E976FA"/>
    <w:rsid w:val="00EA0970"/>
    <w:rsid w:val="00EA184F"/>
    <w:rsid w:val="00EA4B09"/>
    <w:rsid w:val="00EA5652"/>
    <w:rsid w:val="00EB05B2"/>
    <w:rsid w:val="00EB1691"/>
    <w:rsid w:val="00EB2677"/>
    <w:rsid w:val="00EC1542"/>
    <w:rsid w:val="00EC5D6E"/>
    <w:rsid w:val="00ED05A9"/>
    <w:rsid w:val="00ED3FF1"/>
    <w:rsid w:val="00ED5DD9"/>
    <w:rsid w:val="00EE14B9"/>
    <w:rsid w:val="00EE2390"/>
    <w:rsid w:val="00EE3063"/>
    <w:rsid w:val="00EE32F1"/>
    <w:rsid w:val="00EE483B"/>
    <w:rsid w:val="00EE5431"/>
    <w:rsid w:val="00EE5519"/>
    <w:rsid w:val="00EE6D39"/>
    <w:rsid w:val="00EE7B69"/>
    <w:rsid w:val="00EF12AB"/>
    <w:rsid w:val="00EF1D61"/>
    <w:rsid w:val="00F00FBB"/>
    <w:rsid w:val="00F02262"/>
    <w:rsid w:val="00F02309"/>
    <w:rsid w:val="00F044F0"/>
    <w:rsid w:val="00F05200"/>
    <w:rsid w:val="00F146F9"/>
    <w:rsid w:val="00F16920"/>
    <w:rsid w:val="00F171C0"/>
    <w:rsid w:val="00F1768C"/>
    <w:rsid w:val="00F20759"/>
    <w:rsid w:val="00F242B5"/>
    <w:rsid w:val="00F24BA4"/>
    <w:rsid w:val="00F25226"/>
    <w:rsid w:val="00F25495"/>
    <w:rsid w:val="00F30703"/>
    <w:rsid w:val="00F32310"/>
    <w:rsid w:val="00F451DA"/>
    <w:rsid w:val="00F520E6"/>
    <w:rsid w:val="00F5213F"/>
    <w:rsid w:val="00F531C0"/>
    <w:rsid w:val="00F53882"/>
    <w:rsid w:val="00F56E47"/>
    <w:rsid w:val="00F65562"/>
    <w:rsid w:val="00F65CB8"/>
    <w:rsid w:val="00F703A9"/>
    <w:rsid w:val="00F72588"/>
    <w:rsid w:val="00F800BB"/>
    <w:rsid w:val="00F812DB"/>
    <w:rsid w:val="00F83601"/>
    <w:rsid w:val="00F852E8"/>
    <w:rsid w:val="00F90EB2"/>
    <w:rsid w:val="00F96201"/>
    <w:rsid w:val="00F97CED"/>
    <w:rsid w:val="00FA4FDD"/>
    <w:rsid w:val="00FA7B62"/>
    <w:rsid w:val="00FB1263"/>
    <w:rsid w:val="00FB4FD6"/>
    <w:rsid w:val="00FB606A"/>
    <w:rsid w:val="00FB6981"/>
    <w:rsid w:val="00FC15AD"/>
    <w:rsid w:val="00FC3921"/>
    <w:rsid w:val="00FD123B"/>
    <w:rsid w:val="00FD1F34"/>
    <w:rsid w:val="00FD36AA"/>
    <w:rsid w:val="00FE04D9"/>
    <w:rsid w:val="00FE16F2"/>
    <w:rsid w:val="00FE1C4D"/>
    <w:rsid w:val="00FE227B"/>
    <w:rsid w:val="00FE4082"/>
    <w:rsid w:val="00FF04CC"/>
    <w:rsid w:val="00FF0B37"/>
    <w:rsid w:val="00FF2F8D"/>
    <w:rsid w:val="00FF4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FF"/>
    <w:rPr>
      <w:sz w:val="24"/>
      <w:szCs w:val="24"/>
    </w:rPr>
  </w:style>
  <w:style w:type="paragraph" w:styleId="1">
    <w:name w:val="heading 1"/>
    <w:basedOn w:val="a"/>
    <w:next w:val="a"/>
    <w:link w:val="10"/>
    <w:uiPriority w:val="99"/>
    <w:qFormat/>
    <w:rsid w:val="009E47E8"/>
    <w:pPr>
      <w:keepNext/>
      <w:spacing w:before="240" w:after="60"/>
      <w:outlineLvl w:val="0"/>
    </w:pPr>
    <w:rPr>
      <w:rFonts w:ascii="Arial" w:hAnsi="Arial" w:cs="Arial"/>
      <w:b/>
      <w:bCs/>
      <w:kern w:val="32"/>
      <w:sz w:val="32"/>
      <w:szCs w:val="32"/>
    </w:rPr>
  </w:style>
  <w:style w:type="paragraph" w:styleId="3">
    <w:name w:val="heading 3"/>
    <w:basedOn w:val="a"/>
    <w:next w:val="a"/>
    <w:link w:val="30"/>
    <w:autoRedefine/>
    <w:uiPriority w:val="99"/>
    <w:qFormat/>
    <w:rsid w:val="00E86E7B"/>
    <w:pPr>
      <w:keepNext/>
      <w:keepLines/>
      <w:numPr>
        <w:ilvl w:val="2"/>
        <w:numId w:val="1"/>
      </w:numPr>
      <w:spacing w:before="240" w:after="60"/>
      <w:ind w:right="1320"/>
      <w:outlineLvl w:val="2"/>
    </w:pPr>
    <w:rPr>
      <w:rFonts w:eastAsia="Arial Unicode MS"/>
      <w:caps/>
    </w:rPr>
  </w:style>
  <w:style w:type="paragraph" w:styleId="4">
    <w:name w:val="heading 4"/>
    <w:basedOn w:val="a"/>
    <w:next w:val="a"/>
    <w:link w:val="40"/>
    <w:uiPriority w:val="99"/>
    <w:qFormat/>
    <w:rsid w:val="007D074E"/>
    <w:pPr>
      <w:keepNext/>
      <w:widowControl w:val="0"/>
      <w:outlineLvl w:val="3"/>
    </w:pPr>
    <w:rPr>
      <w:b/>
      <w:bCs/>
      <w:sz w:val="20"/>
      <w:lang w:eastAsia="ar-SA"/>
    </w:rPr>
  </w:style>
  <w:style w:type="paragraph" w:styleId="5">
    <w:name w:val="heading 5"/>
    <w:basedOn w:val="a"/>
    <w:next w:val="a"/>
    <w:link w:val="50"/>
    <w:uiPriority w:val="99"/>
    <w:qFormat/>
    <w:rsid w:val="007A562C"/>
    <w:pPr>
      <w:spacing w:before="240" w:after="60"/>
      <w:outlineLvl w:val="4"/>
    </w:pPr>
    <w:rPr>
      <w:b/>
      <w:bCs/>
      <w:i/>
      <w:iCs/>
      <w:sz w:val="26"/>
      <w:szCs w:val="26"/>
    </w:rPr>
  </w:style>
  <w:style w:type="paragraph" w:styleId="6">
    <w:name w:val="heading 6"/>
    <w:basedOn w:val="a"/>
    <w:next w:val="a"/>
    <w:link w:val="60"/>
    <w:uiPriority w:val="99"/>
    <w:qFormat/>
    <w:rsid w:val="009E47E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47E8"/>
    <w:rPr>
      <w:rFonts w:ascii="Arial" w:hAnsi="Arial" w:cs="Arial"/>
      <w:b/>
      <w:bCs/>
      <w:kern w:val="32"/>
      <w:sz w:val="32"/>
      <w:szCs w:val="32"/>
    </w:rPr>
  </w:style>
  <w:style w:type="character" w:customStyle="1" w:styleId="30">
    <w:name w:val="Заголовок 3 Знак"/>
    <w:basedOn w:val="a0"/>
    <w:link w:val="3"/>
    <w:uiPriority w:val="99"/>
    <w:locked/>
    <w:rsid w:val="00E86E7B"/>
    <w:rPr>
      <w:rFonts w:eastAsia="Arial Unicode MS"/>
      <w:caps/>
      <w:sz w:val="24"/>
      <w:szCs w:val="24"/>
    </w:rPr>
  </w:style>
  <w:style w:type="character" w:customStyle="1" w:styleId="40">
    <w:name w:val="Заголовок 4 Знак"/>
    <w:basedOn w:val="a0"/>
    <w:link w:val="4"/>
    <w:uiPriority w:val="99"/>
    <w:locked/>
    <w:rsid w:val="007D074E"/>
    <w:rPr>
      <w:rFonts w:cs="Times New Roman"/>
      <w:b/>
      <w:bCs/>
      <w:sz w:val="24"/>
      <w:szCs w:val="24"/>
      <w:lang w:eastAsia="ar-SA" w:bidi="ar-SA"/>
    </w:rPr>
  </w:style>
  <w:style w:type="character" w:customStyle="1" w:styleId="50">
    <w:name w:val="Заголовок 5 Знак"/>
    <w:basedOn w:val="a0"/>
    <w:link w:val="5"/>
    <w:uiPriority w:val="99"/>
    <w:locked/>
    <w:rsid w:val="007A562C"/>
    <w:rPr>
      <w:rFonts w:cs="Times New Roman"/>
      <w:b/>
      <w:bCs/>
      <w:i/>
      <w:iCs/>
      <w:sz w:val="26"/>
      <w:szCs w:val="26"/>
    </w:rPr>
  </w:style>
  <w:style w:type="character" w:customStyle="1" w:styleId="60">
    <w:name w:val="Заголовок 6 Знак"/>
    <w:basedOn w:val="a0"/>
    <w:link w:val="6"/>
    <w:uiPriority w:val="99"/>
    <w:locked/>
    <w:rsid w:val="009E47E8"/>
    <w:rPr>
      <w:rFonts w:cs="Times New Roman"/>
      <w:b/>
      <w:bCs/>
      <w:sz w:val="22"/>
      <w:szCs w:val="22"/>
    </w:rPr>
  </w:style>
  <w:style w:type="paragraph" w:customStyle="1" w:styleId="a3">
    <w:name w:val="Знак"/>
    <w:basedOn w:val="a"/>
    <w:uiPriority w:val="99"/>
    <w:rsid w:val="00116116"/>
    <w:pPr>
      <w:spacing w:after="160" w:line="240" w:lineRule="exact"/>
    </w:pPr>
    <w:rPr>
      <w:rFonts w:ascii="Verdana" w:hAnsi="Verdana" w:cs="Verdana"/>
      <w:sz w:val="20"/>
      <w:szCs w:val="20"/>
      <w:lang w:val="en-US" w:eastAsia="en-US"/>
    </w:rPr>
  </w:style>
  <w:style w:type="paragraph" w:styleId="a4">
    <w:name w:val="footer"/>
    <w:basedOn w:val="a"/>
    <w:link w:val="a5"/>
    <w:uiPriority w:val="99"/>
    <w:rsid w:val="008055FF"/>
    <w:pPr>
      <w:tabs>
        <w:tab w:val="center" w:pos="4677"/>
        <w:tab w:val="right" w:pos="9355"/>
      </w:tabs>
    </w:pPr>
  </w:style>
  <w:style w:type="character" w:customStyle="1" w:styleId="a5">
    <w:name w:val="Нижний колонтитул Знак"/>
    <w:basedOn w:val="a0"/>
    <w:link w:val="a4"/>
    <w:uiPriority w:val="99"/>
    <w:locked/>
    <w:rsid w:val="008055FF"/>
    <w:rPr>
      <w:rFonts w:cs="Times New Roman"/>
      <w:sz w:val="24"/>
      <w:szCs w:val="24"/>
      <w:lang w:val="ru-RU" w:eastAsia="ru-RU" w:bidi="ar-SA"/>
    </w:rPr>
  </w:style>
  <w:style w:type="character" w:styleId="a6">
    <w:name w:val="page number"/>
    <w:basedOn w:val="a0"/>
    <w:uiPriority w:val="99"/>
    <w:rsid w:val="008055FF"/>
    <w:rPr>
      <w:rFonts w:cs="Times New Roman"/>
    </w:rPr>
  </w:style>
  <w:style w:type="paragraph" w:styleId="a7">
    <w:name w:val="Body Text Indent"/>
    <w:aliases w:val="текст,Основной текст 1,Нумерованный список !!,Надин стиль"/>
    <w:basedOn w:val="a"/>
    <w:link w:val="a8"/>
    <w:uiPriority w:val="99"/>
    <w:rsid w:val="008055FF"/>
    <w:pPr>
      <w:spacing w:line="280" w:lineRule="exact"/>
      <w:ind w:left="567" w:right="686" w:firstLine="425"/>
      <w:jc w:val="both"/>
    </w:pPr>
    <w:rPr>
      <w:color w:val="000000"/>
    </w:rPr>
  </w:style>
  <w:style w:type="character" w:customStyle="1" w:styleId="a8">
    <w:name w:val="Основной текст с отступом Знак"/>
    <w:aliases w:val="текст Знак,Основной текст 1 Знак,Нумерованный список !! Знак,Надин стиль Знак"/>
    <w:basedOn w:val="a0"/>
    <w:link w:val="a7"/>
    <w:uiPriority w:val="99"/>
    <w:locked/>
    <w:rsid w:val="00C96380"/>
    <w:rPr>
      <w:rFonts w:cs="Times New Roman"/>
      <w:color w:val="000000"/>
      <w:sz w:val="24"/>
      <w:szCs w:val="24"/>
    </w:rPr>
  </w:style>
  <w:style w:type="paragraph" w:customStyle="1" w:styleId="a9">
    <w:name w:val="список с точками"/>
    <w:basedOn w:val="a"/>
    <w:uiPriority w:val="99"/>
    <w:rsid w:val="008055FF"/>
    <w:pPr>
      <w:tabs>
        <w:tab w:val="num" w:pos="720"/>
        <w:tab w:val="num" w:pos="756"/>
      </w:tabs>
      <w:spacing w:line="312" w:lineRule="auto"/>
      <w:ind w:left="756" w:hanging="360"/>
      <w:jc w:val="both"/>
    </w:pPr>
  </w:style>
  <w:style w:type="paragraph" w:customStyle="1" w:styleId="aa">
    <w:name w:val="список с нумерами"/>
    <w:basedOn w:val="a"/>
    <w:uiPriority w:val="99"/>
    <w:rsid w:val="008055FF"/>
    <w:pPr>
      <w:tabs>
        <w:tab w:val="num" w:pos="720"/>
      </w:tabs>
      <w:spacing w:line="312" w:lineRule="auto"/>
      <w:ind w:left="720" w:hanging="360"/>
      <w:jc w:val="both"/>
    </w:pPr>
  </w:style>
  <w:style w:type="paragraph" w:customStyle="1" w:styleId="11">
    <w:name w:val="Обычный1"/>
    <w:uiPriority w:val="99"/>
    <w:rsid w:val="0046072F"/>
    <w:pPr>
      <w:widowControl w:val="0"/>
      <w:snapToGrid w:val="0"/>
      <w:spacing w:line="400" w:lineRule="exact"/>
      <w:jc w:val="both"/>
    </w:pPr>
    <w:rPr>
      <w:sz w:val="28"/>
      <w:szCs w:val="28"/>
    </w:rPr>
  </w:style>
  <w:style w:type="paragraph" w:styleId="20">
    <w:name w:val="List Bullet 2"/>
    <w:basedOn w:val="a"/>
    <w:uiPriority w:val="99"/>
    <w:rsid w:val="00B61971"/>
    <w:pPr>
      <w:tabs>
        <w:tab w:val="num" w:pos="643"/>
      </w:tabs>
      <w:ind w:left="643" w:hanging="360"/>
    </w:pPr>
    <w:rPr>
      <w:rFonts w:ascii="Arial" w:hAnsi="Arial" w:cs="Arial"/>
      <w:szCs w:val="28"/>
    </w:rPr>
  </w:style>
  <w:style w:type="paragraph" w:styleId="31">
    <w:name w:val="Body Text Indent 3"/>
    <w:basedOn w:val="a"/>
    <w:link w:val="32"/>
    <w:uiPriority w:val="99"/>
    <w:rsid w:val="00B61971"/>
    <w:pPr>
      <w:spacing w:after="120"/>
      <w:ind w:left="283"/>
    </w:pPr>
    <w:rPr>
      <w:sz w:val="16"/>
      <w:szCs w:val="16"/>
    </w:rPr>
  </w:style>
  <w:style w:type="character" w:customStyle="1" w:styleId="32">
    <w:name w:val="Основной текст с отступом 3 Знак"/>
    <w:basedOn w:val="a0"/>
    <w:link w:val="31"/>
    <w:uiPriority w:val="99"/>
    <w:locked/>
    <w:rsid w:val="00E951B1"/>
    <w:rPr>
      <w:rFonts w:cs="Times New Roman"/>
      <w:sz w:val="16"/>
      <w:szCs w:val="16"/>
    </w:rPr>
  </w:style>
  <w:style w:type="paragraph" w:styleId="21">
    <w:name w:val="Body Text Indent 2"/>
    <w:basedOn w:val="a"/>
    <w:link w:val="22"/>
    <w:uiPriority w:val="99"/>
    <w:rsid w:val="00B61971"/>
    <w:pPr>
      <w:spacing w:after="120" w:line="480" w:lineRule="auto"/>
      <w:ind w:left="283"/>
    </w:pPr>
    <w:rPr>
      <w:rFonts w:ascii="Arial" w:hAnsi="Arial" w:cs="Arial"/>
      <w:szCs w:val="28"/>
    </w:rPr>
  </w:style>
  <w:style w:type="character" w:customStyle="1" w:styleId="22">
    <w:name w:val="Основной текст с отступом 2 Знак"/>
    <w:basedOn w:val="a0"/>
    <w:link w:val="21"/>
    <w:uiPriority w:val="99"/>
    <w:semiHidden/>
    <w:locked/>
    <w:rsid w:val="00BF3943"/>
    <w:rPr>
      <w:rFonts w:cs="Times New Roman"/>
      <w:sz w:val="24"/>
      <w:szCs w:val="24"/>
    </w:rPr>
  </w:style>
  <w:style w:type="paragraph" w:customStyle="1" w:styleId="FR2">
    <w:name w:val="FR2"/>
    <w:uiPriority w:val="99"/>
    <w:rsid w:val="00846412"/>
    <w:pPr>
      <w:widowControl w:val="0"/>
      <w:spacing w:line="300" w:lineRule="auto"/>
      <w:ind w:firstLine="720"/>
      <w:jc w:val="both"/>
    </w:pPr>
    <w:rPr>
      <w:sz w:val="28"/>
    </w:rPr>
  </w:style>
  <w:style w:type="paragraph" w:styleId="ab">
    <w:name w:val="Normal (Web)"/>
    <w:basedOn w:val="a"/>
    <w:rsid w:val="002C5B43"/>
    <w:pPr>
      <w:spacing w:after="240"/>
    </w:pPr>
  </w:style>
  <w:style w:type="paragraph" w:customStyle="1" w:styleId="ac">
    <w:name w:val="Знак Знак Знак Знак Знак Знак Знак Знак Знак Знак Знак"/>
    <w:basedOn w:val="a"/>
    <w:uiPriority w:val="99"/>
    <w:rsid w:val="00713A7D"/>
    <w:pPr>
      <w:spacing w:after="160" w:line="240" w:lineRule="exact"/>
    </w:pPr>
    <w:rPr>
      <w:rFonts w:ascii="Verdana" w:hAnsi="Verdana" w:cs="Verdana"/>
      <w:sz w:val="20"/>
      <w:szCs w:val="20"/>
      <w:lang w:val="en-US" w:eastAsia="en-US"/>
    </w:rPr>
  </w:style>
  <w:style w:type="paragraph" w:customStyle="1" w:styleId="23">
    <w:name w:val="заголовок 2"/>
    <w:basedOn w:val="a"/>
    <w:next w:val="a"/>
    <w:uiPriority w:val="99"/>
    <w:rsid w:val="00713A7D"/>
    <w:pPr>
      <w:keepNext/>
      <w:outlineLvl w:val="1"/>
    </w:pPr>
    <w:rPr>
      <w:rFonts w:cs="Arial"/>
      <w:szCs w:val="28"/>
    </w:rPr>
  </w:style>
  <w:style w:type="paragraph" w:customStyle="1" w:styleId="ad">
    <w:name w:val="Для таблиц"/>
    <w:basedOn w:val="a"/>
    <w:uiPriority w:val="99"/>
    <w:rsid w:val="00050EC5"/>
  </w:style>
  <w:style w:type="paragraph" w:customStyle="1" w:styleId="ae">
    <w:name w:val="Знак Знак Знак Знак"/>
    <w:basedOn w:val="a"/>
    <w:uiPriority w:val="99"/>
    <w:rsid w:val="00050EC5"/>
    <w:pPr>
      <w:tabs>
        <w:tab w:val="num" w:pos="643"/>
      </w:tabs>
      <w:spacing w:after="160" w:line="240" w:lineRule="exact"/>
    </w:pPr>
    <w:rPr>
      <w:rFonts w:ascii="Verdana" w:hAnsi="Verdana" w:cs="Verdana"/>
      <w:sz w:val="20"/>
      <w:szCs w:val="20"/>
      <w:lang w:val="en-US" w:eastAsia="en-US"/>
    </w:rPr>
  </w:style>
  <w:style w:type="paragraph" w:styleId="af">
    <w:name w:val="footnote text"/>
    <w:aliases w:val="Текст сноски Знак1 Знак,Текст сноски Знак2 Знак Знак,Текст сноски Знак1 Знак1 Знак Знак,Текст сноски Знак Знак Знак1 Знак Знак,Текст сноски Знак1 Знак Знак Знак1 Знак,Текст сноски Знак Знак Знак Знак Знак1 Знак,Текст сноски Знак Знак Знак"/>
    <w:basedOn w:val="a"/>
    <w:link w:val="af0"/>
    <w:uiPriority w:val="99"/>
    <w:rsid w:val="00050EC5"/>
    <w:rPr>
      <w:sz w:val="20"/>
      <w:szCs w:val="20"/>
    </w:rPr>
  </w:style>
  <w:style w:type="character" w:customStyle="1" w:styleId="af0">
    <w:name w:val="Текст сноски Знак"/>
    <w:aliases w:val="Текст сноски Знак1 Знак Знак,Текст сноски Знак2 Знак Знак Знак,Текст сноски Знак1 Знак1 Знак Знак Знак,Текст сноски Знак Знак Знак1 Знак Знак Знак,Текст сноски Знак1 Знак Знак Знак1 Знак Знак,Текст сноски Знак Знак Знак Знак"/>
    <w:basedOn w:val="a0"/>
    <w:link w:val="af"/>
    <w:uiPriority w:val="99"/>
    <w:locked/>
    <w:rsid w:val="001F2106"/>
    <w:rPr>
      <w:rFonts w:cs="Times New Roman"/>
    </w:rPr>
  </w:style>
  <w:style w:type="paragraph" w:styleId="af1">
    <w:name w:val="header"/>
    <w:basedOn w:val="a"/>
    <w:link w:val="af2"/>
    <w:uiPriority w:val="99"/>
    <w:rsid w:val="001050DC"/>
    <w:pPr>
      <w:tabs>
        <w:tab w:val="center" w:pos="4677"/>
        <w:tab w:val="right" w:pos="9355"/>
      </w:tabs>
    </w:pPr>
  </w:style>
  <w:style w:type="character" w:customStyle="1" w:styleId="af2">
    <w:name w:val="Верхний колонтитул Знак"/>
    <w:basedOn w:val="a0"/>
    <w:link w:val="af1"/>
    <w:uiPriority w:val="99"/>
    <w:locked/>
    <w:rsid w:val="001050DC"/>
    <w:rPr>
      <w:rFonts w:cs="Times New Roman"/>
      <w:sz w:val="24"/>
      <w:szCs w:val="24"/>
    </w:rPr>
  </w:style>
  <w:style w:type="paragraph" w:customStyle="1" w:styleId="210">
    <w:name w:val="Маркированный список 21"/>
    <w:basedOn w:val="a"/>
    <w:uiPriority w:val="99"/>
    <w:rsid w:val="00AB7FF2"/>
    <w:pPr>
      <w:tabs>
        <w:tab w:val="num" w:pos="720"/>
      </w:tabs>
      <w:ind w:left="-283"/>
    </w:pPr>
    <w:rPr>
      <w:rFonts w:ascii="Arial" w:hAnsi="Arial" w:cs="Arial"/>
      <w:szCs w:val="28"/>
      <w:lang w:eastAsia="ar-SA"/>
    </w:rPr>
  </w:style>
  <w:style w:type="paragraph" w:customStyle="1" w:styleId="41">
    <w:name w:val="заголовок 4"/>
    <w:basedOn w:val="a"/>
    <w:next w:val="a"/>
    <w:uiPriority w:val="99"/>
    <w:rsid w:val="007D074E"/>
    <w:pPr>
      <w:keepNext/>
    </w:pPr>
    <w:rPr>
      <w:rFonts w:cs="Arial"/>
      <w:sz w:val="28"/>
      <w:szCs w:val="28"/>
      <w:lang w:eastAsia="ar-SA"/>
    </w:rPr>
  </w:style>
  <w:style w:type="character" w:styleId="af3">
    <w:name w:val="Hyperlink"/>
    <w:basedOn w:val="a0"/>
    <w:uiPriority w:val="99"/>
    <w:rsid w:val="00FD1F34"/>
    <w:rPr>
      <w:rFonts w:cs="Times New Roman"/>
      <w:color w:val="0000FF"/>
      <w:u w:val="single"/>
    </w:rPr>
  </w:style>
  <w:style w:type="paragraph" w:customStyle="1" w:styleId="12">
    <w:name w:val="Знак1"/>
    <w:basedOn w:val="a"/>
    <w:uiPriority w:val="99"/>
    <w:rsid w:val="009E47E8"/>
    <w:pPr>
      <w:spacing w:after="160" w:line="240" w:lineRule="exact"/>
    </w:pPr>
    <w:rPr>
      <w:rFonts w:ascii="Verdana" w:hAnsi="Verdana" w:cs="Verdana"/>
      <w:sz w:val="20"/>
      <w:szCs w:val="20"/>
      <w:lang w:val="en-US" w:eastAsia="en-US"/>
    </w:rPr>
  </w:style>
  <w:style w:type="paragraph" w:styleId="33">
    <w:name w:val="List Bullet 3"/>
    <w:basedOn w:val="a"/>
    <w:autoRedefine/>
    <w:uiPriority w:val="99"/>
    <w:rsid w:val="009E47E8"/>
    <w:pPr>
      <w:tabs>
        <w:tab w:val="left" w:pos="708"/>
      </w:tabs>
      <w:ind w:firstLine="567"/>
    </w:pPr>
    <w:rPr>
      <w:bCs/>
      <w:i/>
      <w:iCs/>
      <w:sz w:val="28"/>
      <w:szCs w:val="28"/>
    </w:rPr>
  </w:style>
  <w:style w:type="paragraph" w:styleId="24">
    <w:name w:val="Body Text 2"/>
    <w:basedOn w:val="a"/>
    <w:link w:val="25"/>
    <w:uiPriority w:val="99"/>
    <w:rsid w:val="009E47E8"/>
    <w:pPr>
      <w:widowControl w:val="0"/>
      <w:spacing w:after="120" w:line="480" w:lineRule="auto"/>
      <w:ind w:firstLine="400"/>
      <w:jc w:val="both"/>
    </w:pPr>
  </w:style>
  <w:style w:type="character" w:customStyle="1" w:styleId="25">
    <w:name w:val="Основной текст 2 Знак"/>
    <w:basedOn w:val="a0"/>
    <w:link w:val="24"/>
    <w:uiPriority w:val="99"/>
    <w:locked/>
    <w:rsid w:val="009E47E8"/>
    <w:rPr>
      <w:rFonts w:cs="Times New Roman"/>
      <w:sz w:val="24"/>
      <w:szCs w:val="24"/>
    </w:rPr>
  </w:style>
  <w:style w:type="paragraph" w:customStyle="1" w:styleId="caaieiaie2">
    <w:name w:val="caaieiaie 2"/>
    <w:basedOn w:val="a"/>
    <w:next w:val="a"/>
    <w:uiPriority w:val="99"/>
    <w:rsid w:val="009E47E8"/>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0"/>
    </w:rPr>
  </w:style>
  <w:style w:type="paragraph" w:customStyle="1" w:styleId="BodyText21">
    <w:name w:val="Body Text 21"/>
    <w:basedOn w:val="a"/>
    <w:uiPriority w:val="99"/>
    <w:rsid w:val="009E47E8"/>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0"/>
    </w:rPr>
  </w:style>
  <w:style w:type="paragraph" w:customStyle="1" w:styleId="fortables12">
    <w:name w:val="for_tables_12"/>
    <w:basedOn w:val="a"/>
    <w:uiPriority w:val="99"/>
    <w:rsid w:val="009E47E8"/>
    <w:pPr>
      <w:tabs>
        <w:tab w:val="num" w:pos="643"/>
      </w:tabs>
      <w:spacing w:line="320" w:lineRule="exact"/>
    </w:pPr>
  </w:style>
  <w:style w:type="paragraph" w:customStyle="1" w:styleId="af4">
    <w:name w:val="Знак Знак Знак Знак Знак Знак Знак Знак Знак Знак"/>
    <w:basedOn w:val="a"/>
    <w:uiPriority w:val="99"/>
    <w:rsid w:val="009E47E8"/>
    <w:pPr>
      <w:spacing w:after="160" w:line="240" w:lineRule="exact"/>
    </w:pPr>
    <w:rPr>
      <w:rFonts w:ascii="Verdana" w:hAnsi="Verdana" w:cs="Verdana"/>
      <w:sz w:val="20"/>
      <w:szCs w:val="20"/>
      <w:lang w:val="en-US" w:eastAsia="en-US"/>
    </w:rPr>
  </w:style>
  <w:style w:type="paragraph" w:customStyle="1" w:styleId="af5">
    <w:name w:val="Знак Знак Знак Знак Знак Знак"/>
    <w:basedOn w:val="a"/>
    <w:uiPriority w:val="99"/>
    <w:rsid w:val="009E47E8"/>
    <w:pPr>
      <w:tabs>
        <w:tab w:val="num" w:pos="643"/>
      </w:tabs>
      <w:spacing w:after="160" w:line="240" w:lineRule="exact"/>
    </w:pPr>
    <w:rPr>
      <w:rFonts w:ascii="Verdana" w:hAnsi="Verdana" w:cs="Verdana"/>
      <w:sz w:val="20"/>
      <w:szCs w:val="20"/>
      <w:lang w:val="en-US" w:eastAsia="en-US"/>
    </w:rPr>
  </w:style>
  <w:style w:type="paragraph" w:customStyle="1" w:styleId="110">
    <w:name w:val="Знак11"/>
    <w:basedOn w:val="a"/>
    <w:uiPriority w:val="99"/>
    <w:rsid w:val="009E47E8"/>
    <w:pPr>
      <w:tabs>
        <w:tab w:val="num" w:pos="643"/>
      </w:tabs>
      <w:spacing w:after="160" w:line="240" w:lineRule="exact"/>
    </w:pPr>
    <w:rPr>
      <w:rFonts w:ascii="Verdana" w:hAnsi="Verdana" w:cs="Verdana"/>
      <w:sz w:val="20"/>
      <w:szCs w:val="20"/>
      <w:lang w:val="en-US" w:eastAsia="en-US"/>
    </w:rPr>
  </w:style>
  <w:style w:type="character" w:styleId="af6">
    <w:name w:val="Emphasis"/>
    <w:basedOn w:val="a0"/>
    <w:uiPriority w:val="99"/>
    <w:qFormat/>
    <w:rsid w:val="009E47E8"/>
    <w:rPr>
      <w:rFonts w:cs="Times New Roman"/>
      <w:i/>
      <w:iCs/>
    </w:rPr>
  </w:style>
  <w:style w:type="table" w:styleId="af7">
    <w:name w:val="Table Grid"/>
    <w:basedOn w:val="a1"/>
    <w:uiPriority w:val="99"/>
    <w:rsid w:val="009E4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uiPriority w:val="99"/>
    <w:rsid w:val="009E47E8"/>
    <w:rPr>
      <w:rFonts w:cs="Times New Roman"/>
    </w:rPr>
  </w:style>
  <w:style w:type="character" w:customStyle="1" w:styleId="spelle">
    <w:name w:val="spelle"/>
    <w:basedOn w:val="a0"/>
    <w:uiPriority w:val="99"/>
    <w:rsid w:val="009E47E8"/>
    <w:rPr>
      <w:rFonts w:cs="Times New Roman"/>
    </w:rPr>
  </w:style>
  <w:style w:type="paragraph" w:styleId="af8">
    <w:name w:val="Body Text"/>
    <w:basedOn w:val="a"/>
    <w:link w:val="af9"/>
    <w:uiPriority w:val="99"/>
    <w:rsid w:val="009E47E8"/>
    <w:pPr>
      <w:spacing w:after="120"/>
    </w:pPr>
  </w:style>
  <w:style w:type="character" w:customStyle="1" w:styleId="af9">
    <w:name w:val="Основной текст Знак"/>
    <w:basedOn w:val="a0"/>
    <w:link w:val="af8"/>
    <w:uiPriority w:val="99"/>
    <w:locked/>
    <w:rsid w:val="009E47E8"/>
    <w:rPr>
      <w:rFonts w:cs="Times New Roman"/>
      <w:sz w:val="24"/>
      <w:szCs w:val="24"/>
    </w:rPr>
  </w:style>
  <w:style w:type="character" w:styleId="afa">
    <w:name w:val="FollowedHyperlink"/>
    <w:basedOn w:val="a0"/>
    <w:uiPriority w:val="99"/>
    <w:rsid w:val="009E47E8"/>
    <w:rPr>
      <w:rFonts w:cs="Times New Roman"/>
      <w:color w:val="800080"/>
      <w:u w:val="single"/>
    </w:rPr>
  </w:style>
  <w:style w:type="paragraph" w:styleId="afb">
    <w:name w:val="Title"/>
    <w:basedOn w:val="a"/>
    <w:link w:val="afc"/>
    <w:uiPriority w:val="99"/>
    <w:qFormat/>
    <w:rsid w:val="009E47E8"/>
    <w:pPr>
      <w:jc w:val="center"/>
    </w:pPr>
    <w:rPr>
      <w:sz w:val="28"/>
      <w:szCs w:val="20"/>
    </w:rPr>
  </w:style>
  <w:style w:type="character" w:customStyle="1" w:styleId="afc">
    <w:name w:val="Название Знак"/>
    <w:basedOn w:val="a0"/>
    <w:link w:val="afb"/>
    <w:uiPriority w:val="99"/>
    <w:locked/>
    <w:rsid w:val="009E47E8"/>
    <w:rPr>
      <w:rFonts w:cs="Times New Roman"/>
      <w:sz w:val="28"/>
    </w:rPr>
  </w:style>
  <w:style w:type="paragraph" w:customStyle="1" w:styleId="afd">
    <w:name w:val="Прижатый влево"/>
    <w:basedOn w:val="a"/>
    <w:next w:val="a"/>
    <w:uiPriority w:val="99"/>
    <w:rsid w:val="00514F0D"/>
    <w:pPr>
      <w:autoSpaceDE w:val="0"/>
      <w:autoSpaceDN w:val="0"/>
      <w:adjustRightInd w:val="0"/>
    </w:pPr>
    <w:rPr>
      <w:rFonts w:ascii="Arial" w:hAnsi="Arial" w:cs="Arial"/>
    </w:rPr>
  </w:style>
  <w:style w:type="character" w:styleId="afe">
    <w:name w:val="annotation reference"/>
    <w:basedOn w:val="a0"/>
    <w:semiHidden/>
    <w:rsid w:val="00285ADD"/>
    <w:rPr>
      <w:sz w:val="16"/>
      <w:szCs w:val="16"/>
    </w:rPr>
  </w:style>
  <w:style w:type="paragraph" w:styleId="aff">
    <w:name w:val="annotation text"/>
    <w:basedOn w:val="a"/>
    <w:semiHidden/>
    <w:rsid w:val="00285ADD"/>
    <w:rPr>
      <w:sz w:val="20"/>
      <w:szCs w:val="20"/>
    </w:rPr>
  </w:style>
  <w:style w:type="paragraph" w:styleId="aff0">
    <w:name w:val="annotation subject"/>
    <w:basedOn w:val="aff"/>
    <w:next w:val="aff"/>
    <w:semiHidden/>
    <w:rsid w:val="00285ADD"/>
    <w:rPr>
      <w:b/>
      <w:bCs/>
    </w:rPr>
  </w:style>
  <w:style w:type="paragraph" w:styleId="aff1">
    <w:name w:val="Balloon Text"/>
    <w:basedOn w:val="a"/>
    <w:semiHidden/>
    <w:rsid w:val="00285ADD"/>
    <w:rPr>
      <w:rFonts w:ascii="Tahoma" w:hAnsi="Tahoma" w:cs="Tahoma"/>
      <w:sz w:val="16"/>
      <w:szCs w:val="16"/>
    </w:rPr>
  </w:style>
  <w:style w:type="paragraph" w:customStyle="1" w:styleId="aff2">
    <w:name w:val="Комментарий"/>
    <w:basedOn w:val="a"/>
    <w:next w:val="a"/>
    <w:rsid w:val="003036E9"/>
    <w:pPr>
      <w:widowControl w:val="0"/>
      <w:autoSpaceDE w:val="0"/>
      <w:autoSpaceDN w:val="0"/>
      <w:adjustRightInd w:val="0"/>
      <w:ind w:left="170"/>
      <w:jc w:val="both"/>
    </w:pPr>
    <w:rPr>
      <w:rFonts w:ascii="Arial" w:hAnsi="Arial"/>
      <w:i/>
      <w:iCs/>
      <w:color w:val="800080"/>
    </w:rPr>
  </w:style>
  <w:style w:type="paragraph" w:customStyle="1" w:styleId="ConsPlusNormal">
    <w:name w:val="ConsPlusNormal"/>
    <w:rsid w:val="00722FC0"/>
    <w:pPr>
      <w:widowControl w:val="0"/>
      <w:autoSpaceDE w:val="0"/>
      <w:autoSpaceDN w:val="0"/>
      <w:adjustRightInd w:val="0"/>
      <w:ind w:firstLine="720"/>
    </w:pPr>
    <w:rPr>
      <w:rFonts w:ascii="Arial" w:hAnsi="Arial" w:cs="Arial"/>
    </w:rPr>
  </w:style>
  <w:style w:type="paragraph" w:styleId="aff3">
    <w:name w:val="List Paragraph"/>
    <w:basedOn w:val="a"/>
    <w:uiPriority w:val="34"/>
    <w:qFormat/>
    <w:rsid w:val="00E10CC5"/>
    <w:pPr>
      <w:ind w:left="720"/>
      <w:contextualSpacing/>
    </w:pPr>
  </w:style>
  <w:style w:type="paragraph" w:customStyle="1" w:styleId="2">
    <w:name w:val="Обычный2"/>
    <w:rsid w:val="00494F1D"/>
    <w:pPr>
      <w:widowControl w:val="0"/>
      <w:numPr>
        <w:numId w:val="2"/>
      </w:numPr>
      <w:snapToGrid w:val="0"/>
      <w:spacing w:line="400" w:lineRule="exact"/>
      <w:ind w:left="0" w:firstLine="0"/>
      <w:jc w:val="both"/>
    </w:pPr>
    <w:rPr>
      <w:sz w:val="28"/>
      <w:szCs w:val="28"/>
    </w:rPr>
  </w:style>
  <w:style w:type="paragraph" w:customStyle="1" w:styleId="htmlparagraph">
    <w:name w:val="html_paragraph"/>
    <w:basedOn w:val="a"/>
    <w:rsid w:val="00AE17DD"/>
    <w:pPr>
      <w:ind w:firstLine="720"/>
      <w:jc w:val="both"/>
    </w:pPr>
  </w:style>
  <w:style w:type="character" w:customStyle="1" w:styleId="apple-converted-space">
    <w:name w:val="apple-converted-space"/>
    <w:basedOn w:val="a0"/>
    <w:rsid w:val="00334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FF"/>
    <w:rPr>
      <w:sz w:val="24"/>
      <w:szCs w:val="24"/>
    </w:rPr>
  </w:style>
  <w:style w:type="paragraph" w:styleId="1">
    <w:name w:val="heading 1"/>
    <w:basedOn w:val="a"/>
    <w:next w:val="a"/>
    <w:link w:val="10"/>
    <w:uiPriority w:val="99"/>
    <w:qFormat/>
    <w:rsid w:val="009E47E8"/>
    <w:pPr>
      <w:keepNext/>
      <w:spacing w:before="240" w:after="60"/>
      <w:outlineLvl w:val="0"/>
    </w:pPr>
    <w:rPr>
      <w:rFonts w:ascii="Arial" w:hAnsi="Arial" w:cs="Arial"/>
      <w:b/>
      <w:bCs/>
      <w:kern w:val="32"/>
      <w:sz w:val="32"/>
      <w:szCs w:val="32"/>
    </w:rPr>
  </w:style>
  <w:style w:type="paragraph" w:styleId="3">
    <w:name w:val="heading 3"/>
    <w:basedOn w:val="a"/>
    <w:next w:val="a"/>
    <w:link w:val="30"/>
    <w:autoRedefine/>
    <w:uiPriority w:val="99"/>
    <w:qFormat/>
    <w:rsid w:val="00E86E7B"/>
    <w:pPr>
      <w:keepNext/>
      <w:keepLines/>
      <w:numPr>
        <w:ilvl w:val="2"/>
        <w:numId w:val="1"/>
      </w:numPr>
      <w:spacing w:before="240" w:after="60"/>
      <w:ind w:right="1320"/>
      <w:outlineLvl w:val="2"/>
    </w:pPr>
    <w:rPr>
      <w:rFonts w:eastAsia="Arial Unicode MS"/>
      <w:caps/>
    </w:rPr>
  </w:style>
  <w:style w:type="paragraph" w:styleId="4">
    <w:name w:val="heading 4"/>
    <w:basedOn w:val="a"/>
    <w:next w:val="a"/>
    <w:link w:val="40"/>
    <w:uiPriority w:val="99"/>
    <w:qFormat/>
    <w:rsid w:val="007D074E"/>
    <w:pPr>
      <w:keepNext/>
      <w:widowControl w:val="0"/>
      <w:outlineLvl w:val="3"/>
    </w:pPr>
    <w:rPr>
      <w:b/>
      <w:bCs/>
      <w:sz w:val="20"/>
      <w:lang w:eastAsia="ar-SA"/>
    </w:rPr>
  </w:style>
  <w:style w:type="paragraph" w:styleId="5">
    <w:name w:val="heading 5"/>
    <w:basedOn w:val="a"/>
    <w:next w:val="a"/>
    <w:link w:val="50"/>
    <w:uiPriority w:val="99"/>
    <w:qFormat/>
    <w:rsid w:val="007A562C"/>
    <w:pPr>
      <w:spacing w:before="240" w:after="60"/>
      <w:outlineLvl w:val="4"/>
    </w:pPr>
    <w:rPr>
      <w:b/>
      <w:bCs/>
      <w:i/>
      <w:iCs/>
      <w:sz w:val="26"/>
      <w:szCs w:val="26"/>
    </w:rPr>
  </w:style>
  <w:style w:type="paragraph" w:styleId="6">
    <w:name w:val="heading 6"/>
    <w:basedOn w:val="a"/>
    <w:next w:val="a"/>
    <w:link w:val="60"/>
    <w:uiPriority w:val="99"/>
    <w:qFormat/>
    <w:rsid w:val="009E47E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47E8"/>
    <w:rPr>
      <w:rFonts w:ascii="Arial" w:hAnsi="Arial" w:cs="Arial"/>
      <w:b/>
      <w:bCs/>
      <w:kern w:val="32"/>
      <w:sz w:val="32"/>
      <w:szCs w:val="32"/>
    </w:rPr>
  </w:style>
  <w:style w:type="character" w:customStyle="1" w:styleId="30">
    <w:name w:val="Заголовок 3 Знак"/>
    <w:basedOn w:val="a0"/>
    <w:link w:val="3"/>
    <w:uiPriority w:val="99"/>
    <w:locked/>
    <w:rsid w:val="00E86E7B"/>
    <w:rPr>
      <w:rFonts w:eastAsia="Arial Unicode MS"/>
      <w:caps/>
      <w:sz w:val="24"/>
      <w:szCs w:val="24"/>
    </w:rPr>
  </w:style>
  <w:style w:type="character" w:customStyle="1" w:styleId="40">
    <w:name w:val="Заголовок 4 Знак"/>
    <w:basedOn w:val="a0"/>
    <w:link w:val="4"/>
    <w:uiPriority w:val="99"/>
    <w:locked/>
    <w:rsid w:val="007D074E"/>
    <w:rPr>
      <w:rFonts w:cs="Times New Roman"/>
      <w:b/>
      <w:bCs/>
      <w:sz w:val="24"/>
      <w:szCs w:val="24"/>
      <w:lang w:val="x-none" w:eastAsia="ar-SA" w:bidi="ar-SA"/>
    </w:rPr>
  </w:style>
  <w:style w:type="character" w:customStyle="1" w:styleId="50">
    <w:name w:val="Заголовок 5 Знак"/>
    <w:basedOn w:val="a0"/>
    <w:link w:val="5"/>
    <w:uiPriority w:val="99"/>
    <w:locked/>
    <w:rsid w:val="007A562C"/>
    <w:rPr>
      <w:rFonts w:cs="Times New Roman"/>
      <w:b/>
      <w:bCs/>
      <w:i/>
      <w:iCs/>
      <w:sz w:val="26"/>
      <w:szCs w:val="26"/>
    </w:rPr>
  </w:style>
  <w:style w:type="character" w:customStyle="1" w:styleId="60">
    <w:name w:val="Заголовок 6 Знак"/>
    <w:basedOn w:val="a0"/>
    <w:link w:val="6"/>
    <w:uiPriority w:val="99"/>
    <w:locked/>
    <w:rsid w:val="009E47E8"/>
    <w:rPr>
      <w:rFonts w:cs="Times New Roman"/>
      <w:b/>
      <w:bCs/>
      <w:sz w:val="22"/>
      <w:szCs w:val="22"/>
    </w:rPr>
  </w:style>
  <w:style w:type="paragraph" w:customStyle="1" w:styleId="a3">
    <w:name w:val="Знак"/>
    <w:basedOn w:val="a"/>
    <w:uiPriority w:val="99"/>
    <w:rsid w:val="00116116"/>
    <w:pPr>
      <w:spacing w:after="160" w:line="240" w:lineRule="exact"/>
    </w:pPr>
    <w:rPr>
      <w:rFonts w:ascii="Verdana" w:hAnsi="Verdana" w:cs="Verdana"/>
      <w:sz w:val="20"/>
      <w:szCs w:val="20"/>
      <w:lang w:val="en-US" w:eastAsia="en-US"/>
    </w:rPr>
  </w:style>
  <w:style w:type="paragraph" w:styleId="a4">
    <w:name w:val="footer"/>
    <w:basedOn w:val="a"/>
    <w:link w:val="a5"/>
    <w:uiPriority w:val="99"/>
    <w:rsid w:val="008055FF"/>
    <w:pPr>
      <w:tabs>
        <w:tab w:val="center" w:pos="4677"/>
        <w:tab w:val="right" w:pos="9355"/>
      </w:tabs>
    </w:pPr>
  </w:style>
  <w:style w:type="character" w:customStyle="1" w:styleId="a5">
    <w:name w:val="Нижний колонтитул Знак"/>
    <w:basedOn w:val="a0"/>
    <w:link w:val="a4"/>
    <w:uiPriority w:val="99"/>
    <w:locked/>
    <w:rsid w:val="008055FF"/>
    <w:rPr>
      <w:rFonts w:cs="Times New Roman"/>
      <w:sz w:val="24"/>
      <w:szCs w:val="24"/>
      <w:lang w:val="ru-RU" w:eastAsia="ru-RU" w:bidi="ar-SA"/>
    </w:rPr>
  </w:style>
  <w:style w:type="character" w:styleId="a6">
    <w:name w:val="page number"/>
    <w:basedOn w:val="a0"/>
    <w:uiPriority w:val="99"/>
    <w:rsid w:val="008055FF"/>
    <w:rPr>
      <w:rFonts w:cs="Times New Roman"/>
    </w:rPr>
  </w:style>
  <w:style w:type="paragraph" w:styleId="a7">
    <w:name w:val="Body Text Indent"/>
    <w:aliases w:val="текст,Основной текст 1,Нумерованный список !!,Надин стиль"/>
    <w:basedOn w:val="a"/>
    <w:link w:val="a8"/>
    <w:uiPriority w:val="99"/>
    <w:rsid w:val="008055FF"/>
    <w:pPr>
      <w:spacing w:line="280" w:lineRule="exact"/>
      <w:ind w:left="567" w:right="686" w:firstLine="425"/>
      <w:jc w:val="both"/>
    </w:pPr>
    <w:rPr>
      <w:color w:val="000000"/>
    </w:rPr>
  </w:style>
  <w:style w:type="character" w:customStyle="1" w:styleId="a8">
    <w:name w:val="Основной текст с отступом Знак"/>
    <w:aliases w:val="текст Знак,Основной текст 1 Знак,Нумерованный список !! Знак,Надин стиль Знак"/>
    <w:basedOn w:val="a0"/>
    <w:link w:val="a7"/>
    <w:uiPriority w:val="99"/>
    <w:locked/>
    <w:rsid w:val="00C96380"/>
    <w:rPr>
      <w:rFonts w:cs="Times New Roman"/>
      <w:color w:val="000000"/>
      <w:sz w:val="24"/>
      <w:szCs w:val="24"/>
    </w:rPr>
  </w:style>
  <w:style w:type="paragraph" w:customStyle="1" w:styleId="a9">
    <w:name w:val="список с точками"/>
    <w:basedOn w:val="a"/>
    <w:uiPriority w:val="99"/>
    <w:rsid w:val="008055FF"/>
    <w:pPr>
      <w:tabs>
        <w:tab w:val="num" w:pos="720"/>
        <w:tab w:val="num" w:pos="756"/>
      </w:tabs>
      <w:spacing w:line="312" w:lineRule="auto"/>
      <w:ind w:left="756" w:hanging="360"/>
      <w:jc w:val="both"/>
    </w:pPr>
  </w:style>
  <w:style w:type="paragraph" w:customStyle="1" w:styleId="aa">
    <w:name w:val="список с нумерами"/>
    <w:basedOn w:val="a"/>
    <w:uiPriority w:val="99"/>
    <w:rsid w:val="008055FF"/>
    <w:pPr>
      <w:tabs>
        <w:tab w:val="num" w:pos="720"/>
      </w:tabs>
      <w:spacing w:line="312" w:lineRule="auto"/>
      <w:ind w:left="720" w:hanging="360"/>
      <w:jc w:val="both"/>
    </w:pPr>
  </w:style>
  <w:style w:type="paragraph" w:customStyle="1" w:styleId="11">
    <w:name w:val="Обычный1"/>
    <w:uiPriority w:val="99"/>
    <w:rsid w:val="0046072F"/>
    <w:pPr>
      <w:widowControl w:val="0"/>
      <w:snapToGrid w:val="0"/>
      <w:spacing w:line="400" w:lineRule="exact"/>
      <w:jc w:val="both"/>
    </w:pPr>
    <w:rPr>
      <w:sz w:val="28"/>
      <w:szCs w:val="28"/>
    </w:rPr>
  </w:style>
  <w:style w:type="paragraph" w:styleId="20">
    <w:name w:val="List Bullet 2"/>
    <w:basedOn w:val="a"/>
    <w:uiPriority w:val="99"/>
    <w:rsid w:val="00B61971"/>
    <w:pPr>
      <w:tabs>
        <w:tab w:val="num" w:pos="643"/>
      </w:tabs>
      <w:ind w:left="643" w:hanging="360"/>
    </w:pPr>
    <w:rPr>
      <w:rFonts w:ascii="Arial" w:hAnsi="Arial" w:cs="Arial"/>
      <w:szCs w:val="28"/>
    </w:rPr>
  </w:style>
  <w:style w:type="paragraph" w:styleId="31">
    <w:name w:val="Body Text Indent 3"/>
    <w:basedOn w:val="a"/>
    <w:link w:val="32"/>
    <w:uiPriority w:val="99"/>
    <w:rsid w:val="00B61971"/>
    <w:pPr>
      <w:spacing w:after="120"/>
      <w:ind w:left="283"/>
    </w:pPr>
    <w:rPr>
      <w:sz w:val="16"/>
      <w:szCs w:val="16"/>
    </w:rPr>
  </w:style>
  <w:style w:type="character" w:customStyle="1" w:styleId="32">
    <w:name w:val="Основной текст с отступом 3 Знак"/>
    <w:basedOn w:val="a0"/>
    <w:link w:val="31"/>
    <w:uiPriority w:val="99"/>
    <w:locked/>
    <w:rsid w:val="00E951B1"/>
    <w:rPr>
      <w:rFonts w:cs="Times New Roman"/>
      <w:sz w:val="16"/>
      <w:szCs w:val="16"/>
    </w:rPr>
  </w:style>
  <w:style w:type="paragraph" w:styleId="21">
    <w:name w:val="Body Text Indent 2"/>
    <w:basedOn w:val="a"/>
    <w:link w:val="22"/>
    <w:uiPriority w:val="99"/>
    <w:rsid w:val="00B61971"/>
    <w:pPr>
      <w:spacing w:after="120" w:line="480" w:lineRule="auto"/>
      <w:ind w:left="283"/>
    </w:pPr>
    <w:rPr>
      <w:rFonts w:ascii="Arial" w:hAnsi="Arial" w:cs="Arial"/>
      <w:szCs w:val="28"/>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customStyle="1" w:styleId="FR2">
    <w:name w:val="FR2"/>
    <w:uiPriority w:val="99"/>
    <w:rsid w:val="00846412"/>
    <w:pPr>
      <w:widowControl w:val="0"/>
      <w:spacing w:line="300" w:lineRule="auto"/>
      <w:ind w:firstLine="720"/>
      <w:jc w:val="both"/>
    </w:pPr>
    <w:rPr>
      <w:sz w:val="28"/>
    </w:rPr>
  </w:style>
  <w:style w:type="paragraph" w:styleId="ab">
    <w:name w:val="Normal (Web)"/>
    <w:basedOn w:val="a"/>
    <w:rsid w:val="002C5B43"/>
    <w:pPr>
      <w:spacing w:after="240"/>
    </w:pPr>
  </w:style>
  <w:style w:type="paragraph" w:customStyle="1" w:styleId="ac">
    <w:name w:val="Знак Знак Знак Знак Знак Знак Знак Знак Знак Знак Знак"/>
    <w:basedOn w:val="a"/>
    <w:uiPriority w:val="99"/>
    <w:rsid w:val="00713A7D"/>
    <w:pPr>
      <w:spacing w:after="160" w:line="240" w:lineRule="exact"/>
    </w:pPr>
    <w:rPr>
      <w:rFonts w:ascii="Verdana" w:hAnsi="Verdana" w:cs="Verdana"/>
      <w:sz w:val="20"/>
      <w:szCs w:val="20"/>
      <w:lang w:val="en-US" w:eastAsia="en-US"/>
    </w:rPr>
  </w:style>
  <w:style w:type="paragraph" w:customStyle="1" w:styleId="23">
    <w:name w:val="заголовок 2"/>
    <w:basedOn w:val="a"/>
    <w:next w:val="a"/>
    <w:uiPriority w:val="99"/>
    <w:rsid w:val="00713A7D"/>
    <w:pPr>
      <w:keepNext/>
      <w:outlineLvl w:val="1"/>
    </w:pPr>
    <w:rPr>
      <w:rFonts w:cs="Arial"/>
      <w:szCs w:val="28"/>
    </w:rPr>
  </w:style>
  <w:style w:type="paragraph" w:customStyle="1" w:styleId="ad">
    <w:name w:val="Для таблиц"/>
    <w:basedOn w:val="a"/>
    <w:uiPriority w:val="99"/>
    <w:rsid w:val="00050EC5"/>
  </w:style>
  <w:style w:type="paragraph" w:customStyle="1" w:styleId="ae">
    <w:name w:val="Знак Знак Знак Знак"/>
    <w:basedOn w:val="a"/>
    <w:uiPriority w:val="99"/>
    <w:rsid w:val="00050EC5"/>
    <w:pPr>
      <w:tabs>
        <w:tab w:val="num" w:pos="643"/>
      </w:tabs>
      <w:spacing w:after="160" w:line="240" w:lineRule="exact"/>
    </w:pPr>
    <w:rPr>
      <w:rFonts w:ascii="Verdana" w:hAnsi="Verdana" w:cs="Verdana"/>
      <w:sz w:val="20"/>
      <w:szCs w:val="20"/>
      <w:lang w:val="en-US" w:eastAsia="en-US"/>
    </w:rPr>
  </w:style>
  <w:style w:type="paragraph" w:styleId="af">
    <w:name w:val="footnote text"/>
    <w:aliases w:val="Текст сноски Знак1 Знак,Текст сноски Знак2 Знак Знак,Текст сноски Знак1 Знак1 Знак Знак,Текст сноски Знак Знак Знак1 Знак Знак,Текст сноски Знак1 Знак Знак Знак1 Знак,Текст сноски Знак Знак Знак Знак Знак1 Знак,Текст сноски Знак Знак Знак"/>
    <w:basedOn w:val="a"/>
    <w:link w:val="af0"/>
    <w:uiPriority w:val="99"/>
    <w:rsid w:val="00050EC5"/>
    <w:rPr>
      <w:sz w:val="20"/>
      <w:szCs w:val="20"/>
    </w:rPr>
  </w:style>
  <w:style w:type="character" w:customStyle="1" w:styleId="af0">
    <w:name w:val="Текст сноски Знак"/>
    <w:aliases w:val="Текст сноски Знак1 Знак Знак,Текст сноски Знак2 Знак Знак Знак,Текст сноски Знак1 Знак1 Знак Знак Знак,Текст сноски Знак Знак Знак1 Знак Знак Знак,Текст сноски Знак1 Знак Знак Знак1 Знак Знак,Текст сноски Знак Знак Знак Знак"/>
    <w:basedOn w:val="a0"/>
    <w:link w:val="af"/>
    <w:uiPriority w:val="99"/>
    <w:locked/>
    <w:rsid w:val="001F2106"/>
    <w:rPr>
      <w:rFonts w:cs="Times New Roman"/>
    </w:rPr>
  </w:style>
  <w:style w:type="paragraph" w:styleId="af1">
    <w:name w:val="header"/>
    <w:basedOn w:val="a"/>
    <w:link w:val="af2"/>
    <w:uiPriority w:val="99"/>
    <w:rsid w:val="001050DC"/>
    <w:pPr>
      <w:tabs>
        <w:tab w:val="center" w:pos="4677"/>
        <w:tab w:val="right" w:pos="9355"/>
      </w:tabs>
    </w:pPr>
  </w:style>
  <w:style w:type="character" w:customStyle="1" w:styleId="af2">
    <w:name w:val="Верхний колонтитул Знак"/>
    <w:basedOn w:val="a0"/>
    <w:link w:val="af1"/>
    <w:uiPriority w:val="99"/>
    <w:locked/>
    <w:rsid w:val="001050DC"/>
    <w:rPr>
      <w:rFonts w:cs="Times New Roman"/>
      <w:sz w:val="24"/>
      <w:szCs w:val="24"/>
    </w:rPr>
  </w:style>
  <w:style w:type="paragraph" w:customStyle="1" w:styleId="210">
    <w:name w:val="Маркированный список 21"/>
    <w:basedOn w:val="a"/>
    <w:uiPriority w:val="99"/>
    <w:rsid w:val="00AB7FF2"/>
    <w:pPr>
      <w:tabs>
        <w:tab w:val="num" w:pos="720"/>
      </w:tabs>
      <w:ind w:left="-283"/>
    </w:pPr>
    <w:rPr>
      <w:rFonts w:ascii="Arial" w:hAnsi="Arial" w:cs="Arial"/>
      <w:szCs w:val="28"/>
      <w:lang w:eastAsia="ar-SA"/>
    </w:rPr>
  </w:style>
  <w:style w:type="paragraph" w:customStyle="1" w:styleId="41">
    <w:name w:val="заголовок 4"/>
    <w:basedOn w:val="a"/>
    <w:next w:val="a"/>
    <w:uiPriority w:val="99"/>
    <w:rsid w:val="007D074E"/>
    <w:pPr>
      <w:keepNext/>
    </w:pPr>
    <w:rPr>
      <w:rFonts w:cs="Arial"/>
      <w:sz w:val="28"/>
      <w:szCs w:val="28"/>
      <w:lang w:eastAsia="ar-SA"/>
    </w:rPr>
  </w:style>
  <w:style w:type="character" w:styleId="af3">
    <w:name w:val="Hyperlink"/>
    <w:basedOn w:val="a0"/>
    <w:uiPriority w:val="99"/>
    <w:rsid w:val="00FD1F34"/>
    <w:rPr>
      <w:rFonts w:cs="Times New Roman"/>
      <w:color w:val="0000FF"/>
      <w:u w:val="single"/>
    </w:rPr>
  </w:style>
  <w:style w:type="paragraph" w:customStyle="1" w:styleId="12">
    <w:name w:val="Знак1"/>
    <w:basedOn w:val="a"/>
    <w:uiPriority w:val="99"/>
    <w:rsid w:val="009E47E8"/>
    <w:pPr>
      <w:spacing w:after="160" w:line="240" w:lineRule="exact"/>
    </w:pPr>
    <w:rPr>
      <w:rFonts w:ascii="Verdana" w:hAnsi="Verdana" w:cs="Verdana"/>
      <w:sz w:val="20"/>
      <w:szCs w:val="20"/>
      <w:lang w:val="en-US" w:eastAsia="en-US"/>
    </w:rPr>
  </w:style>
  <w:style w:type="paragraph" w:styleId="33">
    <w:name w:val="List Bullet 3"/>
    <w:basedOn w:val="a"/>
    <w:autoRedefine/>
    <w:uiPriority w:val="99"/>
    <w:rsid w:val="009E47E8"/>
    <w:pPr>
      <w:tabs>
        <w:tab w:val="left" w:pos="708"/>
      </w:tabs>
      <w:ind w:firstLine="567"/>
    </w:pPr>
    <w:rPr>
      <w:bCs/>
      <w:i/>
      <w:iCs/>
      <w:sz w:val="28"/>
      <w:szCs w:val="28"/>
    </w:rPr>
  </w:style>
  <w:style w:type="paragraph" w:styleId="24">
    <w:name w:val="Body Text 2"/>
    <w:basedOn w:val="a"/>
    <w:link w:val="25"/>
    <w:uiPriority w:val="99"/>
    <w:rsid w:val="009E47E8"/>
    <w:pPr>
      <w:widowControl w:val="0"/>
      <w:spacing w:after="120" w:line="480" w:lineRule="auto"/>
      <w:ind w:firstLine="400"/>
      <w:jc w:val="both"/>
    </w:pPr>
  </w:style>
  <w:style w:type="character" w:customStyle="1" w:styleId="25">
    <w:name w:val="Основной текст 2 Знак"/>
    <w:basedOn w:val="a0"/>
    <w:link w:val="24"/>
    <w:uiPriority w:val="99"/>
    <w:locked/>
    <w:rsid w:val="009E47E8"/>
    <w:rPr>
      <w:rFonts w:cs="Times New Roman"/>
      <w:sz w:val="24"/>
      <w:szCs w:val="24"/>
    </w:rPr>
  </w:style>
  <w:style w:type="paragraph" w:customStyle="1" w:styleId="caaieiaie2">
    <w:name w:val="caaieiaie 2"/>
    <w:basedOn w:val="a"/>
    <w:next w:val="a"/>
    <w:uiPriority w:val="99"/>
    <w:rsid w:val="009E47E8"/>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0"/>
    </w:rPr>
  </w:style>
  <w:style w:type="paragraph" w:customStyle="1" w:styleId="BodyText21">
    <w:name w:val="Body Text 21"/>
    <w:basedOn w:val="a"/>
    <w:uiPriority w:val="99"/>
    <w:rsid w:val="009E47E8"/>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0"/>
    </w:rPr>
  </w:style>
  <w:style w:type="paragraph" w:customStyle="1" w:styleId="fortables12">
    <w:name w:val="for_tables_12"/>
    <w:basedOn w:val="a"/>
    <w:uiPriority w:val="99"/>
    <w:rsid w:val="009E47E8"/>
    <w:pPr>
      <w:tabs>
        <w:tab w:val="num" w:pos="643"/>
      </w:tabs>
      <w:spacing w:line="320" w:lineRule="exact"/>
    </w:pPr>
  </w:style>
  <w:style w:type="paragraph" w:customStyle="1" w:styleId="af4">
    <w:name w:val="Знак Знак Знак Знак Знак Знак Знак Знак Знак Знак"/>
    <w:basedOn w:val="a"/>
    <w:uiPriority w:val="99"/>
    <w:rsid w:val="009E47E8"/>
    <w:pPr>
      <w:spacing w:after="160" w:line="240" w:lineRule="exact"/>
    </w:pPr>
    <w:rPr>
      <w:rFonts w:ascii="Verdana" w:hAnsi="Verdana" w:cs="Verdana"/>
      <w:sz w:val="20"/>
      <w:szCs w:val="20"/>
      <w:lang w:val="en-US" w:eastAsia="en-US"/>
    </w:rPr>
  </w:style>
  <w:style w:type="paragraph" w:customStyle="1" w:styleId="af5">
    <w:name w:val="Знак Знак Знак Знак Знак Знак"/>
    <w:basedOn w:val="a"/>
    <w:uiPriority w:val="99"/>
    <w:rsid w:val="009E47E8"/>
    <w:pPr>
      <w:tabs>
        <w:tab w:val="num" w:pos="643"/>
      </w:tabs>
      <w:spacing w:after="160" w:line="240" w:lineRule="exact"/>
    </w:pPr>
    <w:rPr>
      <w:rFonts w:ascii="Verdana" w:hAnsi="Verdana" w:cs="Verdana"/>
      <w:sz w:val="20"/>
      <w:szCs w:val="20"/>
      <w:lang w:val="en-US" w:eastAsia="en-US"/>
    </w:rPr>
  </w:style>
  <w:style w:type="paragraph" w:customStyle="1" w:styleId="110">
    <w:name w:val="Знак11"/>
    <w:basedOn w:val="a"/>
    <w:uiPriority w:val="99"/>
    <w:rsid w:val="009E47E8"/>
    <w:pPr>
      <w:tabs>
        <w:tab w:val="num" w:pos="643"/>
      </w:tabs>
      <w:spacing w:after="160" w:line="240" w:lineRule="exact"/>
    </w:pPr>
    <w:rPr>
      <w:rFonts w:ascii="Verdana" w:hAnsi="Verdana" w:cs="Verdana"/>
      <w:sz w:val="20"/>
      <w:szCs w:val="20"/>
      <w:lang w:val="en-US" w:eastAsia="en-US"/>
    </w:rPr>
  </w:style>
  <w:style w:type="character" w:styleId="af6">
    <w:name w:val="Emphasis"/>
    <w:basedOn w:val="a0"/>
    <w:uiPriority w:val="99"/>
    <w:qFormat/>
    <w:rsid w:val="009E47E8"/>
    <w:rPr>
      <w:rFonts w:cs="Times New Roman"/>
      <w:i/>
      <w:iCs/>
    </w:rPr>
  </w:style>
  <w:style w:type="table" w:styleId="af7">
    <w:name w:val="Table Grid"/>
    <w:basedOn w:val="a1"/>
    <w:uiPriority w:val="99"/>
    <w:rsid w:val="009E4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uiPriority w:val="99"/>
    <w:rsid w:val="009E47E8"/>
    <w:rPr>
      <w:rFonts w:cs="Times New Roman"/>
    </w:rPr>
  </w:style>
  <w:style w:type="character" w:customStyle="1" w:styleId="spelle">
    <w:name w:val="spelle"/>
    <w:basedOn w:val="a0"/>
    <w:uiPriority w:val="99"/>
    <w:rsid w:val="009E47E8"/>
    <w:rPr>
      <w:rFonts w:cs="Times New Roman"/>
    </w:rPr>
  </w:style>
  <w:style w:type="paragraph" w:styleId="af8">
    <w:name w:val="Body Text"/>
    <w:basedOn w:val="a"/>
    <w:link w:val="af9"/>
    <w:uiPriority w:val="99"/>
    <w:rsid w:val="009E47E8"/>
    <w:pPr>
      <w:spacing w:after="120"/>
    </w:pPr>
  </w:style>
  <w:style w:type="character" w:customStyle="1" w:styleId="af9">
    <w:name w:val="Основной текст Знак"/>
    <w:basedOn w:val="a0"/>
    <w:link w:val="af8"/>
    <w:uiPriority w:val="99"/>
    <w:locked/>
    <w:rsid w:val="009E47E8"/>
    <w:rPr>
      <w:rFonts w:cs="Times New Roman"/>
      <w:sz w:val="24"/>
      <w:szCs w:val="24"/>
    </w:rPr>
  </w:style>
  <w:style w:type="character" w:styleId="afa">
    <w:name w:val="FollowedHyperlink"/>
    <w:basedOn w:val="a0"/>
    <w:uiPriority w:val="99"/>
    <w:rsid w:val="009E47E8"/>
    <w:rPr>
      <w:rFonts w:cs="Times New Roman"/>
      <w:color w:val="800080"/>
      <w:u w:val="single"/>
    </w:rPr>
  </w:style>
  <w:style w:type="paragraph" w:styleId="afb">
    <w:name w:val="Title"/>
    <w:basedOn w:val="a"/>
    <w:link w:val="afc"/>
    <w:uiPriority w:val="99"/>
    <w:qFormat/>
    <w:rsid w:val="009E47E8"/>
    <w:pPr>
      <w:jc w:val="center"/>
    </w:pPr>
    <w:rPr>
      <w:sz w:val="28"/>
      <w:szCs w:val="20"/>
    </w:rPr>
  </w:style>
  <w:style w:type="character" w:customStyle="1" w:styleId="afc">
    <w:name w:val="Название Знак"/>
    <w:basedOn w:val="a0"/>
    <w:link w:val="afb"/>
    <w:uiPriority w:val="99"/>
    <w:locked/>
    <w:rsid w:val="009E47E8"/>
    <w:rPr>
      <w:rFonts w:cs="Times New Roman"/>
      <w:sz w:val="28"/>
    </w:rPr>
  </w:style>
  <w:style w:type="paragraph" w:customStyle="1" w:styleId="afd">
    <w:name w:val="Прижатый влево"/>
    <w:basedOn w:val="a"/>
    <w:next w:val="a"/>
    <w:uiPriority w:val="99"/>
    <w:rsid w:val="00514F0D"/>
    <w:pPr>
      <w:autoSpaceDE w:val="0"/>
      <w:autoSpaceDN w:val="0"/>
      <w:adjustRightInd w:val="0"/>
    </w:pPr>
    <w:rPr>
      <w:rFonts w:ascii="Arial" w:hAnsi="Arial" w:cs="Arial"/>
    </w:rPr>
  </w:style>
  <w:style w:type="character" w:styleId="afe">
    <w:name w:val="annotation reference"/>
    <w:basedOn w:val="a0"/>
    <w:semiHidden/>
    <w:rsid w:val="00285ADD"/>
    <w:rPr>
      <w:sz w:val="16"/>
      <w:szCs w:val="16"/>
    </w:rPr>
  </w:style>
  <w:style w:type="paragraph" w:styleId="aff">
    <w:name w:val="annotation text"/>
    <w:basedOn w:val="a"/>
    <w:semiHidden/>
    <w:rsid w:val="00285ADD"/>
    <w:rPr>
      <w:sz w:val="20"/>
      <w:szCs w:val="20"/>
    </w:rPr>
  </w:style>
  <w:style w:type="paragraph" w:styleId="aff0">
    <w:name w:val="annotation subject"/>
    <w:basedOn w:val="aff"/>
    <w:next w:val="aff"/>
    <w:semiHidden/>
    <w:rsid w:val="00285ADD"/>
    <w:rPr>
      <w:b/>
      <w:bCs/>
    </w:rPr>
  </w:style>
  <w:style w:type="paragraph" w:styleId="aff1">
    <w:name w:val="Balloon Text"/>
    <w:basedOn w:val="a"/>
    <w:semiHidden/>
    <w:rsid w:val="00285ADD"/>
    <w:rPr>
      <w:rFonts w:ascii="Tahoma" w:hAnsi="Tahoma" w:cs="Tahoma"/>
      <w:sz w:val="16"/>
      <w:szCs w:val="16"/>
    </w:rPr>
  </w:style>
  <w:style w:type="paragraph" w:customStyle="1" w:styleId="aff2">
    <w:name w:val="Комментарий"/>
    <w:basedOn w:val="a"/>
    <w:next w:val="a"/>
    <w:rsid w:val="003036E9"/>
    <w:pPr>
      <w:widowControl w:val="0"/>
      <w:autoSpaceDE w:val="0"/>
      <w:autoSpaceDN w:val="0"/>
      <w:adjustRightInd w:val="0"/>
      <w:ind w:left="170"/>
      <w:jc w:val="both"/>
    </w:pPr>
    <w:rPr>
      <w:rFonts w:ascii="Arial" w:hAnsi="Arial"/>
      <w:i/>
      <w:iCs/>
      <w:color w:val="800080"/>
    </w:rPr>
  </w:style>
  <w:style w:type="paragraph" w:customStyle="1" w:styleId="ConsPlusNormal">
    <w:name w:val="ConsPlusNormal"/>
    <w:rsid w:val="00722FC0"/>
    <w:pPr>
      <w:widowControl w:val="0"/>
      <w:autoSpaceDE w:val="0"/>
      <w:autoSpaceDN w:val="0"/>
      <w:adjustRightInd w:val="0"/>
      <w:ind w:firstLine="720"/>
    </w:pPr>
    <w:rPr>
      <w:rFonts w:ascii="Arial" w:hAnsi="Arial" w:cs="Arial"/>
    </w:rPr>
  </w:style>
  <w:style w:type="paragraph" w:styleId="aff3">
    <w:name w:val="List Paragraph"/>
    <w:basedOn w:val="a"/>
    <w:uiPriority w:val="34"/>
    <w:qFormat/>
    <w:rsid w:val="00E10CC5"/>
    <w:pPr>
      <w:ind w:left="720"/>
      <w:contextualSpacing/>
    </w:pPr>
  </w:style>
  <w:style w:type="paragraph" w:customStyle="1" w:styleId="2">
    <w:name w:val="Обычный2"/>
    <w:rsid w:val="00494F1D"/>
    <w:pPr>
      <w:widowControl w:val="0"/>
      <w:numPr>
        <w:numId w:val="22"/>
      </w:numPr>
      <w:snapToGrid w:val="0"/>
      <w:spacing w:line="400" w:lineRule="exact"/>
      <w:ind w:left="0" w:firstLine="0"/>
      <w:jc w:val="both"/>
    </w:pPr>
    <w:rPr>
      <w:sz w:val="28"/>
      <w:szCs w:val="28"/>
    </w:rPr>
  </w:style>
  <w:style w:type="paragraph" w:customStyle="1" w:styleId="htmlparagraph">
    <w:name w:val="html_paragraph"/>
    <w:basedOn w:val="a"/>
    <w:rsid w:val="00AE17DD"/>
    <w:pPr>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363">
      <w:bodyDiv w:val="1"/>
      <w:marLeft w:val="0"/>
      <w:marRight w:val="0"/>
      <w:marTop w:val="0"/>
      <w:marBottom w:val="0"/>
      <w:divBdr>
        <w:top w:val="none" w:sz="0" w:space="0" w:color="auto"/>
        <w:left w:val="none" w:sz="0" w:space="0" w:color="auto"/>
        <w:bottom w:val="none" w:sz="0" w:space="0" w:color="auto"/>
        <w:right w:val="none" w:sz="0" w:space="0" w:color="auto"/>
      </w:divBdr>
    </w:div>
    <w:div w:id="14306931">
      <w:bodyDiv w:val="1"/>
      <w:marLeft w:val="0"/>
      <w:marRight w:val="0"/>
      <w:marTop w:val="0"/>
      <w:marBottom w:val="0"/>
      <w:divBdr>
        <w:top w:val="none" w:sz="0" w:space="0" w:color="auto"/>
        <w:left w:val="none" w:sz="0" w:space="0" w:color="auto"/>
        <w:bottom w:val="none" w:sz="0" w:space="0" w:color="auto"/>
        <w:right w:val="none" w:sz="0" w:space="0" w:color="auto"/>
      </w:divBdr>
    </w:div>
    <w:div w:id="15079465">
      <w:bodyDiv w:val="1"/>
      <w:marLeft w:val="0"/>
      <w:marRight w:val="0"/>
      <w:marTop w:val="0"/>
      <w:marBottom w:val="0"/>
      <w:divBdr>
        <w:top w:val="none" w:sz="0" w:space="0" w:color="auto"/>
        <w:left w:val="none" w:sz="0" w:space="0" w:color="auto"/>
        <w:bottom w:val="none" w:sz="0" w:space="0" w:color="auto"/>
        <w:right w:val="none" w:sz="0" w:space="0" w:color="auto"/>
      </w:divBdr>
    </w:div>
    <w:div w:id="16196726">
      <w:bodyDiv w:val="1"/>
      <w:marLeft w:val="0"/>
      <w:marRight w:val="0"/>
      <w:marTop w:val="0"/>
      <w:marBottom w:val="0"/>
      <w:divBdr>
        <w:top w:val="none" w:sz="0" w:space="0" w:color="auto"/>
        <w:left w:val="none" w:sz="0" w:space="0" w:color="auto"/>
        <w:bottom w:val="none" w:sz="0" w:space="0" w:color="auto"/>
        <w:right w:val="none" w:sz="0" w:space="0" w:color="auto"/>
      </w:divBdr>
    </w:div>
    <w:div w:id="24058671">
      <w:bodyDiv w:val="1"/>
      <w:marLeft w:val="0"/>
      <w:marRight w:val="0"/>
      <w:marTop w:val="0"/>
      <w:marBottom w:val="0"/>
      <w:divBdr>
        <w:top w:val="none" w:sz="0" w:space="0" w:color="auto"/>
        <w:left w:val="none" w:sz="0" w:space="0" w:color="auto"/>
        <w:bottom w:val="none" w:sz="0" w:space="0" w:color="auto"/>
        <w:right w:val="none" w:sz="0" w:space="0" w:color="auto"/>
      </w:divBdr>
    </w:div>
    <w:div w:id="26881021">
      <w:bodyDiv w:val="1"/>
      <w:marLeft w:val="0"/>
      <w:marRight w:val="0"/>
      <w:marTop w:val="0"/>
      <w:marBottom w:val="0"/>
      <w:divBdr>
        <w:top w:val="none" w:sz="0" w:space="0" w:color="auto"/>
        <w:left w:val="none" w:sz="0" w:space="0" w:color="auto"/>
        <w:bottom w:val="none" w:sz="0" w:space="0" w:color="auto"/>
        <w:right w:val="none" w:sz="0" w:space="0" w:color="auto"/>
      </w:divBdr>
    </w:div>
    <w:div w:id="28801910">
      <w:bodyDiv w:val="1"/>
      <w:marLeft w:val="0"/>
      <w:marRight w:val="0"/>
      <w:marTop w:val="0"/>
      <w:marBottom w:val="0"/>
      <w:divBdr>
        <w:top w:val="none" w:sz="0" w:space="0" w:color="auto"/>
        <w:left w:val="none" w:sz="0" w:space="0" w:color="auto"/>
        <w:bottom w:val="none" w:sz="0" w:space="0" w:color="auto"/>
        <w:right w:val="none" w:sz="0" w:space="0" w:color="auto"/>
      </w:divBdr>
    </w:div>
    <w:div w:id="36858244">
      <w:bodyDiv w:val="1"/>
      <w:marLeft w:val="0"/>
      <w:marRight w:val="0"/>
      <w:marTop w:val="0"/>
      <w:marBottom w:val="0"/>
      <w:divBdr>
        <w:top w:val="none" w:sz="0" w:space="0" w:color="auto"/>
        <w:left w:val="none" w:sz="0" w:space="0" w:color="auto"/>
        <w:bottom w:val="none" w:sz="0" w:space="0" w:color="auto"/>
        <w:right w:val="none" w:sz="0" w:space="0" w:color="auto"/>
      </w:divBdr>
    </w:div>
    <w:div w:id="38362790">
      <w:bodyDiv w:val="1"/>
      <w:marLeft w:val="0"/>
      <w:marRight w:val="0"/>
      <w:marTop w:val="0"/>
      <w:marBottom w:val="0"/>
      <w:divBdr>
        <w:top w:val="none" w:sz="0" w:space="0" w:color="auto"/>
        <w:left w:val="none" w:sz="0" w:space="0" w:color="auto"/>
        <w:bottom w:val="none" w:sz="0" w:space="0" w:color="auto"/>
        <w:right w:val="none" w:sz="0" w:space="0" w:color="auto"/>
      </w:divBdr>
    </w:div>
    <w:div w:id="42604703">
      <w:bodyDiv w:val="1"/>
      <w:marLeft w:val="0"/>
      <w:marRight w:val="0"/>
      <w:marTop w:val="0"/>
      <w:marBottom w:val="0"/>
      <w:divBdr>
        <w:top w:val="none" w:sz="0" w:space="0" w:color="auto"/>
        <w:left w:val="none" w:sz="0" w:space="0" w:color="auto"/>
        <w:bottom w:val="none" w:sz="0" w:space="0" w:color="auto"/>
        <w:right w:val="none" w:sz="0" w:space="0" w:color="auto"/>
      </w:divBdr>
    </w:div>
    <w:div w:id="50201015">
      <w:bodyDiv w:val="1"/>
      <w:marLeft w:val="0"/>
      <w:marRight w:val="0"/>
      <w:marTop w:val="0"/>
      <w:marBottom w:val="0"/>
      <w:divBdr>
        <w:top w:val="none" w:sz="0" w:space="0" w:color="auto"/>
        <w:left w:val="none" w:sz="0" w:space="0" w:color="auto"/>
        <w:bottom w:val="none" w:sz="0" w:space="0" w:color="auto"/>
        <w:right w:val="none" w:sz="0" w:space="0" w:color="auto"/>
      </w:divBdr>
    </w:div>
    <w:div w:id="53703764">
      <w:bodyDiv w:val="1"/>
      <w:marLeft w:val="0"/>
      <w:marRight w:val="0"/>
      <w:marTop w:val="0"/>
      <w:marBottom w:val="0"/>
      <w:divBdr>
        <w:top w:val="none" w:sz="0" w:space="0" w:color="auto"/>
        <w:left w:val="none" w:sz="0" w:space="0" w:color="auto"/>
        <w:bottom w:val="none" w:sz="0" w:space="0" w:color="auto"/>
        <w:right w:val="none" w:sz="0" w:space="0" w:color="auto"/>
      </w:divBdr>
    </w:div>
    <w:div w:id="68575689">
      <w:bodyDiv w:val="1"/>
      <w:marLeft w:val="0"/>
      <w:marRight w:val="0"/>
      <w:marTop w:val="0"/>
      <w:marBottom w:val="0"/>
      <w:divBdr>
        <w:top w:val="none" w:sz="0" w:space="0" w:color="auto"/>
        <w:left w:val="none" w:sz="0" w:space="0" w:color="auto"/>
        <w:bottom w:val="none" w:sz="0" w:space="0" w:color="auto"/>
        <w:right w:val="none" w:sz="0" w:space="0" w:color="auto"/>
      </w:divBdr>
    </w:div>
    <w:div w:id="88548497">
      <w:bodyDiv w:val="1"/>
      <w:marLeft w:val="0"/>
      <w:marRight w:val="0"/>
      <w:marTop w:val="0"/>
      <w:marBottom w:val="0"/>
      <w:divBdr>
        <w:top w:val="none" w:sz="0" w:space="0" w:color="auto"/>
        <w:left w:val="none" w:sz="0" w:space="0" w:color="auto"/>
        <w:bottom w:val="none" w:sz="0" w:space="0" w:color="auto"/>
        <w:right w:val="none" w:sz="0" w:space="0" w:color="auto"/>
      </w:divBdr>
    </w:div>
    <w:div w:id="94835246">
      <w:bodyDiv w:val="1"/>
      <w:marLeft w:val="0"/>
      <w:marRight w:val="0"/>
      <w:marTop w:val="0"/>
      <w:marBottom w:val="0"/>
      <w:divBdr>
        <w:top w:val="none" w:sz="0" w:space="0" w:color="auto"/>
        <w:left w:val="none" w:sz="0" w:space="0" w:color="auto"/>
        <w:bottom w:val="none" w:sz="0" w:space="0" w:color="auto"/>
        <w:right w:val="none" w:sz="0" w:space="0" w:color="auto"/>
      </w:divBdr>
    </w:div>
    <w:div w:id="100106231">
      <w:bodyDiv w:val="1"/>
      <w:marLeft w:val="0"/>
      <w:marRight w:val="0"/>
      <w:marTop w:val="0"/>
      <w:marBottom w:val="0"/>
      <w:divBdr>
        <w:top w:val="none" w:sz="0" w:space="0" w:color="auto"/>
        <w:left w:val="none" w:sz="0" w:space="0" w:color="auto"/>
        <w:bottom w:val="none" w:sz="0" w:space="0" w:color="auto"/>
        <w:right w:val="none" w:sz="0" w:space="0" w:color="auto"/>
      </w:divBdr>
    </w:div>
    <w:div w:id="103117087">
      <w:bodyDiv w:val="1"/>
      <w:marLeft w:val="0"/>
      <w:marRight w:val="0"/>
      <w:marTop w:val="0"/>
      <w:marBottom w:val="0"/>
      <w:divBdr>
        <w:top w:val="none" w:sz="0" w:space="0" w:color="auto"/>
        <w:left w:val="none" w:sz="0" w:space="0" w:color="auto"/>
        <w:bottom w:val="none" w:sz="0" w:space="0" w:color="auto"/>
        <w:right w:val="none" w:sz="0" w:space="0" w:color="auto"/>
      </w:divBdr>
    </w:div>
    <w:div w:id="109860379">
      <w:bodyDiv w:val="1"/>
      <w:marLeft w:val="0"/>
      <w:marRight w:val="0"/>
      <w:marTop w:val="0"/>
      <w:marBottom w:val="0"/>
      <w:divBdr>
        <w:top w:val="none" w:sz="0" w:space="0" w:color="auto"/>
        <w:left w:val="none" w:sz="0" w:space="0" w:color="auto"/>
        <w:bottom w:val="none" w:sz="0" w:space="0" w:color="auto"/>
        <w:right w:val="none" w:sz="0" w:space="0" w:color="auto"/>
      </w:divBdr>
    </w:div>
    <w:div w:id="133448471">
      <w:bodyDiv w:val="1"/>
      <w:marLeft w:val="0"/>
      <w:marRight w:val="0"/>
      <w:marTop w:val="0"/>
      <w:marBottom w:val="0"/>
      <w:divBdr>
        <w:top w:val="none" w:sz="0" w:space="0" w:color="auto"/>
        <w:left w:val="none" w:sz="0" w:space="0" w:color="auto"/>
        <w:bottom w:val="none" w:sz="0" w:space="0" w:color="auto"/>
        <w:right w:val="none" w:sz="0" w:space="0" w:color="auto"/>
      </w:divBdr>
    </w:div>
    <w:div w:id="149446326">
      <w:bodyDiv w:val="1"/>
      <w:marLeft w:val="0"/>
      <w:marRight w:val="0"/>
      <w:marTop w:val="0"/>
      <w:marBottom w:val="0"/>
      <w:divBdr>
        <w:top w:val="none" w:sz="0" w:space="0" w:color="auto"/>
        <w:left w:val="none" w:sz="0" w:space="0" w:color="auto"/>
        <w:bottom w:val="none" w:sz="0" w:space="0" w:color="auto"/>
        <w:right w:val="none" w:sz="0" w:space="0" w:color="auto"/>
      </w:divBdr>
    </w:div>
    <w:div w:id="154224619">
      <w:bodyDiv w:val="1"/>
      <w:marLeft w:val="0"/>
      <w:marRight w:val="0"/>
      <w:marTop w:val="0"/>
      <w:marBottom w:val="0"/>
      <w:divBdr>
        <w:top w:val="none" w:sz="0" w:space="0" w:color="auto"/>
        <w:left w:val="none" w:sz="0" w:space="0" w:color="auto"/>
        <w:bottom w:val="none" w:sz="0" w:space="0" w:color="auto"/>
        <w:right w:val="none" w:sz="0" w:space="0" w:color="auto"/>
      </w:divBdr>
    </w:div>
    <w:div w:id="154691467">
      <w:bodyDiv w:val="1"/>
      <w:marLeft w:val="0"/>
      <w:marRight w:val="0"/>
      <w:marTop w:val="0"/>
      <w:marBottom w:val="0"/>
      <w:divBdr>
        <w:top w:val="none" w:sz="0" w:space="0" w:color="auto"/>
        <w:left w:val="none" w:sz="0" w:space="0" w:color="auto"/>
        <w:bottom w:val="none" w:sz="0" w:space="0" w:color="auto"/>
        <w:right w:val="none" w:sz="0" w:space="0" w:color="auto"/>
      </w:divBdr>
    </w:div>
    <w:div w:id="161435145">
      <w:bodyDiv w:val="1"/>
      <w:marLeft w:val="0"/>
      <w:marRight w:val="0"/>
      <w:marTop w:val="0"/>
      <w:marBottom w:val="0"/>
      <w:divBdr>
        <w:top w:val="none" w:sz="0" w:space="0" w:color="auto"/>
        <w:left w:val="none" w:sz="0" w:space="0" w:color="auto"/>
        <w:bottom w:val="none" w:sz="0" w:space="0" w:color="auto"/>
        <w:right w:val="none" w:sz="0" w:space="0" w:color="auto"/>
      </w:divBdr>
    </w:div>
    <w:div w:id="173348038">
      <w:bodyDiv w:val="1"/>
      <w:marLeft w:val="0"/>
      <w:marRight w:val="0"/>
      <w:marTop w:val="0"/>
      <w:marBottom w:val="0"/>
      <w:divBdr>
        <w:top w:val="none" w:sz="0" w:space="0" w:color="auto"/>
        <w:left w:val="none" w:sz="0" w:space="0" w:color="auto"/>
        <w:bottom w:val="none" w:sz="0" w:space="0" w:color="auto"/>
        <w:right w:val="none" w:sz="0" w:space="0" w:color="auto"/>
      </w:divBdr>
    </w:div>
    <w:div w:id="178786815">
      <w:bodyDiv w:val="1"/>
      <w:marLeft w:val="0"/>
      <w:marRight w:val="0"/>
      <w:marTop w:val="0"/>
      <w:marBottom w:val="0"/>
      <w:divBdr>
        <w:top w:val="none" w:sz="0" w:space="0" w:color="auto"/>
        <w:left w:val="none" w:sz="0" w:space="0" w:color="auto"/>
        <w:bottom w:val="none" w:sz="0" w:space="0" w:color="auto"/>
        <w:right w:val="none" w:sz="0" w:space="0" w:color="auto"/>
      </w:divBdr>
    </w:div>
    <w:div w:id="187640688">
      <w:bodyDiv w:val="1"/>
      <w:marLeft w:val="0"/>
      <w:marRight w:val="0"/>
      <w:marTop w:val="0"/>
      <w:marBottom w:val="0"/>
      <w:divBdr>
        <w:top w:val="none" w:sz="0" w:space="0" w:color="auto"/>
        <w:left w:val="none" w:sz="0" w:space="0" w:color="auto"/>
        <w:bottom w:val="none" w:sz="0" w:space="0" w:color="auto"/>
        <w:right w:val="none" w:sz="0" w:space="0" w:color="auto"/>
      </w:divBdr>
    </w:div>
    <w:div w:id="189421150">
      <w:bodyDiv w:val="1"/>
      <w:marLeft w:val="0"/>
      <w:marRight w:val="0"/>
      <w:marTop w:val="0"/>
      <w:marBottom w:val="0"/>
      <w:divBdr>
        <w:top w:val="none" w:sz="0" w:space="0" w:color="auto"/>
        <w:left w:val="none" w:sz="0" w:space="0" w:color="auto"/>
        <w:bottom w:val="none" w:sz="0" w:space="0" w:color="auto"/>
        <w:right w:val="none" w:sz="0" w:space="0" w:color="auto"/>
      </w:divBdr>
    </w:div>
    <w:div w:id="191891962">
      <w:bodyDiv w:val="1"/>
      <w:marLeft w:val="0"/>
      <w:marRight w:val="0"/>
      <w:marTop w:val="0"/>
      <w:marBottom w:val="0"/>
      <w:divBdr>
        <w:top w:val="none" w:sz="0" w:space="0" w:color="auto"/>
        <w:left w:val="none" w:sz="0" w:space="0" w:color="auto"/>
        <w:bottom w:val="none" w:sz="0" w:space="0" w:color="auto"/>
        <w:right w:val="none" w:sz="0" w:space="0" w:color="auto"/>
      </w:divBdr>
    </w:div>
    <w:div w:id="200476789">
      <w:bodyDiv w:val="1"/>
      <w:marLeft w:val="0"/>
      <w:marRight w:val="0"/>
      <w:marTop w:val="0"/>
      <w:marBottom w:val="0"/>
      <w:divBdr>
        <w:top w:val="none" w:sz="0" w:space="0" w:color="auto"/>
        <w:left w:val="none" w:sz="0" w:space="0" w:color="auto"/>
        <w:bottom w:val="none" w:sz="0" w:space="0" w:color="auto"/>
        <w:right w:val="none" w:sz="0" w:space="0" w:color="auto"/>
      </w:divBdr>
    </w:div>
    <w:div w:id="207452304">
      <w:bodyDiv w:val="1"/>
      <w:marLeft w:val="0"/>
      <w:marRight w:val="0"/>
      <w:marTop w:val="0"/>
      <w:marBottom w:val="0"/>
      <w:divBdr>
        <w:top w:val="none" w:sz="0" w:space="0" w:color="auto"/>
        <w:left w:val="none" w:sz="0" w:space="0" w:color="auto"/>
        <w:bottom w:val="none" w:sz="0" w:space="0" w:color="auto"/>
        <w:right w:val="none" w:sz="0" w:space="0" w:color="auto"/>
      </w:divBdr>
    </w:div>
    <w:div w:id="213398507">
      <w:bodyDiv w:val="1"/>
      <w:marLeft w:val="0"/>
      <w:marRight w:val="0"/>
      <w:marTop w:val="0"/>
      <w:marBottom w:val="0"/>
      <w:divBdr>
        <w:top w:val="none" w:sz="0" w:space="0" w:color="auto"/>
        <w:left w:val="none" w:sz="0" w:space="0" w:color="auto"/>
        <w:bottom w:val="none" w:sz="0" w:space="0" w:color="auto"/>
        <w:right w:val="none" w:sz="0" w:space="0" w:color="auto"/>
      </w:divBdr>
    </w:div>
    <w:div w:id="254750906">
      <w:bodyDiv w:val="1"/>
      <w:marLeft w:val="0"/>
      <w:marRight w:val="0"/>
      <w:marTop w:val="0"/>
      <w:marBottom w:val="0"/>
      <w:divBdr>
        <w:top w:val="none" w:sz="0" w:space="0" w:color="auto"/>
        <w:left w:val="none" w:sz="0" w:space="0" w:color="auto"/>
        <w:bottom w:val="none" w:sz="0" w:space="0" w:color="auto"/>
        <w:right w:val="none" w:sz="0" w:space="0" w:color="auto"/>
      </w:divBdr>
    </w:div>
    <w:div w:id="307590833">
      <w:bodyDiv w:val="1"/>
      <w:marLeft w:val="0"/>
      <w:marRight w:val="0"/>
      <w:marTop w:val="0"/>
      <w:marBottom w:val="0"/>
      <w:divBdr>
        <w:top w:val="none" w:sz="0" w:space="0" w:color="auto"/>
        <w:left w:val="none" w:sz="0" w:space="0" w:color="auto"/>
        <w:bottom w:val="none" w:sz="0" w:space="0" w:color="auto"/>
        <w:right w:val="none" w:sz="0" w:space="0" w:color="auto"/>
      </w:divBdr>
    </w:div>
    <w:div w:id="312414397">
      <w:bodyDiv w:val="1"/>
      <w:marLeft w:val="0"/>
      <w:marRight w:val="0"/>
      <w:marTop w:val="0"/>
      <w:marBottom w:val="0"/>
      <w:divBdr>
        <w:top w:val="none" w:sz="0" w:space="0" w:color="auto"/>
        <w:left w:val="none" w:sz="0" w:space="0" w:color="auto"/>
        <w:bottom w:val="none" w:sz="0" w:space="0" w:color="auto"/>
        <w:right w:val="none" w:sz="0" w:space="0" w:color="auto"/>
      </w:divBdr>
    </w:div>
    <w:div w:id="319118426">
      <w:bodyDiv w:val="1"/>
      <w:marLeft w:val="0"/>
      <w:marRight w:val="0"/>
      <w:marTop w:val="0"/>
      <w:marBottom w:val="0"/>
      <w:divBdr>
        <w:top w:val="none" w:sz="0" w:space="0" w:color="auto"/>
        <w:left w:val="none" w:sz="0" w:space="0" w:color="auto"/>
        <w:bottom w:val="none" w:sz="0" w:space="0" w:color="auto"/>
        <w:right w:val="none" w:sz="0" w:space="0" w:color="auto"/>
      </w:divBdr>
    </w:div>
    <w:div w:id="323631825">
      <w:bodyDiv w:val="1"/>
      <w:marLeft w:val="0"/>
      <w:marRight w:val="0"/>
      <w:marTop w:val="0"/>
      <w:marBottom w:val="0"/>
      <w:divBdr>
        <w:top w:val="none" w:sz="0" w:space="0" w:color="auto"/>
        <w:left w:val="none" w:sz="0" w:space="0" w:color="auto"/>
        <w:bottom w:val="none" w:sz="0" w:space="0" w:color="auto"/>
        <w:right w:val="none" w:sz="0" w:space="0" w:color="auto"/>
      </w:divBdr>
    </w:div>
    <w:div w:id="336887099">
      <w:bodyDiv w:val="1"/>
      <w:marLeft w:val="0"/>
      <w:marRight w:val="0"/>
      <w:marTop w:val="0"/>
      <w:marBottom w:val="0"/>
      <w:divBdr>
        <w:top w:val="none" w:sz="0" w:space="0" w:color="auto"/>
        <w:left w:val="none" w:sz="0" w:space="0" w:color="auto"/>
        <w:bottom w:val="none" w:sz="0" w:space="0" w:color="auto"/>
        <w:right w:val="none" w:sz="0" w:space="0" w:color="auto"/>
      </w:divBdr>
    </w:div>
    <w:div w:id="339550425">
      <w:bodyDiv w:val="1"/>
      <w:marLeft w:val="0"/>
      <w:marRight w:val="0"/>
      <w:marTop w:val="0"/>
      <w:marBottom w:val="0"/>
      <w:divBdr>
        <w:top w:val="none" w:sz="0" w:space="0" w:color="auto"/>
        <w:left w:val="none" w:sz="0" w:space="0" w:color="auto"/>
        <w:bottom w:val="none" w:sz="0" w:space="0" w:color="auto"/>
        <w:right w:val="none" w:sz="0" w:space="0" w:color="auto"/>
      </w:divBdr>
    </w:div>
    <w:div w:id="357118924">
      <w:bodyDiv w:val="1"/>
      <w:marLeft w:val="0"/>
      <w:marRight w:val="0"/>
      <w:marTop w:val="0"/>
      <w:marBottom w:val="0"/>
      <w:divBdr>
        <w:top w:val="none" w:sz="0" w:space="0" w:color="auto"/>
        <w:left w:val="none" w:sz="0" w:space="0" w:color="auto"/>
        <w:bottom w:val="none" w:sz="0" w:space="0" w:color="auto"/>
        <w:right w:val="none" w:sz="0" w:space="0" w:color="auto"/>
      </w:divBdr>
    </w:div>
    <w:div w:id="367461882">
      <w:bodyDiv w:val="1"/>
      <w:marLeft w:val="0"/>
      <w:marRight w:val="0"/>
      <w:marTop w:val="0"/>
      <w:marBottom w:val="0"/>
      <w:divBdr>
        <w:top w:val="none" w:sz="0" w:space="0" w:color="auto"/>
        <w:left w:val="none" w:sz="0" w:space="0" w:color="auto"/>
        <w:bottom w:val="none" w:sz="0" w:space="0" w:color="auto"/>
        <w:right w:val="none" w:sz="0" w:space="0" w:color="auto"/>
      </w:divBdr>
    </w:div>
    <w:div w:id="376904540">
      <w:bodyDiv w:val="1"/>
      <w:marLeft w:val="0"/>
      <w:marRight w:val="0"/>
      <w:marTop w:val="0"/>
      <w:marBottom w:val="0"/>
      <w:divBdr>
        <w:top w:val="none" w:sz="0" w:space="0" w:color="auto"/>
        <w:left w:val="none" w:sz="0" w:space="0" w:color="auto"/>
        <w:bottom w:val="none" w:sz="0" w:space="0" w:color="auto"/>
        <w:right w:val="none" w:sz="0" w:space="0" w:color="auto"/>
      </w:divBdr>
    </w:div>
    <w:div w:id="381170661">
      <w:bodyDiv w:val="1"/>
      <w:marLeft w:val="0"/>
      <w:marRight w:val="0"/>
      <w:marTop w:val="0"/>
      <w:marBottom w:val="0"/>
      <w:divBdr>
        <w:top w:val="none" w:sz="0" w:space="0" w:color="auto"/>
        <w:left w:val="none" w:sz="0" w:space="0" w:color="auto"/>
        <w:bottom w:val="none" w:sz="0" w:space="0" w:color="auto"/>
        <w:right w:val="none" w:sz="0" w:space="0" w:color="auto"/>
      </w:divBdr>
    </w:div>
    <w:div w:id="397705145">
      <w:bodyDiv w:val="1"/>
      <w:marLeft w:val="0"/>
      <w:marRight w:val="0"/>
      <w:marTop w:val="0"/>
      <w:marBottom w:val="0"/>
      <w:divBdr>
        <w:top w:val="none" w:sz="0" w:space="0" w:color="auto"/>
        <w:left w:val="none" w:sz="0" w:space="0" w:color="auto"/>
        <w:bottom w:val="none" w:sz="0" w:space="0" w:color="auto"/>
        <w:right w:val="none" w:sz="0" w:space="0" w:color="auto"/>
      </w:divBdr>
    </w:div>
    <w:div w:id="416100615">
      <w:bodyDiv w:val="1"/>
      <w:marLeft w:val="0"/>
      <w:marRight w:val="0"/>
      <w:marTop w:val="0"/>
      <w:marBottom w:val="0"/>
      <w:divBdr>
        <w:top w:val="none" w:sz="0" w:space="0" w:color="auto"/>
        <w:left w:val="none" w:sz="0" w:space="0" w:color="auto"/>
        <w:bottom w:val="none" w:sz="0" w:space="0" w:color="auto"/>
        <w:right w:val="none" w:sz="0" w:space="0" w:color="auto"/>
      </w:divBdr>
    </w:div>
    <w:div w:id="418450971">
      <w:bodyDiv w:val="1"/>
      <w:marLeft w:val="0"/>
      <w:marRight w:val="0"/>
      <w:marTop w:val="0"/>
      <w:marBottom w:val="0"/>
      <w:divBdr>
        <w:top w:val="none" w:sz="0" w:space="0" w:color="auto"/>
        <w:left w:val="none" w:sz="0" w:space="0" w:color="auto"/>
        <w:bottom w:val="none" w:sz="0" w:space="0" w:color="auto"/>
        <w:right w:val="none" w:sz="0" w:space="0" w:color="auto"/>
      </w:divBdr>
    </w:div>
    <w:div w:id="419838117">
      <w:bodyDiv w:val="1"/>
      <w:marLeft w:val="0"/>
      <w:marRight w:val="0"/>
      <w:marTop w:val="0"/>
      <w:marBottom w:val="0"/>
      <w:divBdr>
        <w:top w:val="none" w:sz="0" w:space="0" w:color="auto"/>
        <w:left w:val="none" w:sz="0" w:space="0" w:color="auto"/>
        <w:bottom w:val="none" w:sz="0" w:space="0" w:color="auto"/>
        <w:right w:val="none" w:sz="0" w:space="0" w:color="auto"/>
      </w:divBdr>
    </w:div>
    <w:div w:id="422536111">
      <w:bodyDiv w:val="1"/>
      <w:marLeft w:val="0"/>
      <w:marRight w:val="0"/>
      <w:marTop w:val="0"/>
      <w:marBottom w:val="0"/>
      <w:divBdr>
        <w:top w:val="none" w:sz="0" w:space="0" w:color="auto"/>
        <w:left w:val="none" w:sz="0" w:space="0" w:color="auto"/>
        <w:bottom w:val="none" w:sz="0" w:space="0" w:color="auto"/>
        <w:right w:val="none" w:sz="0" w:space="0" w:color="auto"/>
      </w:divBdr>
    </w:div>
    <w:div w:id="434181119">
      <w:bodyDiv w:val="1"/>
      <w:marLeft w:val="0"/>
      <w:marRight w:val="0"/>
      <w:marTop w:val="0"/>
      <w:marBottom w:val="0"/>
      <w:divBdr>
        <w:top w:val="none" w:sz="0" w:space="0" w:color="auto"/>
        <w:left w:val="none" w:sz="0" w:space="0" w:color="auto"/>
        <w:bottom w:val="none" w:sz="0" w:space="0" w:color="auto"/>
        <w:right w:val="none" w:sz="0" w:space="0" w:color="auto"/>
      </w:divBdr>
    </w:div>
    <w:div w:id="444927772">
      <w:bodyDiv w:val="1"/>
      <w:marLeft w:val="0"/>
      <w:marRight w:val="0"/>
      <w:marTop w:val="0"/>
      <w:marBottom w:val="0"/>
      <w:divBdr>
        <w:top w:val="none" w:sz="0" w:space="0" w:color="auto"/>
        <w:left w:val="none" w:sz="0" w:space="0" w:color="auto"/>
        <w:bottom w:val="none" w:sz="0" w:space="0" w:color="auto"/>
        <w:right w:val="none" w:sz="0" w:space="0" w:color="auto"/>
      </w:divBdr>
    </w:div>
    <w:div w:id="466553528">
      <w:bodyDiv w:val="1"/>
      <w:marLeft w:val="0"/>
      <w:marRight w:val="0"/>
      <w:marTop w:val="0"/>
      <w:marBottom w:val="0"/>
      <w:divBdr>
        <w:top w:val="none" w:sz="0" w:space="0" w:color="auto"/>
        <w:left w:val="none" w:sz="0" w:space="0" w:color="auto"/>
        <w:bottom w:val="none" w:sz="0" w:space="0" w:color="auto"/>
        <w:right w:val="none" w:sz="0" w:space="0" w:color="auto"/>
      </w:divBdr>
    </w:div>
    <w:div w:id="470564602">
      <w:bodyDiv w:val="1"/>
      <w:marLeft w:val="0"/>
      <w:marRight w:val="0"/>
      <w:marTop w:val="0"/>
      <w:marBottom w:val="0"/>
      <w:divBdr>
        <w:top w:val="none" w:sz="0" w:space="0" w:color="auto"/>
        <w:left w:val="none" w:sz="0" w:space="0" w:color="auto"/>
        <w:bottom w:val="none" w:sz="0" w:space="0" w:color="auto"/>
        <w:right w:val="none" w:sz="0" w:space="0" w:color="auto"/>
      </w:divBdr>
    </w:div>
    <w:div w:id="485125420">
      <w:bodyDiv w:val="1"/>
      <w:marLeft w:val="0"/>
      <w:marRight w:val="0"/>
      <w:marTop w:val="0"/>
      <w:marBottom w:val="0"/>
      <w:divBdr>
        <w:top w:val="none" w:sz="0" w:space="0" w:color="auto"/>
        <w:left w:val="none" w:sz="0" w:space="0" w:color="auto"/>
        <w:bottom w:val="none" w:sz="0" w:space="0" w:color="auto"/>
        <w:right w:val="none" w:sz="0" w:space="0" w:color="auto"/>
      </w:divBdr>
    </w:div>
    <w:div w:id="515965030">
      <w:bodyDiv w:val="1"/>
      <w:marLeft w:val="0"/>
      <w:marRight w:val="0"/>
      <w:marTop w:val="0"/>
      <w:marBottom w:val="0"/>
      <w:divBdr>
        <w:top w:val="none" w:sz="0" w:space="0" w:color="auto"/>
        <w:left w:val="none" w:sz="0" w:space="0" w:color="auto"/>
        <w:bottom w:val="none" w:sz="0" w:space="0" w:color="auto"/>
        <w:right w:val="none" w:sz="0" w:space="0" w:color="auto"/>
      </w:divBdr>
    </w:div>
    <w:div w:id="532349856">
      <w:bodyDiv w:val="1"/>
      <w:marLeft w:val="0"/>
      <w:marRight w:val="0"/>
      <w:marTop w:val="0"/>
      <w:marBottom w:val="0"/>
      <w:divBdr>
        <w:top w:val="none" w:sz="0" w:space="0" w:color="auto"/>
        <w:left w:val="none" w:sz="0" w:space="0" w:color="auto"/>
        <w:bottom w:val="none" w:sz="0" w:space="0" w:color="auto"/>
        <w:right w:val="none" w:sz="0" w:space="0" w:color="auto"/>
      </w:divBdr>
    </w:div>
    <w:div w:id="536888513">
      <w:bodyDiv w:val="1"/>
      <w:marLeft w:val="0"/>
      <w:marRight w:val="0"/>
      <w:marTop w:val="0"/>
      <w:marBottom w:val="0"/>
      <w:divBdr>
        <w:top w:val="none" w:sz="0" w:space="0" w:color="auto"/>
        <w:left w:val="none" w:sz="0" w:space="0" w:color="auto"/>
        <w:bottom w:val="none" w:sz="0" w:space="0" w:color="auto"/>
        <w:right w:val="none" w:sz="0" w:space="0" w:color="auto"/>
      </w:divBdr>
    </w:div>
    <w:div w:id="538056601">
      <w:bodyDiv w:val="1"/>
      <w:marLeft w:val="0"/>
      <w:marRight w:val="0"/>
      <w:marTop w:val="0"/>
      <w:marBottom w:val="0"/>
      <w:divBdr>
        <w:top w:val="none" w:sz="0" w:space="0" w:color="auto"/>
        <w:left w:val="none" w:sz="0" w:space="0" w:color="auto"/>
        <w:bottom w:val="none" w:sz="0" w:space="0" w:color="auto"/>
        <w:right w:val="none" w:sz="0" w:space="0" w:color="auto"/>
      </w:divBdr>
    </w:div>
    <w:div w:id="540097942">
      <w:bodyDiv w:val="1"/>
      <w:marLeft w:val="0"/>
      <w:marRight w:val="0"/>
      <w:marTop w:val="0"/>
      <w:marBottom w:val="0"/>
      <w:divBdr>
        <w:top w:val="none" w:sz="0" w:space="0" w:color="auto"/>
        <w:left w:val="none" w:sz="0" w:space="0" w:color="auto"/>
        <w:bottom w:val="none" w:sz="0" w:space="0" w:color="auto"/>
        <w:right w:val="none" w:sz="0" w:space="0" w:color="auto"/>
      </w:divBdr>
    </w:div>
    <w:div w:id="540940969">
      <w:bodyDiv w:val="1"/>
      <w:marLeft w:val="0"/>
      <w:marRight w:val="0"/>
      <w:marTop w:val="0"/>
      <w:marBottom w:val="0"/>
      <w:divBdr>
        <w:top w:val="none" w:sz="0" w:space="0" w:color="auto"/>
        <w:left w:val="none" w:sz="0" w:space="0" w:color="auto"/>
        <w:bottom w:val="none" w:sz="0" w:space="0" w:color="auto"/>
        <w:right w:val="none" w:sz="0" w:space="0" w:color="auto"/>
      </w:divBdr>
    </w:div>
    <w:div w:id="558708627">
      <w:bodyDiv w:val="1"/>
      <w:marLeft w:val="0"/>
      <w:marRight w:val="0"/>
      <w:marTop w:val="0"/>
      <w:marBottom w:val="0"/>
      <w:divBdr>
        <w:top w:val="none" w:sz="0" w:space="0" w:color="auto"/>
        <w:left w:val="none" w:sz="0" w:space="0" w:color="auto"/>
        <w:bottom w:val="none" w:sz="0" w:space="0" w:color="auto"/>
        <w:right w:val="none" w:sz="0" w:space="0" w:color="auto"/>
      </w:divBdr>
    </w:div>
    <w:div w:id="561910662">
      <w:bodyDiv w:val="1"/>
      <w:marLeft w:val="0"/>
      <w:marRight w:val="0"/>
      <w:marTop w:val="0"/>
      <w:marBottom w:val="0"/>
      <w:divBdr>
        <w:top w:val="none" w:sz="0" w:space="0" w:color="auto"/>
        <w:left w:val="none" w:sz="0" w:space="0" w:color="auto"/>
        <w:bottom w:val="none" w:sz="0" w:space="0" w:color="auto"/>
        <w:right w:val="none" w:sz="0" w:space="0" w:color="auto"/>
      </w:divBdr>
    </w:div>
    <w:div w:id="564297411">
      <w:bodyDiv w:val="1"/>
      <w:marLeft w:val="0"/>
      <w:marRight w:val="0"/>
      <w:marTop w:val="0"/>
      <w:marBottom w:val="0"/>
      <w:divBdr>
        <w:top w:val="none" w:sz="0" w:space="0" w:color="auto"/>
        <w:left w:val="none" w:sz="0" w:space="0" w:color="auto"/>
        <w:bottom w:val="none" w:sz="0" w:space="0" w:color="auto"/>
        <w:right w:val="none" w:sz="0" w:space="0" w:color="auto"/>
      </w:divBdr>
    </w:div>
    <w:div w:id="567305562">
      <w:bodyDiv w:val="1"/>
      <w:marLeft w:val="0"/>
      <w:marRight w:val="0"/>
      <w:marTop w:val="0"/>
      <w:marBottom w:val="0"/>
      <w:divBdr>
        <w:top w:val="none" w:sz="0" w:space="0" w:color="auto"/>
        <w:left w:val="none" w:sz="0" w:space="0" w:color="auto"/>
        <w:bottom w:val="none" w:sz="0" w:space="0" w:color="auto"/>
        <w:right w:val="none" w:sz="0" w:space="0" w:color="auto"/>
      </w:divBdr>
    </w:div>
    <w:div w:id="567887640">
      <w:bodyDiv w:val="1"/>
      <w:marLeft w:val="0"/>
      <w:marRight w:val="0"/>
      <w:marTop w:val="0"/>
      <w:marBottom w:val="0"/>
      <w:divBdr>
        <w:top w:val="none" w:sz="0" w:space="0" w:color="auto"/>
        <w:left w:val="none" w:sz="0" w:space="0" w:color="auto"/>
        <w:bottom w:val="none" w:sz="0" w:space="0" w:color="auto"/>
        <w:right w:val="none" w:sz="0" w:space="0" w:color="auto"/>
      </w:divBdr>
    </w:div>
    <w:div w:id="588465607">
      <w:bodyDiv w:val="1"/>
      <w:marLeft w:val="0"/>
      <w:marRight w:val="0"/>
      <w:marTop w:val="0"/>
      <w:marBottom w:val="0"/>
      <w:divBdr>
        <w:top w:val="none" w:sz="0" w:space="0" w:color="auto"/>
        <w:left w:val="none" w:sz="0" w:space="0" w:color="auto"/>
        <w:bottom w:val="none" w:sz="0" w:space="0" w:color="auto"/>
        <w:right w:val="none" w:sz="0" w:space="0" w:color="auto"/>
      </w:divBdr>
    </w:div>
    <w:div w:id="601492355">
      <w:bodyDiv w:val="1"/>
      <w:marLeft w:val="0"/>
      <w:marRight w:val="0"/>
      <w:marTop w:val="0"/>
      <w:marBottom w:val="0"/>
      <w:divBdr>
        <w:top w:val="none" w:sz="0" w:space="0" w:color="auto"/>
        <w:left w:val="none" w:sz="0" w:space="0" w:color="auto"/>
        <w:bottom w:val="none" w:sz="0" w:space="0" w:color="auto"/>
        <w:right w:val="none" w:sz="0" w:space="0" w:color="auto"/>
      </w:divBdr>
    </w:div>
    <w:div w:id="606733983">
      <w:bodyDiv w:val="1"/>
      <w:marLeft w:val="0"/>
      <w:marRight w:val="0"/>
      <w:marTop w:val="0"/>
      <w:marBottom w:val="0"/>
      <w:divBdr>
        <w:top w:val="none" w:sz="0" w:space="0" w:color="auto"/>
        <w:left w:val="none" w:sz="0" w:space="0" w:color="auto"/>
        <w:bottom w:val="none" w:sz="0" w:space="0" w:color="auto"/>
        <w:right w:val="none" w:sz="0" w:space="0" w:color="auto"/>
      </w:divBdr>
    </w:div>
    <w:div w:id="615675124">
      <w:bodyDiv w:val="1"/>
      <w:marLeft w:val="0"/>
      <w:marRight w:val="0"/>
      <w:marTop w:val="0"/>
      <w:marBottom w:val="0"/>
      <w:divBdr>
        <w:top w:val="none" w:sz="0" w:space="0" w:color="auto"/>
        <w:left w:val="none" w:sz="0" w:space="0" w:color="auto"/>
        <w:bottom w:val="none" w:sz="0" w:space="0" w:color="auto"/>
        <w:right w:val="none" w:sz="0" w:space="0" w:color="auto"/>
      </w:divBdr>
    </w:div>
    <w:div w:id="626737969">
      <w:bodyDiv w:val="1"/>
      <w:marLeft w:val="0"/>
      <w:marRight w:val="0"/>
      <w:marTop w:val="0"/>
      <w:marBottom w:val="0"/>
      <w:divBdr>
        <w:top w:val="none" w:sz="0" w:space="0" w:color="auto"/>
        <w:left w:val="none" w:sz="0" w:space="0" w:color="auto"/>
        <w:bottom w:val="none" w:sz="0" w:space="0" w:color="auto"/>
        <w:right w:val="none" w:sz="0" w:space="0" w:color="auto"/>
      </w:divBdr>
    </w:div>
    <w:div w:id="656768298">
      <w:bodyDiv w:val="1"/>
      <w:marLeft w:val="0"/>
      <w:marRight w:val="0"/>
      <w:marTop w:val="0"/>
      <w:marBottom w:val="0"/>
      <w:divBdr>
        <w:top w:val="none" w:sz="0" w:space="0" w:color="auto"/>
        <w:left w:val="none" w:sz="0" w:space="0" w:color="auto"/>
        <w:bottom w:val="none" w:sz="0" w:space="0" w:color="auto"/>
        <w:right w:val="none" w:sz="0" w:space="0" w:color="auto"/>
      </w:divBdr>
    </w:div>
    <w:div w:id="672418638">
      <w:bodyDiv w:val="1"/>
      <w:marLeft w:val="0"/>
      <w:marRight w:val="0"/>
      <w:marTop w:val="0"/>
      <w:marBottom w:val="0"/>
      <w:divBdr>
        <w:top w:val="none" w:sz="0" w:space="0" w:color="auto"/>
        <w:left w:val="none" w:sz="0" w:space="0" w:color="auto"/>
        <w:bottom w:val="none" w:sz="0" w:space="0" w:color="auto"/>
        <w:right w:val="none" w:sz="0" w:space="0" w:color="auto"/>
      </w:divBdr>
    </w:div>
    <w:div w:id="676661365">
      <w:bodyDiv w:val="1"/>
      <w:marLeft w:val="0"/>
      <w:marRight w:val="0"/>
      <w:marTop w:val="0"/>
      <w:marBottom w:val="0"/>
      <w:divBdr>
        <w:top w:val="none" w:sz="0" w:space="0" w:color="auto"/>
        <w:left w:val="none" w:sz="0" w:space="0" w:color="auto"/>
        <w:bottom w:val="none" w:sz="0" w:space="0" w:color="auto"/>
        <w:right w:val="none" w:sz="0" w:space="0" w:color="auto"/>
      </w:divBdr>
    </w:div>
    <w:div w:id="677077152">
      <w:bodyDiv w:val="1"/>
      <w:marLeft w:val="0"/>
      <w:marRight w:val="0"/>
      <w:marTop w:val="0"/>
      <w:marBottom w:val="0"/>
      <w:divBdr>
        <w:top w:val="none" w:sz="0" w:space="0" w:color="auto"/>
        <w:left w:val="none" w:sz="0" w:space="0" w:color="auto"/>
        <w:bottom w:val="none" w:sz="0" w:space="0" w:color="auto"/>
        <w:right w:val="none" w:sz="0" w:space="0" w:color="auto"/>
      </w:divBdr>
    </w:div>
    <w:div w:id="678196073">
      <w:bodyDiv w:val="1"/>
      <w:marLeft w:val="0"/>
      <w:marRight w:val="0"/>
      <w:marTop w:val="0"/>
      <w:marBottom w:val="0"/>
      <w:divBdr>
        <w:top w:val="none" w:sz="0" w:space="0" w:color="auto"/>
        <w:left w:val="none" w:sz="0" w:space="0" w:color="auto"/>
        <w:bottom w:val="none" w:sz="0" w:space="0" w:color="auto"/>
        <w:right w:val="none" w:sz="0" w:space="0" w:color="auto"/>
      </w:divBdr>
    </w:div>
    <w:div w:id="678386944">
      <w:bodyDiv w:val="1"/>
      <w:marLeft w:val="0"/>
      <w:marRight w:val="0"/>
      <w:marTop w:val="0"/>
      <w:marBottom w:val="0"/>
      <w:divBdr>
        <w:top w:val="none" w:sz="0" w:space="0" w:color="auto"/>
        <w:left w:val="none" w:sz="0" w:space="0" w:color="auto"/>
        <w:bottom w:val="none" w:sz="0" w:space="0" w:color="auto"/>
        <w:right w:val="none" w:sz="0" w:space="0" w:color="auto"/>
      </w:divBdr>
    </w:div>
    <w:div w:id="686716320">
      <w:bodyDiv w:val="1"/>
      <w:marLeft w:val="0"/>
      <w:marRight w:val="0"/>
      <w:marTop w:val="0"/>
      <w:marBottom w:val="0"/>
      <w:divBdr>
        <w:top w:val="none" w:sz="0" w:space="0" w:color="auto"/>
        <w:left w:val="none" w:sz="0" w:space="0" w:color="auto"/>
        <w:bottom w:val="none" w:sz="0" w:space="0" w:color="auto"/>
        <w:right w:val="none" w:sz="0" w:space="0" w:color="auto"/>
      </w:divBdr>
    </w:div>
    <w:div w:id="690687787">
      <w:bodyDiv w:val="1"/>
      <w:marLeft w:val="0"/>
      <w:marRight w:val="0"/>
      <w:marTop w:val="0"/>
      <w:marBottom w:val="0"/>
      <w:divBdr>
        <w:top w:val="none" w:sz="0" w:space="0" w:color="auto"/>
        <w:left w:val="none" w:sz="0" w:space="0" w:color="auto"/>
        <w:bottom w:val="none" w:sz="0" w:space="0" w:color="auto"/>
        <w:right w:val="none" w:sz="0" w:space="0" w:color="auto"/>
      </w:divBdr>
    </w:div>
    <w:div w:id="693775168">
      <w:bodyDiv w:val="1"/>
      <w:marLeft w:val="0"/>
      <w:marRight w:val="0"/>
      <w:marTop w:val="0"/>
      <w:marBottom w:val="0"/>
      <w:divBdr>
        <w:top w:val="none" w:sz="0" w:space="0" w:color="auto"/>
        <w:left w:val="none" w:sz="0" w:space="0" w:color="auto"/>
        <w:bottom w:val="none" w:sz="0" w:space="0" w:color="auto"/>
        <w:right w:val="none" w:sz="0" w:space="0" w:color="auto"/>
      </w:divBdr>
    </w:div>
    <w:div w:id="700859533">
      <w:bodyDiv w:val="1"/>
      <w:marLeft w:val="0"/>
      <w:marRight w:val="0"/>
      <w:marTop w:val="0"/>
      <w:marBottom w:val="0"/>
      <w:divBdr>
        <w:top w:val="none" w:sz="0" w:space="0" w:color="auto"/>
        <w:left w:val="none" w:sz="0" w:space="0" w:color="auto"/>
        <w:bottom w:val="none" w:sz="0" w:space="0" w:color="auto"/>
        <w:right w:val="none" w:sz="0" w:space="0" w:color="auto"/>
      </w:divBdr>
    </w:div>
    <w:div w:id="703752932">
      <w:bodyDiv w:val="1"/>
      <w:marLeft w:val="0"/>
      <w:marRight w:val="0"/>
      <w:marTop w:val="0"/>
      <w:marBottom w:val="0"/>
      <w:divBdr>
        <w:top w:val="none" w:sz="0" w:space="0" w:color="auto"/>
        <w:left w:val="none" w:sz="0" w:space="0" w:color="auto"/>
        <w:bottom w:val="none" w:sz="0" w:space="0" w:color="auto"/>
        <w:right w:val="none" w:sz="0" w:space="0" w:color="auto"/>
      </w:divBdr>
    </w:div>
    <w:div w:id="709382154">
      <w:bodyDiv w:val="1"/>
      <w:marLeft w:val="0"/>
      <w:marRight w:val="0"/>
      <w:marTop w:val="0"/>
      <w:marBottom w:val="0"/>
      <w:divBdr>
        <w:top w:val="none" w:sz="0" w:space="0" w:color="auto"/>
        <w:left w:val="none" w:sz="0" w:space="0" w:color="auto"/>
        <w:bottom w:val="none" w:sz="0" w:space="0" w:color="auto"/>
        <w:right w:val="none" w:sz="0" w:space="0" w:color="auto"/>
      </w:divBdr>
    </w:div>
    <w:div w:id="715351582">
      <w:bodyDiv w:val="1"/>
      <w:marLeft w:val="0"/>
      <w:marRight w:val="0"/>
      <w:marTop w:val="0"/>
      <w:marBottom w:val="0"/>
      <w:divBdr>
        <w:top w:val="none" w:sz="0" w:space="0" w:color="auto"/>
        <w:left w:val="none" w:sz="0" w:space="0" w:color="auto"/>
        <w:bottom w:val="none" w:sz="0" w:space="0" w:color="auto"/>
        <w:right w:val="none" w:sz="0" w:space="0" w:color="auto"/>
      </w:divBdr>
    </w:div>
    <w:div w:id="733819944">
      <w:bodyDiv w:val="1"/>
      <w:marLeft w:val="0"/>
      <w:marRight w:val="0"/>
      <w:marTop w:val="0"/>
      <w:marBottom w:val="0"/>
      <w:divBdr>
        <w:top w:val="none" w:sz="0" w:space="0" w:color="auto"/>
        <w:left w:val="none" w:sz="0" w:space="0" w:color="auto"/>
        <w:bottom w:val="none" w:sz="0" w:space="0" w:color="auto"/>
        <w:right w:val="none" w:sz="0" w:space="0" w:color="auto"/>
      </w:divBdr>
    </w:div>
    <w:div w:id="737437358">
      <w:bodyDiv w:val="1"/>
      <w:marLeft w:val="0"/>
      <w:marRight w:val="0"/>
      <w:marTop w:val="0"/>
      <w:marBottom w:val="0"/>
      <w:divBdr>
        <w:top w:val="none" w:sz="0" w:space="0" w:color="auto"/>
        <w:left w:val="none" w:sz="0" w:space="0" w:color="auto"/>
        <w:bottom w:val="none" w:sz="0" w:space="0" w:color="auto"/>
        <w:right w:val="none" w:sz="0" w:space="0" w:color="auto"/>
      </w:divBdr>
    </w:div>
    <w:div w:id="741559214">
      <w:bodyDiv w:val="1"/>
      <w:marLeft w:val="0"/>
      <w:marRight w:val="0"/>
      <w:marTop w:val="0"/>
      <w:marBottom w:val="0"/>
      <w:divBdr>
        <w:top w:val="none" w:sz="0" w:space="0" w:color="auto"/>
        <w:left w:val="none" w:sz="0" w:space="0" w:color="auto"/>
        <w:bottom w:val="none" w:sz="0" w:space="0" w:color="auto"/>
        <w:right w:val="none" w:sz="0" w:space="0" w:color="auto"/>
      </w:divBdr>
    </w:div>
    <w:div w:id="751047022">
      <w:bodyDiv w:val="1"/>
      <w:marLeft w:val="0"/>
      <w:marRight w:val="0"/>
      <w:marTop w:val="0"/>
      <w:marBottom w:val="0"/>
      <w:divBdr>
        <w:top w:val="none" w:sz="0" w:space="0" w:color="auto"/>
        <w:left w:val="none" w:sz="0" w:space="0" w:color="auto"/>
        <w:bottom w:val="none" w:sz="0" w:space="0" w:color="auto"/>
        <w:right w:val="none" w:sz="0" w:space="0" w:color="auto"/>
      </w:divBdr>
    </w:div>
    <w:div w:id="758722016">
      <w:bodyDiv w:val="1"/>
      <w:marLeft w:val="0"/>
      <w:marRight w:val="0"/>
      <w:marTop w:val="0"/>
      <w:marBottom w:val="0"/>
      <w:divBdr>
        <w:top w:val="none" w:sz="0" w:space="0" w:color="auto"/>
        <w:left w:val="none" w:sz="0" w:space="0" w:color="auto"/>
        <w:bottom w:val="none" w:sz="0" w:space="0" w:color="auto"/>
        <w:right w:val="none" w:sz="0" w:space="0" w:color="auto"/>
      </w:divBdr>
    </w:div>
    <w:div w:id="778573047">
      <w:bodyDiv w:val="1"/>
      <w:marLeft w:val="0"/>
      <w:marRight w:val="0"/>
      <w:marTop w:val="0"/>
      <w:marBottom w:val="0"/>
      <w:divBdr>
        <w:top w:val="none" w:sz="0" w:space="0" w:color="auto"/>
        <w:left w:val="none" w:sz="0" w:space="0" w:color="auto"/>
        <w:bottom w:val="none" w:sz="0" w:space="0" w:color="auto"/>
        <w:right w:val="none" w:sz="0" w:space="0" w:color="auto"/>
      </w:divBdr>
    </w:div>
    <w:div w:id="792478217">
      <w:bodyDiv w:val="1"/>
      <w:marLeft w:val="0"/>
      <w:marRight w:val="0"/>
      <w:marTop w:val="0"/>
      <w:marBottom w:val="0"/>
      <w:divBdr>
        <w:top w:val="none" w:sz="0" w:space="0" w:color="auto"/>
        <w:left w:val="none" w:sz="0" w:space="0" w:color="auto"/>
        <w:bottom w:val="none" w:sz="0" w:space="0" w:color="auto"/>
        <w:right w:val="none" w:sz="0" w:space="0" w:color="auto"/>
      </w:divBdr>
    </w:div>
    <w:div w:id="796216523">
      <w:bodyDiv w:val="1"/>
      <w:marLeft w:val="0"/>
      <w:marRight w:val="0"/>
      <w:marTop w:val="0"/>
      <w:marBottom w:val="0"/>
      <w:divBdr>
        <w:top w:val="none" w:sz="0" w:space="0" w:color="auto"/>
        <w:left w:val="none" w:sz="0" w:space="0" w:color="auto"/>
        <w:bottom w:val="none" w:sz="0" w:space="0" w:color="auto"/>
        <w:right w:val="none" w:sz="0" w:space="0" w:color="auto"/>
      </w:divBdr>
    </w:div>
    <w:div w:id="799803701">
      <w:bodyDiv w:val="1"/>
      <w:marLeft w:val="0"/>
      <w:marRight w:val="0"/>
      <w:marTop w:val="0"/>
      <w:marBottom w:val="0"/>
      <w:divBdr>
        <w:top w:val="none" w:sz="0" w:space="0" w:color="auto"/>
        <w:left w:val="none" w:sz="0" w:space="0" w:color="auto"/>
        <w:bottom w:val="none" w:sz="0" w:space="0" w:color="auto"/>
        <w:right w:val="none" w:sz="0" w:space="0" w:color="auto"/>
      </w:divBdr>
    </w:div>
    <w:div w:id="807208869">
      <w:bodyDiv w:val="1"/>
      <w:marLeft w:val="0"/>
      <w:marRight w:val="0"/>
      <w:marTop w:val="0"/>
      <w:marBottom w:val="0"/>
      <w:divBdr>
        <w:top w:val="none" w:sz="0" w:space="0" w:color="auto"/>
        <w:left w:val="none" w:sz="0" w:space="0" w:color="auto"/>
        <w:bottom w:val="none" w:sz="0" w:space="0" w:color="auto"/>
        <w:right w:val="none" w:sz="0" w:space="0" w:color="auto"/>
      </w:divBdr>
    </w:div>
    <w:div w:id="813107807">
      <w:bodyDiv w:val="1"/>
      <w:marLeft w:val="0"/>
      <w:marRight w:val="0"/>
      <w:marTop w:val="0"/>
      <w:marBottom w:val="0"/>
      <w:divBdr>
        <w:top w:val="none" w:sz="0" w:space="0" w:color="auto"/>
        <w:left w:val="none" w:sz="0" w:space="0" w:color="auto"/>
        <w:bottom w:val="none" w:sz="0" w:space="0" w:color="auto"/>
        <w:right w:val="none" w:sz="0" w:space="0" w:color="auto"/>
      </w:divBdr>
    </w:div>
    <w:div w:id="817890120">
      <w:bodyDiv w:val="1"/>
      <w:marLeft w:val="0"/>
      <w:marRight w:val="0"/>
      <w:marTop w:val="0"/>
      <w:marBottom w:val="0"/>
      <w:divBdr>
        <w:top w:val="none" w:sz="0" w:space="0" w:color="auto"/>
        <w:left w:val="none" w:sz="0" w:space="0" w:color="auto"/>
        <w:bottom w:val="none" w:sz="0" w:space="0" w:color="auto"/>
        <w:right w:val="none" w:sz="0" w:space="0" w:color="auto"/>
      </w:divBdr>
    </w:div>
    <w:div w:id="818955790">
      <w:bodyDiv w:val="1"/>
      <w:marLeft w:val="0"/>
      <w:marRight w:val="0"/>
      <w:marTop w:val="0"/>
      <w:marBottom w:val="0"/>
      <w:divBdr>
        <w:top w:val="none" w:sz="0" w:space="0" w:color="auto"/>
        <w:left w:val="none" w:sz="0" w:space="0" w:color="auto"/>
        <w:bottom w:val="none" w:sz="0" w:space="0" w:color="auto"/>
        <w:right w:val="none" w:sz="0" w:space="0" w:color="auto"/>
      </w:divBdr>
    </w:div>
    <w:div w:id="820737656">
      <w:bodyDiv w:val="1"/>
      <w:marLeft w:val="0"/>
      <w:marRight w:val="0"/>
      <w:marTop w:val="0"/>
      <w:marBottom w:val="0"/>
      <w:divBdr>
        <w:top w:val="none" w:sz="0" w:space="0" w:color="auto"/>
        <w:left w:val="none" w:sz="0" w:space="0" w:color="auto"/>
        <w:bottom w:val="none" w:sz="0" w:space="0" w:color="auto"/>
        <w:right w:val="none" w:sz="0" w:space="0" w:color="auto"/>
      </w:divBdr>
    </w:div>
    <w:div w:id="821770026">
      <w:bodyDiv w:val="1"/>
      <w:marLeft w:val="0"/>
      <w:marRight w:val="0"/>
      <w:marTop w:val="0"/>
      <w:marBottom w:val="0"/>
      <w:divBdr>
        <w:top w:val="none" w:sz="0" w:space="0" w:color="auto"/>
        <w:left w:val="none" w:sz="0" w:space="0" w:color="auto"/>
        <w:bottom w:val="none" w:sz="0" w:space="0" w:color="auto"/>
        <w:right w:val="none" w:sz="0" w:space="0" w:color="auto"/>
      </w:divBdr>
    </w:div>
    <w:div w:id="824512441">
      <w:bodyDiv w:val="1"/>
      <w:marLeft w:val="0"/>
      <w:marRight w:val="0"/>
      <w:marTop w:val="0"/>
      <w:marBottom w:val="0"/>
      <w:divBdr>
        <w:top w:val="none" w:sz="0" w:space="0" w:color="auto"/>
        <w:left w:val="none" w:sz="0" w:space="0" w:color="auto"/>
        <w:bottom w:val="none" w:sz="0" w:space="0" w:color="auto"/>
        <w:right w:val="none" w:sz="0" w:space="0" w:color="auto"/>
      </w:divBdr>
    </w:div>
    <w:div w:id="834035267">
      <w:bodyDiv w:val="1"/>
      <w:marLeft w:val="0"/>
      <w:marRight w:val="0"/>
      <w:marTop w:val="0"/>
      <w:marBottom w:val="0"/>
      <w:divBdr>
        <w:top w:val="none" w:sz="0" w:space="0" w:color="auto"/>
        <w:left w:val="none" w:sz="0" w:space="0" w:color="auto"/>
        <w:bottom w:val="none" w:sz="0" w:space="0" w:color="auto"/>
        <w:right w:val="none" w:sz="0" w:space="0" w:color="auto"/>
      </w:divBdr>
    </w:div>
    <w:div w:id="848642596">
      <w:bodyDiv w:val="1"/>
      <w:marLeft w:val="0"/>
      <w:marRight w:val="0"/>
      <w:marTop w:val="0"/>
      <w:marBottom w:val="0"/>
      <w:divBdr>
        <w:top w:val="none" w:sz="0" w:space="0" w:color="auto"/>
        <w:left w:val="none" w:sz="0" w:space="0" w:color="auto"/>
        <w:bottom w:val="none" w:sz="0" w:space="0" w:color="auto"/>
        <w:right w:val="none" w:sz="0" w:space="0" w:color="auto"/>
      </w:divBdr>
    </w:div>
    <w:div w:id="849174477">
      <w:bodyDiv w:val="1"/>
      <w:marLeft w:val="0"/>
      <w:marRight w:val="0"/>
      <w:marTop w:val="0"/>
      <w:marBottom w:val="0"/>
      <w:divBdr>
        <w:top w:val="none" w:sz="0" w:space="0" w:color="auto"/>
        <w:left w:val="none" w:sz="0" w:space="0" w:color="auto"/>
        <w:bottom w:val="none" w:sz="0" w:space="0" w:color="auto"/>
        <w:right w:val="none" w:sz="0" w:space="0" w:color="auto"/>
      </w:divBdr>
    </w:div>
    <w:div w:id="862016129">
      <w:bodyDiv w:val="1"/>
      <w:marLeft w:val="0"/>
      <w:marRight w:val="0"/>
      <w:marTop w:val="0"/>
      <w:marBottom w:val="0"/>
      <w:divBdr>
        <w:top w:val="none" w:sz="0" w:space="0" w:color="auto"/>
        <w:left w:val="none" w:sz="0" w:space="0" w:color="auto"/>
        <w:bottom w:val="none" w:sz="0" w:space="0" w:color="auto"/>
        <w:right w:val="none" w:sz="0" w:space="0" w:color="auto"/>
      </w:divBdr>
    </w:div>
    <w:div w:id="863326759">
      <w:bodyDiv w:val="1"/>
      <w:marLeft w:val="0"/>
      <w:marRight w:val="0"/>
      <w:marTop w:val="0"/>
      <w:marBottom w:val="0"/>
      <w:divBdr>
        <w:top w:val="none" w:sz="0" w:space="0" w:color="auto"/>
        <w:left w:val="none" w:sz="0" w:space="0" w:color="auto"/>
        <w:bottom w:val="none" w:sz="0" w:space="0" w:color="auto"/>
        <w:right w:val="none" w:sz="0" w:space="0" w:color="auto"/>
      </w:divBdr>
    </w:div>
    <w:div w:id="877933810">
      <w:bodyDiv w:val="1"/>
      <w:marLeft w:val="0"/>
      <w:marRight w:val="0"/>
      <w:marTop w:val="0"/>
      <w:marBottom w:val="0"/>
      <w:divBdr>
        <w:top w:val="none" w:sz="0" w:space="0" w:color="auto"/>
        <w:left w:val="none" w:sz="0" w:space="0" w:color="auto"/>
        <w:bottom w:val="none" w:sz="0" w:space="0" w:color="auto"/>
        <w:right w:val="none" w:sz="0" w:space="0" w:color="auto"/>
      </w:divBdr>
    </w:div>
    <w:div w:id="885410761">
      <w:bodyDiv w:val="1"/>
      <w:marLeft w:val="0"/>
      <w:marRight w:val="0"/>
      <w:marTop w:val="0"/>
      <w:marBottom w:val="0"/>
      <w:divBdr>
        <w:top w:val="none" w:sz="0" w:space="0" w:color="auto"/>
        <w:left w:val="none" w:sz="0" w:space="0" w:color="auto"/>
        <w:bottom w:val="none" w:sz="0" w:space="0" w:color="auto"/>
        <w:right w:val="none" w:sz="0" w:space="0" w:color="auto"/>
      </w:divBdr>
    </w:div>
    <w:div w:id="889346114">
      <w:bodyDiv w:val="1"/>
      <w:marLeft w:val="0"/>
      <w:marRight w:val="0"/>
      <w:marTop w:val="0"/>
      <w:marBottom w:val="0"/>
      <w:divBdr>
        <w:top w:val="none" w:sz="0" w:space="0" w:color="auto"/>
        <w:left w:val="none" w:sz="0" w:space="0" w:color="auto"/>
        <w:bottom w:val="none" w:sz="0" w:space="0" w:color="auto"/>
        <w:right w:val="none" w:sz="0" w:space="0" w:color="auto"/>
      </w:divBdr>
    </w:div>
    <w:div w:id="889850560">
      <w:bodyDiv w:val="1"/>
      <w:marLeft w:val="0"/>
      <w:marRight w:val="0"/>
      <w:marTop w:val="0"/>
      <w:marBottom w:val="0"/>
      <w:divBdr>
        <w:top w:val="none" w:sz="0" w:space="0" w:color="auto"/>
        <w:left w:val="none" w:sz="0" w:space="0" w:color="auto"/>
        <w:bottom w:val="none" w:sz="0" w:space="0" w:color="auto"/>
        <w:right w:val="none" w:sz="0" w:space="0" w:color="auto"/>
      </w:divBdr>
    </w:div>
    <w:div w:id="892085746">
      <w:bodyDiv w:val="1"/>
      <w:marLeft w:val="0"/>
      <w:marRight w:val="0"/>
      <w:marTop w:val="0"/>
      <w:marBottom w:val="0"/>
      <w:divBdr>
        <w:top w:val="none" w:sz="0" w:space="0" w:color="auto"/>
        <w:left w:val="none" w:sz="0" w:space="0" w:color="auto"/>
        <w:bottom w:val="none" w:sz="0" w:space="0" w:color="auto"/>
        <w:right w:val="none" w:sz="0" w:space="0" w:color="auto"/>
      </w:divBdr>
    </w:div>
    <w:div w:id="899556193">
      <w:bodyDiv w:val="1"/>
      <w:marLeft w:val="0"/>
      <w:marRight w:val="0"/>
      <w:marTop w:val="0"/>
      <w:marBottom w:val="0"/>
      <w:divBdr>
        <w:top w:val="none" w:sz="0" w:space="0" w:color="auto"/>
        <w:left w:val="none" w:sz="0" w:space="0" w:color="auto"/>
        <w:bottom w:val="none" w:sz="0" w:space="0" w:color="auto"/>
        <w:right w:val="none" w:sz="0" w:space="0" w:color="auto"/>
      </w:divBdr>
    </w:div>
    <w:div w:id="902713986">
      <w:bodyDiv w:val="1"/>
      <w:marLeft w:val="0"/>
      <w:marRight w:val="0"/>
      <w:marTop w:val="0"/>
      <w:marBottom w:val="0"/>
      <w:divBdr>
        <w:top w:val="none" w:sz="0" w:space="0" w:color="auto"/>
        <w:left w:val="none" w:sz="0" w:space="0" w:color="auto"/>
        <w:bottom w:val="none" w:sz="0" w:space="0" w:color="auto"/>
        <w:right w:val="none" w:sz="0" w:space="0" w:color="auto"/>
      </w:divBdr>
    </w:div>
    <w:div w:id="905535543">
      <w:bodyDiv w:val="1"/>
      <w:marLeft w:val="0"/>
      <w:marRight w:val="0"/>
      <w:marTop w:val="0"/>
      <w:marBottom w:val="0"/>
      <w:divBdr>
        <w:top w:val="none" w:sz="0" w:space="0" w:color="auto"/>
        <w:left w:val="none" w:sz="0" w:space="0" w:color="auto"/>
        <w:bottom w:val="none" w:sz="0" w:space="0" w:color="auto"/>
        <w:right w:val="none" w:sz="0" w:space="0" w:color="auto"/>
      </w:divBdr>
    </w:div>
    <w:div w:id="917642360">
      <w:bodyDiv w:val="1"/>
      <w:marLeft w:val="0"/>
      <w:marRight w:val="0"/>
      <w:marTop w:val="0"/>
      <w:marBottom w:val="0"/>
      <w:divBdr>
        <w:top w:val="none" w:sz="0" w:space="0" w:color="auto"/>
        <w:left w:val="none" w:sz="0" w:space="0" w:color="auto"/>
        <w:bottom w:val="none" w:sz="0" w:space="0" w:color="auto"/>
        <w:right w:val="none" w:sz="0" w:space="0" w:color="auto"/>
      </w:divBdr>
    </w:div>
    <w:div w:id="920410302">
      <w:bodyDiv w:val="1"/>
      <w:marLeft w:val="0"/>
      <w:marRight w:val="0"/>
      <w:marTop w:val="0"/>
      <w:marBottom w:val="0"/>
      <w:divBdr>
        <w:top w:val="none" w:sz="0" w:space="0" w:color="auto"/>
        <w:left w:val="none" w:sz="0" w:space="0" w:color="auto"/>
        <w:bottom w:val="none" w:sz="0" w:space="0" w:color="auto"/>
        <w:right w:val="none" w:sz="0" w:space="0" w:color="auto"/>
      </w:divBdr>
    </w:div>
    <w:div w:id="925305832">
      <w:bodyDiv w:val="1"/>
      <w:marLeft w:val="0"/>
      <w:marRight w:val="0"/>
      <w:marTop w:val="0"/>
      <w:marBottom w:val="0"/>
      <w:divBdr>
        <w:top w:val="none" w:sz="0" w:space="0" w:color="auto"/>
        <w:left w:val="none" w:sz="0" w:space="0" w:color="auto"/>
        <w:bottom w:val="none" w:sz="0" w:space="0" w:color="auto"/>
        <w:right w:val="none" w:sz="0" w:space="0" w:color="auto"/>
      </w:divBdr>
    </w:div>
    <w:div w:id="949161009">
      <w:bodyDiv w:val="1"/>
      <w:marLeft w:val="0"/>
      <w:marRight w:val="0"/>
      <w:marTop w:val="0"/>
      <w:marBottom w:val="0"/>
      <w:divBdr>
        <w:top w:val="none" w:sz="0" w:space="0" w:color="auto"/>
        <w:left w:val="none" w:sz="0" w:space="0" w:color="auto"/>
        <w:bottom w:val="none" w:sz="0" w:space="0" w:color="auto"/>
        <w:right w:val="none" w:sz="0" w:space="0" w:color="auto"/>
      </w:divBdr>
    </w:div>
    <w:div w:id="953168190">
      <w:bodyDiv w:val="1"/>
      <w:marLeft w:val="0"/>
      <w:marRight w:val="0"/>
      <w:marTop w:val="0"/>
      <w:marBottom w:val="0"/>
      <w:divBdr>
        <w:top w:val="none" w:sz="0" w:space="0" w:color="auto"/>
        <w:left w:val="none" w:sz="0" w:space="0" w:color="auto"/>
        <w:bottom w:val="none" w:sz="0" w:space="0" w:color="auto"/>
        <w:right w:val="none" w:sz="0" w:space="0" w:color="auto"/>
      </w:divBdr>
    </w:div>
    <w:div w:id="957024088">
      <w:bodyDiv w:val="1"/>
      <w:marLeft w:val="0"/>
      <w:marRight w:val="0"/>
      <w:marTop w:val="0"/>
      <w:marBottom w:val="0"/>
      <w:divBdr>
        <w:top w:val="none" w:sz="0" w:space="0" w:color="auto"/>
        <w:left w:val="none" w:sz="0" w:space="0" w:color="auto"/>
        <w:bottom w:val="none" w:sz="0" w:space="0" w:color="auto"/>
        <w:right w:val="none" w:sz="0" w:space="0" w:color="auto"/>
      </w:divBdr>
    </w:div>
    <w:div w:id="960722137">
      <w:bodyDiv w:val="1"/>
      <w:marLeft w:val="0"/>
      <w:marRight w:val="0"/>
      <w:marTop w:val="0"/>
      <w:marBottom w:val="0"/>
      <w:divBdr>
        <w:top w:val="none" w:sz="0" w:space="0" w:color="auto"/>
        <w:left w:val="none" w:sz="0" w:space="0" w:color="auto"/>
        <w:bottom w:val="none" w:sz="0" w:space="0" w:color="auto"/>
        <w:right w:val="none" w:sz="0" w:space="0" w:color="auto"/>
      </w:divBdr>
    </w:div>
    <w:div w:id="974144176">
      <w:bodyDiv w:val="1"/>
      <w:marLeft w:val="0"/>
      <w:marRight w:val="0"/>
      <w:marTop w:val="0"/>
      <w:marBottom w:val="0"/>
      <w:divBdr>
        <w:top w:val="none" w:sz="0" w:space="0" w:color="auto"/>
        <w:left w:val="none" w:sz="0" w:space="0" w:color="auto"/>
        <w:bottom w:val="none" w:sz="0" w:space="0" w:color="auto"/>
        <w:right w:val="none" w:sz="0" w:space="0" w:color="auto"/>
      </w:divBdr>
    </w:div>
    <w:div w:id="975447788">
      <w:bodyDiv w:val="1"/>
      <w:marLeft w:val="0"/>
      <w:marRight w:val="0"/>
      <w:marTop w:val="0"/>
      <w:marBottom w:val="0"/>
      <w:divBdr>
        <w:top w:val="none" w:sz="0" w:space="0" w:color="auto"/>
        <w:left w:val="none" w:sz="0" w:space="0" w:color="auto"/>
        <w:bottom w:val="none" w:sz="0" w:space="0" w:color="auto"/>
        <w:right w:val="none" w:sz="0" w:space="0" w:color="auto"/>
      </w:divBdr>
    </w:div>
    <w:div w:id="986938071">
      <w:bodyDiv w:val="1"/>
      <w:marLeft w:val="0"/>
      <w:marRight w:val="0"/>
      <w:marTop w:val="0"/>
      <w:marBottom w:val="0"/>
      <w:divBdr>
        <w:top w:val="none" w:sz="0" w:space="0" w:color="auto"/>
        <w:left w:val="none" w:sz="0" w:space="0" w:color="auto"/>
        <w:bottom w:val="none" w:sz="0" w:space="0" w:color="auto"/>
        <w:right w:val="none" w:sz="0" w:space="0" w:color="auto"/>
      </w:divBdr>
    </w:div>
    <w:div w:id="992296109">
      <w:bodyDiv w:val="1"/>
      <w:marLeft w:val="0"/>
      <w:marRight w:val="0"/>
      <w:marTop w:val="0"/>
      <w:marBottom w:val="0"/>
      <w:divBdr>
        <w:top w:val="none" w:sz="0" w:space="0" w:color="auto"/>
        <w:left w:val="none" w:sz="0" w:space="0" w:color="auto"/>
        <w:bottom w:val="none" w:sz="0" w:space="0" w:color="auto"/>
        <w:right w:val="none" w:sz="0" w:space="0" w:color="auto"/>
      </w:divBdr>
    </w:div>
    <w:div w:id="994450691">
      <w:bodyDiv w:val="1"/>
      <w:marLeft w:val="0"/>
      <w:marRight w:val="0"/>
      <w:marTop w:val="0"/>
      <w:marBottom w:val="0"/>
      <w:divBdr>
        <w:top w:val="none" w:sz="0" w:space="0" w:color="auto"/>
        <w:left w:val="none" w:sz="0" w:space="0" w:color="auto"/>
        <w:bottom w:val="none" w:sz="0" w:space="0" w:color="auto"/>
        <w:right w:val="none" w:sz="0" w:space="0" w:color="auto"/>
      </w:divBdr>
    </w:div>
    <w:div w:id="1005479941">
      <w:bodyDiv w:val="1"/>
      <w:marLeft w:val="0"/>
      <w:marRight w:val="0"/>
      <w:marTop w:val="0"/>
      <w:marBottom w:val="0"/>
      <w:divBdr>
        <w:top w:val="none" w:sz="0" w:space="0" w:color="auto"/>
        <w:left w:val="none" w:sz="0" w:space="0" w:color="auto"/>
        <w:bottom w:val="none" w:sz="0" w:space="0" w:color="auto"/>
        <w:right w:val="none" w:sz="0" w:space="0" w:color="auto"/>
      </w:divBdr>
    </w:div>
    <w:div w:id="1011104496">
      <w:bodyDiv w:val="1"/>
      <w:marLeft w:val="0"/>
      <w:marRight w:val="0"/>
      <w:marTop w:val="0"/>
      <w:marBottom w:val="0"/>
      <w:divBdr>
        <w:top w:val="none" w:sz="0" w:space="0" w:color="auto"/>
        <w:left w:val="none" w:sz="0" w:space="0" w:color="auto"/>
        <w:bottom w:val="none" w:sz="0" w:space="0" w:color="auto"/>
        <w:right w:val="none" w:sz="0" w:space="0" w:color="auto"/>
      </w:divBdr>
    </w:div>
    <w:div w:id="1012420390">
      <w:bodyDiv w:val="1"/>
      <w:marLeft w:val="0"/>
      <w:marRight w:val="0"/>
      <w:marTop w:val="0"/>
      <w:marBottom w:val="0"/>
      <w:divBdr>
        <w:top w:val="none" w:sz="0" w:space="0" w:color="auto"/>
        <w:left w:val="none" w:sz="0" w:space="0" w:color="auto"/>
        <w:bottom w:val="none" w:sz="0" w:space="0" w:color="auto"/>
        <w:right w:val="none" w:sz="0" w:space="0" w:color="auto"/>
      </w:divBdr>
    </w:div>
    <w:div w:id="1014771419">
      <w:bodyDiv w:val="1"/>
      <w:marLeft w:val="0"/>
      <w:marRight w:val="0"/>
      <w:marTop w:val="0"/>
      <w:marBottom w:val="0"/>
      <w:divBdr>
        <w:top w:val="none" w:sz="0" w:space="0" w:color="auto"/>
        <w:left w:val="none" w:sz="0" w:space="0" w:color="auto"/>
        <w:bottom w:val="none" w:sz="0" w:space="0" w:color="auto"/>
        <w:right w:val="none" w:sz="0" w:space="0" w:color="auto"/>
      </w:divBdr>
    </w:div>
    <w:div w:id="1015034343">
      <w:bodyDiv w:val="1"/>
      <w:marLeft w:val="0"/>
      <w:marRight w:val="0"/>
      <w:marTop w:val="0"/>
      <w:marBottom w:val="0"/>
      <w:divBdr>
        <w:top w:val="none" w:sz="0" w:space="0" w:color="auto"/>
        <w:left w:val="none" w:sz="0" w:space="0" w:color="auto"/>
        <w:bottom w:val="none" w:sz="0" w:space="0" w:color="auto"/>
        <w:right w:val="none" w:sz="0" w:space="0" w:color="auto"/>
      </w:divBdr>
    </w:div>
    <w:div w:id="1040476702">
      <w:bodyDiv w:val="1"/>
      <w:marLeft w:val="0"/>
      <w:marRight w:val="0"/>
      <w:marTop w:val="0"/>
      <w:marBottom w:val="0"/>
      <w:divBdr>
        <w:top w:val="none" w:sz="0" w:space="0" w:color="auto"/>
        <w:left w:val="none" w:sz="0" w:space="0" w:color="auto"/>
        <w:bottom w:val="none" w:sz="0" w:space="0" w:color="auto"/>
        <w:right w:val="none" w:sz="0" w:space="0" w:color="auto"/>
      </w:divBdr>
    </w:div>
    <w:div w:id="1045832546">
      <w:bodyDiv w:val="1"/>
      <w:marLeft w:val="0"/>
      <w:marRight w:val="0"/>
      <w:marTop w:val="0"/>
      <w:marBottom w:val="0"/>
      <w:divBdr>
        <w:top w:val="none" w:sz="0" w:space="0" w:color="auto"/>
        <w:left w:val="none" w:sz="0" w:space="0" w:color="auto"/>
        <w:bottom w:val="none" w:sz="0" w:space="0" w:color="auto"/>
        <w:right w:val="none" w:sz="0" w:space="0" w:color="auto"/>
      </w:divBdr>
    </w:div>
    <w:div w:id="1054085342">
      <w:bodyDiv w:val="1"/>
      <w:marLeft w:val="0"/>
      <w:marRight w:val="0"/>
      <w:marTop w:val="0"/>
      <w:marBottom w:val="0"/>
      <w:divBdr>
        <w:top w:val="none" w:sz="0" w:space="0" w:color="auto"/>
        <w:left w:val="none" w:sz="0" w:space="0" w:color="auto"/>
        <w:bottom w:val="none" w:sz="0" w:space="0" w:color="auto"/>
        <w:right w:val="none" w:sz="0" w:space="0" w:color="auto"/>
      </w:divBdr>
    </w:div>
    <w:div w:id="1065178127">
      <w:bodyDiv w:val="1"/>
      <w:marLeft w:val="0"/>
      <w:marRight w:val="0"/>
      <w:marTop w:val="0"/>
      <w:marBottom w:val="0"/>
      <w:divBdr>
        <w:top w:val="none" w:sz="0" w:space="0" w:color="auto"/>
        <w:left w:val="none" w:sz="0" w:space="0" w:color="auto"/>
        <w:bottom w:val="none" w:sz="0" w:space="0" w:color="auto"/>
        <w:right w:val="none" w:sz="0" w:space="0" w:color="auto"/>
      </w:divBdr>
    </w:div>
    <w:div w:id="1069496271">
      <w:bodyDiv w:val="1"/>
      <w:marLeft w:val="0"/>
      <w:marRight w:val="0"/>
      <w:marTop w:val="0"/>
      <w:marBottom w:val="0"/>
      <w:divBdr>
        <w:top w:val="none" w:sz="0" w:space="0" w:color="auto"/>
        <w:left w:val="none" w:sz="0" w:space="0" w:color="auto"/>
        <w:bottom w:val="none" w:sz="0" w:space="0" w:color="auto"/>
        <w:right w:val="none" w:sz="0" w:space="0" w:color="auto"/>
      </w:divBdr>
    </w:div>
    <w:div w:id="1079407540">
      <w:bodyDiv w:val="1"/>
      <w:marLeft w:val="0"/>
      <w:marRight w:val="0"/>
      <w:marTop w:val="0"/>
      <w:marBottom w:val="0"/>
      <w:divBdr>
        <w:top w:val="none" w:sz="0" w:space="0" w:color="auto"/>
        <w:left w:val="none" w:sz="0" w:space="0" w:color="auto"/>
        <w:bottom w:val="none" w:sz="0" w:space="0" w:color="auto"/>
        <w:right w:val="none" w:sz="0" w:space="0" w:color="auto"/>
      </w:divBdr>
    </w:div>
    <w:div w:id="1087726218">
      <w:bodyDiv w:val="1"/>
      <w:marLeft w:val="0"/>
      <w:marRight w:val="0"/>
      <w:marTop w:val="0"/>
      <w:marBottom w:val="0"/>
      <w:divBdr>
        <w:top w:val="none" w:sz="0" w:space="0" w:color="auto"/>
        <w:left w:val="none" w:sz="0" w:space="0" w:color="auto"/>
        <w:bottom w:val="none" w:sz="0" w:space="0" w:color="auto"/>
        <w:right w:val="none" w:sz="0" w:space="0" w:color="auto"/>
      </w:divBdr>
    </w:div>
    <w:div w:id="1088228721">
      <w:bodyDiv w:val="1"/>
      <w:marLeft w:val="0"/>
      <w:marRight w:val="0"/>
      <w:marTop w:val="0"/>
      <w:marBottom w:val="0"/>
      <w:divBdr>
        <w:top w:val="none" w:sz="0" w:space="0" w:color="auto"/>
        <w:left w:val="none" w:sz="0" w:space="0" w:color="auto"/>
        <w:bottom w:val="none" w:sz="0" w:space="0" w:color="auto"/>
        <w:right w:val="none" w:sz="0" w:space="0" w:color="auto"/>
      </w:divBdr>
    </w:div>
    <w:div w:id="1089501935">
      <w:bodyDiv w:val="1"/>
      <w:marLeft w:val="0"/>
      <w:marRight w:val="0"/>
      <w:marTop w:val="0"/>
      <w:marBottom w:val="0"/>
      <w:divBdr>
        <w:top w:val="none" w:sz="0" w:space="0" w:color="auto"/>
        <w:left w:val="none" w:sz="0" w:space="0" w:color="auto"/>
        <w:bottom w:val="none" w:sz="0" w:space="0" w:color="auto"/>
        <w:right w:val="none" w:sz="0" w:space="0" w:color="auto"/>
      </w:divBdr>
    </w:div>
    <w:div w:id="1099326658">
      <w:bodyDiv w:val="1"/>
      <w:marLeft w:val="0"/>
      <w:marRight w:val="0"/>
      <w:marTop w:val="0"/>
      <w:marBottom w:val="0"/>
      <w:divBdr>
        <w:top w:val="none" w:sz="0" w:space="0" w:color="auto"/>
        <w:left w:val="none" w:sz="0" w:space="0" w:color="auto"/>
        <w:bottom w:val="none" w:sz="0" w:space="0" w:color="auto"/>
        <w:right w:val="none" w:sz="0" w:space="0" w:color="auto"/>
      </w:divBdr>
    </w:div>
    <w:div w:id="1100880446">
      <w:bodyDiv w:val="1"/>
      <w:marLeft w:val="0"/>
      <w:marRight w:val="0"/>
      <w:marTop w:val="0"/>
      <w:marBottom w:val="0"/>
      <w:divBdr>
        <w:top w:val="none" w:sz="0" w:space="0" w:color="auto"/>
        <w:left w:val="none" w:sz="0" w:space="0" w:color="auto"/>
        <w:bottom w:val="none" w:sz="0" w:space="0" w:color="auto"/>
        <w:right w:val="none" w:sz="0" w:space="0" w:color="auto"/>
      </w:divBdr>
    </w:div>
    <w:div w:id="1117867107">
      <w:bodyDiv w:val="1"/>
      <w:marLeft w:val="0"/>
      <w:marRight w:val="0"/>
      <w:marTop w:val="0"/>
      <w:marBottom w:val="0"/>
      <w:divBdr>
        <w:top w:val="none" w:sz="0" w:space="0" w:color="auto"/>
        <w:left w:val="none" w:sz="0" w:space="0" w:color="auto"/>
        <w:bottom w:val="none" w:sz="0" w:space="0" w:color="auto"/>
        <w:right w:val="none" w:sz="0" w:space="0" w:color="auto"/>
      </w:divBdr>
    </w:div>
    <w:div w:id="1133138001">
      <w:bodyDiv w:val="1"/>
      <w:marLeft w:val="0"/>
      <w:marRight w:val="0"/>
      <w:marTop w:val="0"/>
      <w:marBottom w:val="0"/>
      <w:divBdr>
        <w:top w:val="none" w:sz="0" w:space="0" w:color="auto"/>
        <w:left w:val="none" w:sz="0" w:space="0" w:color="auto"/>
        <w:bottom w:val="none" w:sz="0" w:space="0" w:color="auto"/>
        <w:right w:val="none" w:sz="0" w:space="0" w:color="auto"/>
      </w:divBdr>
    </w:div>
    <w:div w:id="1134176370">
      <w:bodyDiv w:val="1"/>
      <w:marLeft w:val="0"/>
      <w:marRight w:val="0"/>
      <w:marTop w:val="0"/>
      <w:marBottom w:val="0"/>
      <w:divBdr>
        <w:top w:val="none" w:sz="0" w:space="0" w:color="auto"/>
        <w:left w:val="none" w:sz="0" w:space="0" w:color="auto"/>
        <w:bottom w:val="none" w:sz="0" w:space="0" w:color="auto"/>
        <w:right w:val="none" w:sz="0" w:space="0" w:color="auto"/>
      </w:divBdr>
    </w:div>
    <w:div w:id="1135369580">
      <w:bodyDiv w:val="1"/>
      <w:marLeft w:val="0"/>
      <w:marRight w:val="0"/>
      <w:marTop w:val="0"/>
      <w:marBottom w:val="0"/>
      <w:divBdr>
        <w:top w:val="none" w:sz="0" w:space="0" w:color="auto"/>
        <w:left w:val="none" w:sz="0" w:space="0" w:color="auto"/>
        <w:bottom w:val="none" w:sz="0" w:space="0" w:color="auto"/>
        <w:right w:val="none" w:sz="0" w:space="0" w:color="auto"/>
      </w:divBdr>
    </w:div>
    <w:div w:id="1164517162">
      <w:bodyDiv w:val="1"/>
      <w:marLeft w:val="0"/>
      <w:marRight w:val="0"/>
      <w:marTop w:val="0"/>
      <w:marBottom w:val="0"/>
      <w:divBdr>
        <w:top w:val="none" w:sz="0" w:space="0" w:color="auto"/>
        <w:left w:val="none" w:sz="0" w:space="0" w:color="auto"/>
        <w:bottom w:val="none" w:sz="0" w:space="0" w:color="auto"/>
        <w:right w:val="none" w:sz="0" w:space="0" w:color="auto"/>
      </w:divBdr>
    </w:div>
    <w:div w:id="1182008792">
      <w:bodyDiv w:val="1"/>
      <w:marLeft w:val="0"/>
      <w:marRight w:val="0"/>
      <w:marTop w:val="0"/>
      <w:marBottom w:val="0"/>
      <w:divBdr>
        <w:top w:val="none" w:sz="0" w:space="0" w:color="auto"/>
        <w:left w:val="none" w:sz="0" w:space="0" w:color="auto"/>
        <w:bottom w:val="none" w:sz="0" w:space="0" w:color="auto"/>
        <w:right w:val="none" w:sz="0" w:space="0" w:color="auto"/>
      </w:divBdr>
    </w:div>
    <w:div w:id="1184127906">
      <w:bodyDiv w:val="1"/>
      <w:marLeft w:val="0"/>
      <w:marRight w:val="0"/>
      <w:marTop w:val="0"/>
      <w:marBottom w:val="0"/>
      <w:divBdr>
        <w:top w:val="none" w:sz="0" w:space="0" w:color="auto"/>
        <w:left w:val="none" w:sz="0" w:space="0" w:color="auto"/>
        <w:bottom w:val="none" w:sz="0" w:space="0" w:color="auto"/>
        <w:right w:val="none" w:sz="0" w:space="0" w:color="auto"/>
      </w:divBdr>
    </w:div>
    <w:div w:id="1186676952">
      <w:bodyDiv w:val="1"/>
      <w:marLeft w:val="0"/>
      <w:marRight w:val="0"/>
      <w:marTop w:val="0"/>
      <w:marBottom w:val="0"/>
      <w:divBdr>
        <w:top w:val="none" w:sz="0" w:space="0" w:color="auto"/>
        <w:left w:val="none" w:sz="0" w:space="0" w:color="auto"/>
        <w:bottom w:val="none" w:sz="0" w:space="0" w:color="auto"/>
        <w:right w:val="none" w:sz="0" w:space="0" w:color="auto"/>
      </w:divBdr>
    </w:div>
    <w:div w:id="1188520344">
      <w:bodyDiv w:val="1"/>
      <w:marLeft w:val="0"/>
      <w:marRight w:val="0"/>
      <w:marTop w:val="0"/>
      <w:marBottom w:val="0"/>
      <w:divBdr>
        <w:top w:val="none" w:sz="0" w:space="0" w:color="auto"/>
        <w:left w:val="none" w:sz="0" w:space="0" w:color="auto"/>
        <w:bottom w:val="none" w:sz="0" w:space="0" w:color="auto"/>
        <w:right w:val="none" w:sz="0" w:space="0" w:color="auto"/>
      </w:divBdr>
    </w:div>
    <w:div w:id="1196044528">
      <w:bodyDiv w:val="1"/>
      <w:marLeft w:val="0"/>
      <w:marRight w:val="0"/>
      <w:marTop w:val="0"/>
      <w:marBottom w:val="0"/>
      <w:divBdr>
        <w:top w:val="none" w:sz="0" w:space="0" w:color="auto"/>
        <w:left w:val="none" w:sz="0" w:space="0" w:color="auto"/>
        <w:bottom w:val="none" w:sz="0" w:space="0" w:color="auto"/>
        <w:right w:val="none" w:sz="0" w:space="0" w:color="auto"/>
      </w:divBdr>
    </w:div>
    <w:div w:id="1198590035">
      <w:bodyDiv w:val="1"/>
      <w:marLeft w:val="0"/>
      <w:marRight w:val="0"/>
      <w:marTop w:val="0"/>
      <w:marBottom w:val="0"/>
      <w:divBdr>
        <w:top w:val="none" w:sz="0" w:space="0" w:color="auto"/>
        <w:left w:val="none" w:sz="0" w:space="0" w:color="auto"/>
        <w:bottom w:val="none" w:sz="0" w:space="0" w:color="auto"/>
        <w:right w:val="none" w:sz="0" w:space="0" w:color="auto"/>
      </w:divBdr>
    </w:div>
    <w:div w:id="1200509575">
      <w:bodyDiv w:val="1"/>
      <w:marLeft w:val="0"/>
      <w:marRight w:val="0"/>
      <w:marTop w:val="0"/>
      <w:marBottom w:val="0"/>
      <w:divBdr>
        <w:top w:val="none" w:sz="0" w:space="0" w:color="auto"/>
        <w:left w:val="none" w:sz="0" w:space="0" w:color="auto"/>
        <w:bottom w:val="none" w:sz="0" w:space="0" w:color="auto"/>
        <w:right w:val="none" w:sz="0" w:space="0" w:color="auto"/>
      </w:divBdr>
    </w:div>
    <w:div w:id="1213231000">
      <w:bodyDiv w:val="1"/>
      <w:marLeft w:val="0"/>
      <w:marRight w:val="0"/>
      <w:marTop w:val="0"/>
      <w:marBottom w:val="0"/>
      <w:divBdr>
        <w:top w:val="none" w:sz="0" w:space="0" w:color="auto"/>
        <w:left w:val="none" w:sz="0" w:space="0" w:color="auto"/>
        <w:bottom w:val="none" w:sz="0" w:space="0" w:color="auto"/>
        <w:right w:val="none" w:sz="0" w:space="0" w:color="auto"/>
      </w:divBdr>
    </w:div>
    <w:div w:id="1218123679">
      <w:bodyDiv w:val="1"/>
      <w:marLeft w:val="0"/>
      <w:marRight w:val="0"/>
      <w:marTop w:val="0"/>
      <w:marBottom w:val="0"/>
      <w:divBdr>
        <w:top w:val="none" w:sz="0" w:space="0" w:color="auto"/>
        <w:left w:val="none" w:sz="0" w:space="0" w:color="auto"/>
        <w:bottom w:val="none" w:sz="0" w:space="0" w:color="auto"/>
        <w:right w:val="none" w:sz="0" w:space="0" w:color="auto"/>
      </w:divBdr>
    </w:div>
    <w:div w:id="1227837500">
      <w:bodyDiv w:val="1"/>
      <w:marLeft w:val="0"/>
      <w:marRight w:val="0"/>
      <w:marTop w:val="0"/>
      <w:marBottom w:val="0"/>
      <w:divBdr>
        <w:top w:val="none" w:sz="0" w:space="0" w:color="auto"/>
        <w:left w:val="none" w:sz="0" w:space="0" w:color="auto"/>
        <w:bottom w:val="none" w:sz="0" w:space="0" w:color="auto"/>
        <w:right w:val="none" w:sz="0" w:space="0" w:color="auto"/>
      </w:divBdr>
    </w:div>
    <w:div w:id="1236545796">
      <w:bodyDiv w:val="1"/>
      <w:marLeft w:val="0"/>
      <w:marRight w:val="0"/>
      <w:marTop w:val="0"/>
      <w:marBottom w:val="0"/>
      <w:divBdr>
        <w:top w:val="none" w:sz="0" w:space="0" w:color="auto"/>
        <w:left w:val="none" w:sz="0" w:space="0" w:color="auto"/>
        <w:bottom w:val="none" w:sz="0" w:space="0" w:color="auto"/>
        <w:right w:val="none" w:sz="0" w:space="0" w:color="auto"/>
      </w:divBdr>
    </w:div>
    <w:div w:id="1252929757">
      <w:bodyDiv w:val="1"/>
      <w:marLeft w:val="0"/>
      <w:marRight w:val="0"/>
      <w:marTop w:val="0"/>
      <w:marBottom w:val="0"/>
      <w:divBdr>
        <w:top w:val="none" w:sz="0" w:space="0" w:color="auto"/>
        <w:left w:val="none" w:sz="0" w:space="0" w:color="auto"/>
        <w:bottom w:val="none" w:sz="0" w:space="0" w:color="auto"/>
        <w:right w:val="none" w:sz="0" w:space="0" w:color="auto"/>
      </w:divBdr>
    </w:div>
    <w:div w:id="1261254254">
      <w:bodyDiv w:val="1"/>
      <w:marLeft w:val="0"/>
      <w:marRight w:val="0"/>
      <w:marTop w:val="0"/>
      <w:marBottom w:val="0"/>
      <w:divBdr>
        <w:top w:val="none" w:sz="0" w:space="0" w:color="auto"/>
        <w:left w:val="none" w:sz="0" w:space="0" w:color="auto"/>
        <w:bottom w:val="none" w:sz="0" w:space="0" w:color="auto"/>
        <w:right w:val="none" w:sz="0" w:space="0" w:color="auto"/>
      </w:divBdr>
    </w:div>
    <w:div w:id="1273978574">
      <w:bodyDiv w:val="1"/>
      <w:marLeft w:val="0"/>
      <w:marRight w:val="0"/>
      <w:marTop w:val="0"/>
      <w:marBottom w:val="0"/>
      <w:divBdr>
        <w:top w:val="none" w:sz="0" w:space="0" w:color="auto"/>
        <w:left w:val="none" w:sz="0" w:space="0" w:color="auto"/>
        <w:bottom w:val="none" w:sz="0" w:space="0" w:color="auto"/>
        <w:right w:val="none" w:sz="0" w:space="0" w:color="auto"/>
      </w:divBdr>
    </w:div>
    <w:div w:id="1292516045">
      <w:bodyDiv w:val="1"/>
      <w:marLeft w:val="0"/>
      <w:marRight w:val="0"/>
      <w:marTop w:val="0"/>
      <w:marBottom w:val="0"/>
      <w:divBdr>
        <w:top w:val="none" w:sz="0" w:space="0" w:color="auto"/>
        <w:left w:val="none" w:sz="0" w:space="0" w:color="auto"/>
        <w:bottom w:val="none" w:sz="0" w:space="0" w:color="auto"/>
        <w:right w:val="none" w:sz="0" w:space="0" w:color="auto"/>
      </w:divBdr>
    </w:div>
    <w:div w:id="1295910370">
      <w:bodyDiv w:val="1"/>
      <w:marLeft w:val="0"/>
      <w:marRight w:val="0"/>
      <w:marTop w:val="0"/>
      <w:marBottom w:val="0"/>
      <w:divBdr>
        <w:top w:val="none" w:sz="0" w:space="0" w:color="auto"/>
        <w:left w:val="none" w:sz="0" w:space="0" w:color="auto"/>
        <w:bottom w:val="none" w:sz="0" w:space="0" w:color="auto"/>
        <w:right w:val="none" w:sz="0" w:space="0" w:color="auto"/>
      </w:divBdr>
    </w:div>
    <w:div w:id="1308049825">
      <w:bodyDiv w:val="1"/>
      <w:marLeft w:val="0"/>
      <w:marRight w:val="0"/>
      <w:marTop w:val="0"/>
      <w:marBottom w:val="0"/>
      <w:divBdr>
        <w:top w:val="none" w:sz="0" w:space="0" w:color="auto"/>
        <w:left w:val="none" w:sz="0" w:space="0" w:color="auto"/>
        <w:bottom w:val="none" w:sz="0" w:space="0" w:color="auto"/>
        <w:right w:val="none" w:sz="0" w:space="0" w:color="auto"/>
      </w:divBdr>
    </w:div>
    <w:div w:id="1323386702">
      <w:bodyDiv w:val="1"/>
      <w:marLeft w:val="0"/>
      <w:marRight w:val="0"/>
      <w:marTop w:val="0"/>
      <w:marBottom w:val="0"/>
      <w:divBdr>
        <w:top w:val="none" w:sz="0" w:space="0" w:color="auto"/>
        <w:left w:val="none" w:sz="0" w:space="0" w:color="auto"/>
        <w:bottom w:val="none" w:sz="0" w:space="0" w:color="auto"/>
        <w:right w:val="none" w:sz="0" w:space="0" w:color="auto"/>
      </w:divBdr>
    </w:div>
    <w:div w:id="1376392851">
      <w:bodyDiv w:val="1"/>
      <w:marLeft w:val="0"/>
      <w:marRight w:val="0"/>
      <w:marTop w:val="0"/>
      <w:marBottom w:val="0"/>
      <w:divBdr>
        <w:top w:val="none" w:sz="0" w:space="0" w:color="auto"/>
        <w:left w:val="none" w:sz="0" w:space="0" w:color="auto"/>
        <w:bottom w:val="none" w:sz="0" w:space="0" w:color="auto"/>
        <w:right w:val="none" w:sz="0" w:space="0" w:color="auto"/>
      </w:divBdr>
    </w:div>
    <w:div w:id="1382898280">
      <w:bodyDiv w:val="1"/>
      <w:marLeft w:val="0"/>
      <w:marRight w:val="0"/>
      <w:marTop w:val="0"/>
      <w:marBottom w:val="0"/>
      <w:divBdr>
        <w:top w:val="none" w:sz="0" w:space="0" w:color="auto"/>
        <w:left w:val="none" w:sz="0" w:space="0" w:color="auto"/>
        <w:bottom w:val="none" w:sz="0" w:space="0" w:color="auto"/>
        <w:right w:val="none" w:sz="0" w:space="0" w:color="auto"/>
      </w:divBdr>
    </w:div>
    <w:div w:id="1399018359">
      <w:bodyDiv w:val="1"/>
      <w:marLeft w:val="0"/>
      <w:marRight w:val="0"/>
      <w:marTop w:val="0"/>
      <w:marBottom w:val="0"/>
      <w:divBdr>
        <w:top w:val="none" w:sz="0" w:space="0" w:color="auto"/>
        <w:left w:val="none" w:sz="0" w:space="0" w:color="auto"/>
        <w:bottom w:val="none" w:sz="0" w:space="0" w:color="auto"/>
        <w:right w:val="none" w:sz="0" w:space="0" w:color="auto"/>
      </w:divBdr>
    </w:div>
    <w:div w:id="1421680049">
      <w:bodyDiv w:val="1"/>
      <w:marLeft w:val="0"/>
      <w:marRight w:val="0"/>
      <w:marTop w:val="0"/>
      <w:marBottom w:val="0"/>
      <w:divBdr>
        <w:top w:val="none" w:sz="0" w:space="0" w:color="auto"/>
        <w:left w:val="none" w:sz="0" w:space="0" w:color="auto"/>
        <w:bottom w:val="none" w:sz="0" w:space="0" w:color="auto"/>
        <w:right w:val="none" w:sz="0" w:space="0" w:color="auto"/>
      </w:divBdr>
    </w:div>
    <w:div w:id="1432894052">
      <w:bodyDiv w:val="1"/>
      <w:marLeft w:val="0"/>
      <w:marRight w:val="0"/>
      <w:marTop w:val="0"/>
      <w:marBottom w:val="0"/>
      <w:divBdr>
        <w:top w:val="none" w:sz="0" w:space="0" w:color="auto"/>
        <w:left w:val="none" w:sz="0" w:space="0" w:color="auto"/>
        <w:bottom w:val="none" w:sz="0" w:space="0" w:color="auto"/>
        <w:right w:val="none" w:sz="0" w:space="0" w:color="auto"/>
      </w:divBdr>
    </w:div>
    <w:div w:id="1442728188">
      <w:bodyDiv w:val="1"/>
      <w:marLeft w:val="0"/>
      <w:marRight w:val="0"/>
      <w:marTop w:val="0"/>
      <w:marBottom w:val="0"/>
      <w:divBdr>
        <w:top w:val="none" w:sz="0" w:space="0" w:color="auto"/>
        <w:left w:val="none" w:sz="0" w:space="0" w:color="auto"/>
        <w:bottom w:val="none" w:sz="0" w:space="0" w:color="auto"/>
        <w:right w:val="none" w:sz="0" w:space="0" w:color="auto"/>
      </w:divBdr>
    </w:div>
    <w:div w:id="1452092297">
      <w:bodyDiv w:val="1"/>
      <w:marLeft w:val="0"/>
      <w:marRight w:val="0"/>
      <w:marTop w:val="0"/>
      <w:marBottom w:val="0"/>
      <w:divBdr>
        <w:top w:val="none" w:sz="0" w:space="0" w:color="auto"/>
        <w:left w:val="none" w:sz="0" w:space="0" w:color="auto"/>
        <w:bottom w:val="none" w:sz="0" w:space="0" w:color="auto"/>
        <w:right w:val="none" w:sz="0" w:space="0" w:color="auto"/>
      </w:divBdr>
    </w:div>
    <w:div w:id="1464499088">
      <w:bodyDiv w:val="1"/>
      <w:marLeft w:val="0"/>
      <w:marRight w:val="0"/>
      <w:marTop w:val="0"/>
      <w:marBottom w:val="0"/>
      <w:divBdr>
        <w:top w:val="none" w:sz="0" w:space="0" w:color="auto"/>
        <w:left w:val="none" w:sz="0" w:space="0" w:color="auto"/>
        <w:bottom w:val="none" w:sz="0" w:space="0" w:color="auto"/>
        <w:right w:val="none" w:sz="0" w:space="0" w:color="auto"/>
      </w:divBdr>
    </w:div>
    <w:div w:id="1477530310">
      <w:bodyDiv w:val="1"/>
      <w:marLeft w:val="0"/>
      <w:marRight w:val="0"/>
      <w:marTop w:val="0"/>
      <w:marBottom w:val="0"/>
      <w:divBdr>
        <w:top w:val="none" w:sz="0" w:space="0" w:color="auto"/>
        <w:left w:val="none" w:sz="0" w:space="0" w:color="auto"/>
        <w:bottom w:val="none" w:sz="0" w:space="0" w:color="auto"/>
        <w:right w:val="none" w:sz="0" w:space="0" w:color="auto"/>
      </w:divBdr>
    </w:div>
    <w:div w:id="1484082976">
      <w:bodyDiv w:val="1"/>
      <w:marLeft w:val="0"/>
      <w:marRight w:val="0"/>
      <w:marTop w:val="0"/>
      <w:marBottom w:val="0"/>
      <w:divBdr>
        <w:top w:val="none" w:sz="0" w:space="0" w:color="auto"/>
        <w:left w:val="none" w:sz="0" w:space="0" w:color="auto"/>
        <w:bottom w:val="none" w:sz="0" w:space="0" w:color="auto"/>
        <w:right w:val="none" w:sz="0" w:space="0" w:color="auto"/>
      </w:divBdr>
    </w:div>
    <w:div w:id="1497450949">
      <w:bodyDiv w:val="1"/>
      <w:marLeft w:val="0"/>
      <w:marRight w:val="0"/>
      <w:marTop w:val="0"/>
      <w:marBottom w:val="0"/>
      <w:divBdr>
        <w:top w:val="none" w:sz="0" w:space="0" w:color="auto"/>
        <w:left w:val="none" w:sz="0" w:space="0" w:color="auto"/>
        <w:bottom w:val="none" w:sz="0" w:space="0" w:color="auto"/>
        <w:right w:val="none" w:sz="0" w:space="0" w:color="auto"/>
      </w:divBdr>
    </w:div>
    <w:div w:id="1500578471">
      <w:bodyDiv w:val="1"/>
      <w:marLeft w:val="0"/>
      <w:marRight w:val="0"/>
      <w:marTop w:val="0"/>
      <w:marBottom w:val="0"/>
      <w:divBdr>
        <w:top w:val="none" w:sz="0" w:space="0" w:color="auto"/>
        <w:left w:val="none" w:sz="0" w:space="0" w:color="auto"/>
        <w:bottom w:val="none" w:sz="0" w:space="0" w:color="auto"/>
        <w:right w:val="none" w:sz="0" w:space="0" w:color="auto"/>
      </w:divBdr>
    </w:div>
    <w:div w:id="1508977464">
      <w:bodyDiv w:val="1"/>
      <w:marLeft w:val="0"/>
      <w:marRight w:val="0"/>
      <w:marTop w:val="0"/>
      <w:marBottom w:val="0"/>
      <w:divBdr>
        <w:top w:val="none" w:sz="0" w:space="0" w:color="auto"/>
        <w:left w:val="none" w:sz="0" w:space="0" w:color="auto"/>
        <w:bottom w:val="none" w:sz="0" w:space="0" w:color="auto"/>
        <w:right w:val="none" w:sz="0" w:space="0" w:color="auto"/>
      </w:divBdr>
    </w:div>
    <w:div w:id="1521431752">
      <w:bodyDiv w:val="1"/>
      <w:marLeft w:val="0"/>
      <w:marRight w:val="0"/>
      <w:marTop w:val="0"/>
      <w:marBottom w:val="0"/>
      <w:divBdr>
        <w:top w:val="none" w:sz="0" w:space="0" w:color="auto"/>
        <w:left w:val="none" w:sz="0" w:space="0" w:color="auto"/>
        <w:bottom w:val="none" w:sz="0" w:space="0" w:color="auto"/>
        <w:right w:val="none" w:sz="0" w:space="0" w:color="auto"/>
      </w:divBdr>
    </w:div>
    <w:div w:id="1525165623">
      <w:bodyDiv w:val="1"/>
      <w:marLeft w:val="0"/>
      <w:marRight w:val="0"/>
      <w:marTop w:val="0"/>
      <w:marBottom w:val="0"/>
      <w:divBdr>
        <w:top w:val="none" w:sz="0" w:space="0" w:color="auto"/>
        <w:left w:val="none" w:sz="0" w:space="0" w:color="auto"/>
        <w:bottom w:val="none" w:sz="0" w:space="0" w:color="auto"/>
        <w:right w:val="none" w:sz="0" w:space="0" w:color="auto"/>
      </w:divBdr>
    </w:div>
    <w:div w:id="1538665101">
      <w:bodyDiv w:val="1"/>
      <w:marLeft w:val="0"/>
      <w:marRight w:val="0"/>
      <w:marTop w:val="0"/>
      <w:marBottom w:val="0"/>
      <w:divBdr>
        <w:top w:val="none" w:sz="0" w:space="0" w:color="auto"/>
        <w:left w:val="none" w:sz="0" w:space="0" w:color="auto"/>
        <w:bottom w:val="none" w:sz="0" w:space="0" w:color="auto"/>
        <w:right w:val="none" w:sz="0" w:space="0" w:color="auto"/>
      </w:divBdr>
    </w:div>
    <w:div w:id="1543597582">
      <w:bodyDiv w:val="1"/>
      <w:marLeft w:val="0"/>
      <w:marRight w:val="0"/>
      <w:marTop w:val="0"/>
      <w:marBottom w:val="0"/>
      <w:divBdr>
        <w:top w:val="none" w:sz="0" w:space="0" w:color="auto"/>
        <w:left w:val="none" w:sz="0" w:space="0" w:color="auto"/>
        <w:bottom w:val="none" w:sz="0" w:space="0" w:color="auto"/>
        <w:right w:val="none" w:sz="0" w:space="0" w:color="auto"/>
      </w:divBdr>
    </w:div>
    <w:div w:id="1576237285">
      <w:bodyDiv w:val="1"/>
      <w:marLeft w:val="0"/>
      <w:marRight w:val="0"/>
      <w:marTop w:val="0"/>
      <w:marBottom w:val="0"/>
      <w:divBdr>
        <w:top w:val="none" w:sz="0" w:space="0" w:color="auto"/>
        <w:left w:val="none" w:sz="0" w:space="0" w:color="auto"/>
        <w:bottom w:val="none" w:sz="0" w:space="0" w:color="auto"/>
        <w:right w:val="none" w:sz="0" w:space="0" w:color="auto"/>
      </w:divBdr>
    </w:div>
    <w:div w:id="1597589053">
      <w:bodyDiv w:val="1"/>
      <w:marLeft w:val="0"/>
      <w:marRight w:val="0"/>
      <w:marTop w:val="0"/>
      <w:marBottom w:val="0"/>
      <w:divBdr>
        <w:top w:val="none" w:sz="0" w:space="0" w:color="auto"/>
        <w:left w:val="none" w:sz="0" w:space="0" w:color="auto"/>
        <w:bottom w:val="none" w:sz="0" w:space="0" w:color="auto"/>
        <w:right w:val="none" w:sz="0" w:space="0" w:color="auto"/>
      </w:divBdr>
    </w:div>
    <w:div w:id="1610621821">
      <w:bodyDiv w:val="1"/>
      <w:marLeft w:val="0"/>
      <w:marRight w:val="0"/>
      <w:marTop w:val="0"/>
      <w:marBottom w:val="0"/>
      <w:divBdr>
        <w:top w:val="none" w:sz="0" w:space="0" w:color="auto"/>
        <w:left w:val="none" w:sz="0" w:space="0" w:color="auto"/>
        <w:bottom w:val="none" w:sz="0" w:space="0" w:color="auto"/>
        <w:right w:val="none" w:sz="0" w:space="0" w:color="auto"/>
      </w:divBdr>
    </w:div>
    <w:div w:id="1645161734">
      <w:bodyDiv w:val="1"/>
      <w:marLeft w:val="0"/>
      <w:marRight w:val="0"/>
      <w:marTop w:val="0"/>
      <w:marBottom w:val="0"/>
      <w:divBdr>
        <w:top w:val="none" w:sz="0" w:space="0" w:color="auto"/>
        <w:left w:val="none" w:sz="0" w:space="0" w:color="auto"/>
        <w:bottom w:val="none" w:sz="0" w:space="0" w:color="auto"/>
        <w:right w:val="none" w:sz="0" w:space="0" w:color="auto"/>
      </w:divBdr>
    </w:div>
    <w:div w:id="1665665517">
      <w:bodyDiv w:val="1"/>
      <w:marLeft w:val="0"/>
      <w:marRight w:val="0"/>
      <w:marTop w:val="0"/>
      <w:marBottom w:val="0"/>
      <w:divBdr>
        <w:top w:val="none" w:sz="0" w:space="0" w:color="auto"/>
        <w:left w:val="none" w:sz="0" w:space="0" w:color="auto"/>
        <w:bottom w:val="none" w:sz="0" w:space="0" w:color="auto"/>
        <w:right w:val="none" w:sz="0" w:space="0" w:color="auto"/>
      </w:divBdr>
    </w:div>
    <w:div w:id="1677150934">
      <w:bodyDiv w:val="1"/>
      <w:marLeft w:val="0"/>
      <w:marRight w:val="0"/>
      <w:marTop w:val="0"/>
      <w:marBottom w:val="0"/>
      <w:divBdr>
        <w:top w:val="none" w:sz="0" w:space="0" w:color="auto"/>
        <w:left w:val="none" w:sz="0" w:space="0" w:color="auto"/>
        <w:bottom w:val="none" w:sz="0" w:space="0" w:color="auto"/>
        <w:right w:val="none" w:sz="0" w:space="0" w:color="auto"/>
      </w:divBdr>
    </w:div>
    <w:div w:id="1677726317">
      <w:bodyDiv w:val="1"/>
      <w:marLeft w:val="0"/>
      <w:marRight w:val="0"/>
      <w:marTop w:val="0"/>
      <w:marBottom w:val="0"/>
      <w:divBdr>
        <w:top w:val="none" w:sz="0" w:space="0" w:color="auto"/>
        <w:left w:val="none" w:sz="0" w:space="0" w:color="auto"/>
        <w:bottom w:val="none" w:sz="0" w:space="0" w:color="auto"/>
        <w:right w:val="none" w:sz="0" w:space="0" w:color="auto"/>
      </w:divBdr>
    </w:div>
    <w:div w:id="1682194997">
      <w:bodyDiv w:val="1"/>
      <w:marLeft w:val="0"/>
      <w:marRight w:val="0"/>
      <w:marTop w:val="0"/>
      <w:marBottom w:val="0"/>
      <w:divBdr>
        <w:top w:val="none" w:sz="0" w:space="0" w:color="auto"/>
        <w:left w:val="none" w:sz="0" w:space="0" w:color="auto"/>
        <w:bottom w:val="none" w:sz="0" w:space="0" w:color="auto"/>
        <w:right w:val="none" w:sz="0" w:space="0" w:color="auto"/>
      </w:divBdr>
    </w:div>
    <w:div w:id="1694526962">
      <w:bodyDiv w:val="1"/>
      <w:marLeft w:val="0"/>
      <w:marRight w:val="0"/>
      <w:marTop w:val="0"/>
      <w:marBottom w:val="0"/>
      <w:divBdr>
        <w:top w:val="none" w:sz="0" w:space="0" w:color="auto"/>
        <w:left w:val="none" w:sz="0" w:space="0" w:color="auto"/>
        <w:bottom w:val="none" w:sz="0" w:space="0" w:color="auto"/>
        <w:right w:val="none" w:sz="0" w:space="0" w:color="auto"/>
      </w:divBdr>
    </w:div>
    <w:div w:id="1703745689">
      <w:bodyDiv w:val="1"/>
      <w:marLeft w:val="0"/>
      <w:marRight w:val="0"/>
      <w:marTop w:val="0"/>
      <w:marBottom w:val="0"/>
      <w:divBdr>
        <w:top w:val="none" w:sz="0" w:space="0" w:color="auto"/>
        <w:left w:val="none" w:sz="0" w:space="0" w:color="auto"/>
        <w:bottom w:val="none" w:sz="0" w:space="0" w:color="auto"/>
        <w:right w:val="none" w:sz="0" w:space="0" w:color="auto"/>
      </w:divBdr>
    </w:div>
    <w:div w:id="1706248146">
      <w:bodyDiv w:val="1"/>
      <w:marLeft w:val="0"/>
      <w:marRight w:val="0"/>
      <w:marTop w:val="0"/>
      <w:marBottom w:val="0"/>
      <w:divBdr>
        <w:top w:val="none" w:sz="0" w:space="0" w:color="auto"/>
        <w:left w:val="none" w:sz="0" w:space="0" w:color="auto"/>
        <w:bottom w:val="none" w:sz="0" w:space="0" w:color="auto"/>
        <w:right w:val="none" w:sz="0" w:space="0" w:color="auto"/>
      </w:divBdr>
    </w:div>
    <w:div w:id="1713071329">
      <w:bodyDiv w:val="1"/>
      <w:marLeft w:val="0"/>
      <w:marRight w:val="0"/>
      <w:marTop w:val="0"/>
      <w:marBottom w:val="0"/>
      <w:divBdr>
        <w:top w:val="none" w:sz="0" w:space="0" w:color="auto"/>
        <w:left w:val="none" w:sz="0" w:space="0" w:color="auto"/>
        <w:bottom w:val="none" w:sz="0" w:space="0" w:color="auto"/>
        <w:right w:val="none" w:sz="0" w:space="0" w:color="auto"/>
      </w:divBdr>
    </w:div>
    <w:div w:id="1747414746">
      <w:bodyDiv w:val="1"/>
      <w:marLeft w:val="0"/>
      <w:marRight w:val="0"/>
      <w:marTop w:val="0"/>
      <w:marBottom w:val="0"/>
      <w:divBdr>
        <w:top w:val="none" w:sz="0" w:space="0" w:color="auto"/>
        <w:left w:val="none" w:sz="0" w:space="0" w:color="auto"/>
        <w:bottom w:val="none" w:sz="0" w:space="0" w:color="auto"/>
        <w:right w:val="none" w:sz="0" w:space="0" w:color="auto"/>
      </w:divBdr>
    </w:div>
    <w:div w:id="1753156407">
      <w:bodyDiv w:val="1"/>
      <w:marLeft w:val="0"/>
      <w:marRight w:val="0"/>
      <w:marTop w:val="0"/>
      <w:marBottom w:val="0"/>
      <w:divBdr>
        <w:top w:val="none" w:sz="0" w:space="0" w:color="auto"/>
        <w:left w:val="none" w:sz="0" w:space="0" w:color="auto"/>
        <w:bottom w:val="none" w:sz="0" w:space="0" w:color="auto"/>
        <w:right w:val="none" w:sz="0" w:space="0" w:color="auto"/>
      </w:divBdr>
    </w:div>
    <w:div w:id="1773547695">
      <w:bodyDiv w:val="1"/>
      <w:marLeft w:val="0"/>
      <w:marRight w:val="0"/>
      <w:marTop w:val="0"/>
      <w:marBottom w:val="0"/>
      <w:divBdr>
        <w:top w:val="none" w:sz="0" w:space="0" w:color="auto"/>
        <w:left w:val="none" w:sz="0" w:space="0" w:color="auto"/>
        <w:bottom w:val="none" w:sz="0" w:space="0" w:color="auto"/>
        <w:right w:val="none" w:sz="0" w:space="0" w:color="auto"/>
      </w:divBdr>
    </w:div>
    <w:div w:id="1781220680">
      <w:bodyDiv w:val="1"/>
      <w:marLeft w:val="0"/>
      <w:marRight w:val="0"/>
      <w:marTop w:val="0"/>
      <w:marBottom w:val="0"/>
      <w:divBdr>
        <w:top w:val="none" w:sz="0" w:space="0" w:color="auto"/>
        <w:left w:val="none" w:sz="0" w:space="0" w:color="auto"/>
        <w:bottom w:val="none" w:sz="0" w:space="0" w:color="auto"/>
        <w:right w:val="none" w:sz="0" w:space="0" w:color="auto"/>
      </w:divBdr>
    </w:div>
    <w:div w:id="1806435211">
      <w:bodyDiv w:val="1"/>
      <w:marLeft w:val="0"/>
      <w:marRight w:val="0"/>
      <w:marTop w:val="0"/>
      <w:marBottom w:val="0"/>
      <w:divBdr>
        <w:top w:val="none" w:sz="0" w:space="0" w:color="auto"/>
        <w:left w:val="none" w:sz="0" w:space="0" w:color="auto"/>
        <w:bottom w:val="none" w:sz="0" w:space="0" w:color="auto"/>
        <w:right w:val="none" w:sz="0" w:space="0" w:color="auto"/>
      </w:divBdr>
    </w:div>
    <w:div w:id="1829789577">
      <w:bodyDiv w:val="1"/>
      <w:marLeft w:val="0"/>
      <w:marRight w:val="0"/>
      <w:marTop w:val="0"/>
      <w:marBottom w:val="0"/>
      <w:divBdr>
        <w:top w:val="none" w:sz="0" w:space="0" w:color="auto"/>
        <w:left w:val="none" w:sz="0" w:space="0" w:color="auto"/>
        <w:bottom w:val="none" w:sz="0" w:space="0" w:color="auto"/>
        <w:right w:val="none" w:sz="0" w:space="0" w:color="auto"/>
      </w:divBdr>
    </w:div>
    <w:div w:id="1836871696">
      <w:bodyDiv w:val="1"/>
      <w:marLeft w:val="0"/>
      <w:marRight w:val="0"/>
      <w:marTop w:val="0"/>
      <w:marBottom w:val="0"/>
      <w:divBdr>
        <w:top w:val="none" w:sz="0" w:space="0" w:color="auto"/>
        <w:left w:val="none" w:sz="0" w:space="0" w:color="auto"/>
        <w:bottom w:val="none" w:sz="0" w:space="0" w:color="auto"/>
        <w:right w:val="none" w:sz="0" w:space="0" w:color="auto"/>
      </w:divBdr>
    </w:div>
    <w:div w:id="1849100645">
      <w:bodyDiv w:val="1"/>
      <w:marLeft w:val="0"/>
      <w:marRight w:val="0"/>
      <w:marTop w:val="0"/>
      <w:marBottom w:val="0"/>
      <w:divBdr>
        <w:top w:val="none" w:sz="0" w:space="0" w:color="auto"/>
        <w:left w:val="none" w:sz="0" w:space="0" w:color="auto"/>
        <w:bottom w:val="none" w:sz="0" w:space="0" w:color="auto"/>
        <w:right w:val="none" w:sz="0" w:space="0" w:color="auto"/>
      </w:divBdr>
    </w:div>
    <w:div w:id="1865710950">
      <w:bodyDiv w:val="1"/>
      <w:marLeft w:val="0"/>
      <w:marRight w:val="0"/>
      <w:marTop w:val="0"/>
      <w:marBottom w:val="0"/>
      <w:divBdr>
        <w:top w:val="none" w:sz="0" w:space="0" w:color="auto"/>
        <w:left w:val="none" w:sz="0" w:space="0" w:color="auto"/>
        <w:bottom w:val="none" w:sz="0" w:space="0" w:color="auto"/>
        <w:right w:val="none" w:sz="0" w:space="0" w:color="auto"/>
      </w:divBdr>
    </w:div>
    <w:div w:id="1886480577">
      <w:bodyDiv w:val="1"/>
      <w:marLeft w:val="0"/>
      <w:marRight w:val="0"/>
      <w:marTop w:val="0"/>
      <w:marBottom w:val="0"/>
      <w:divBdr>
        <w:top w:val="none" w:sz="0" w:space="0" w:color="auto"/>
        <w:left w:val="none" w:sz="0" w:space="0" w:color="auto"/>
        <w:bottom w:val="none" w:sz="0" w:space="0" w:color="auto"/>
        <w:right w:val="none" w:sz="0" w:space="0" w:color="auto"/>
      </w:divBdr>
    </w:div>
    <w:div w:id="1911693546">
      <w:bodyDiv w:val="1"/>
      <w:marLeft w:val="0"/>
      <w:marRight w:val="0"/>
      <w:marTop w:val="0"/>
      <w:marBottom w:val="0"/>
      <w:divBdr>
        <w:top w:val="none" w:sz="0" w:space="0" w:color="auto"/>
        <w:left w:val="none" w:sz="0" w:space="0" w:color="auto"/>
        <w:bottom w:val="none" w:sz="0" w:space="0" w:color="auto"/>
        <w:right w:val="none" w:sz="0" w:space="0" w:color="auto"/>
      </w:divBdr>
    </w:div>
    <w:div w:id="1920215364">
      <w:bodyDiv w:val="1"/>
      <w:marLeft w:val="0"/>
      <w:marRight w:val="0"/>
      <w:marTop w:val="0"/>
      <w:marBottom w:val="0"/>
      <w:divBdr>
        <w:top w:val="none" w:sz="0" w:space="0" w:color="auto"/>
        <w:left w:val="none" w:sz="0" w:space="0" w:color="auto"/>
        <w:bottom w:val="none" w:sz="0" w:space="0" w:color="auto"/>
        <w:right w:val="none" w:sz="0" w:space="0" w:color="auto"/>
      </w:divBdr>
    </w:div>
    <w:div w:id="1921258679">
      <w:bodyDiv w:val="1"/>
      <w:marLeft w:val="0"/>
      <w:marRight w:val="0"/>
      <w:marTop w:val="0"/>
      <w:marBottom w:val="0"/>
      <w:divBdr>
        <w:top w:val="none" w:sz="0" w:space="0" w:color="auto"/>
        <w:left w:val="none" w:sz="0" w:space="0" w:color="auto"/>
        <w:bottom w:val="none" w:sz="0" w:space="0" w:color="auto"/>
        <w:right w:val="none" w:sz="0" w:space="0" w:color="auto"/>
      </w:divBdr>
    </w:div>
    <w:div w:id="1923907037">
      <w:bodyDiv w:val="1"/>
      <w:marLeft w:val="0"/>
      <w:marRight w:val="0"/>
      <w:marTop w:val="0"/>
      <w:marBottom w:val="0"/>
      <w:divBdr>
        <w:top w:val="none" w:sz="0" w:space="0" w:color="auto"/>
        <w:left w:val="none" w:sz="0" w:space="0" w:color="auto"/>
        <w:bottom w:val="none" w:sz="0" w:space="0" w:color="auto"/>
        <w:right w:val="none" w:sz="0" w:space="0" w:color="auto"/>
      </w:divBdr>
    </w:div>
    <w:div w:id="1924410178">
      <w:bodyDiv w:val="1"/>
      <w:marLeft w:val="0"/>
      <w:marRight w:val="0"/>
      <w:marTop w:val="0"/>
      <w:marBottom w:val="0"/>
      <w:divBdr>
        <w:top w:val="none" w:sz="0" w:space="0" w:color="auto"/>
        <w:left w:val="none" w:sz="0" w:space="0" w:color="auto"/>
        <w:bottom w:val="none" w:sz="0" w:space="0" w:color="auto"/>
        <w:right w:val="none" w:sz="0" w:space="0" w:color="auto"/>
      </w:divBdr>
    </w:div>
    <w:div w:id="1937638493">
      <w:bodyDiv w:val="1"/>
      <w:marLeft w:val="0"/>
      <w:marRight w:val="0"/>
      <w:marTop w:val="0"/>
      <w:marBottom w:val="0"/>
      <w:divBdr>
        <w:top w:val="none" w:sz="0" w:space="0" w:color="auto"/>
        <w:left w:val="none" w:sz="0" w:space="0" w:color="auto"/>
        <w:bottom w:val="none" w:sz="0" w:space="0" w:color="auto"/>
        <w:right w:val="none" w:sz="0" w:space="0" w:color="auto"/>
      </w:divBdr>
    </w:div>
    <w:div w:id="1942757125">
      <w:bodyDiv w:val="1"/>
      <w:marLeft w:val="0"/>
      <w:marRight w:val="0"/>
      <w:marTop w:val="0"/>
      <w:marBottom w:val="0"/>
      <w:divBdr>
        <w:top w:val="none" w:sz="0" w:space="0" w:color="auto"/>
        <w:left w:val="none" w:sz="0" w:space="0" w:color="auto"/>
        <w:bottom w:val="none" w:sz="0" w:space="0" w:color="auto"/>
        <w:right w:val="none" w:sz="0" w:space="0" w:color="auto"/>
      </w:divBdr>
    </w:div>
    <w:div w:id="1947426533">
      <w:bodyDiv w:val="1"/>
      <w:marLeft w:val="0"/>
      <w:marRight w:val="0"/>
      <w:marTop w:val="0"/>
      <w:marBottom w:val="0"/>
      <w:divBdr>
        <w:top w:val="none" w:sz="0" w:space="0" w:color="auto"/>
        <w:left w:val="none" w:sz="0" w:space="0" w:color="auto"/>
        <w:bottom w:val="none" w:sz="0" w:space="0" w:color="auto"/>
        <w:right w:val="none" w:sz="0" w:space="0" w:color="auto"/>
      </w:divBdr>
    </w:div>
    <w:div w:id="1952590781">
      <w:bodyDiv w:val="1"/>
      <w:marLeft w:val="0"/>
      <w:marRight w:val="0"/>
      <w:marTop w:val="0"/>
      <w:marBottom w:val="0"/>
      <w:divBdr>
        <w:top w:val="none" w:sz="0" w:space="0" w:color="auto"/>
        <w:left w:val="none" w:sz="0" w:space="0" w:color="auto"/>
        <w:bottom w:val="none" w:sz="0" w:space="0" w:color="auto"/>
        <w:right w:val="none" w:sz="0" w:space="0" w:color="auto"/>
      </w:divBdr>
    </w:div>
    <w:div w:id="1953244359">
      <w:bodyDiv w:val="1"/>
      <w:marLeft w:val="0"/>
      <w:marRight w:val="0"/>
      <w:marTop w:val="0"/>
      <w:marBottom w:val="0"/>
      <w:divBdr>
        <w:top w:val="none" w:sz="0" w:space="0" w:color="auto"/>
        <w:left w:val="none" w:sz="0" w:space="0" w:color="auto"/>
        <w:bottom w:val="none" w:sz="0" w:space="0" w:color="auto"/>
        <w:right w:val="none" w:sz="0" w:space="0" w:color="auto"/>
      </w:divBdr>
    </w:div>
    <w:div w:id="1958564481">
      <w:bodyDiv w:val="1"/>
      <w:marLeft w:val="0"/>
      <w:marRight w:val="0"/>
      <w:marTop w:val="0"/>
      <w:marBottom w:val="0"/>
      <w:divBdr>
        <w:top w:val="none" w:sz="0" w:space="0" w:color="auto"/>
        <w:left w:val="none" w:sz="0" w:space="0" w:color="auto"/>
        <w:bottom w:val="none" w:sz="0" w:space="0" w:color="auto"/>
        <w:right w:val="none" w:sz="0" w:space="0" w:color="auto"/>
      </w:divBdr>
    </w:div>
    <w:div w:id="1963268774">
      <w:bodyDiv w:val="1"/>
      <w:marLeft w:val="0"/>
      <w:marRight w:val="0"/>
      <w:marTop w:val="0"/>
      <w:marBottom w:val="0"/>
      <w:divBdr>
        <w:top w:val="none" w:sz="0" w:space="0" w:color="auto"/>
        <w:left w:val="none" w:sz="0" w:space="0" w:color="auto"/>
        <w:bottom w:val="none" w:sz="0" w:space="0" w:color="auto"/>
        <w:right w:val="none" w:sz="0" w:space="0" w:color="auto"/>
      </w:divBdr>
    </w:div>
    <w:div w:id="1966692938">
      <w:bodyDiv w:val="1"/>
      <w:marLeft w:val="0"/>
      <w:marRight w:val="0"/>
      <w:marTop w:val="0"/>
      <w:marBottom w:val="0"/>
      <w:divBdr>
        <w:top w:val="none" w:sz="0" w:space="0" w:color="auto"/>
        <w:left w:val="none" w:sz="0" w:space="0" w:color="auto"/>
        <w:bottom w:val="none" w:sz="0" w:space="0" w:color="auto"/>
        <w:right w:val="none" w:sz="0" w:space="0" w:color="auto"/>
      </w:divBdr>
    </w:div>
    <w:div w:id="1973629824">
      <w:bodyDiv w:val="1"/>
      <w:marLeft w:val="0"/>
      <w:marRight w:val="0"/>
      <w:marTop w:val="0"/>
      <w:marBottom w:val="0"/>
      <w:divBdr>
        <w:top w:val="none" w:sz="0" w:space="0" w:color="auto"/>
        <w:left w:val="none" w:sz="0" w:space="0" w:color="auto"/>
        <w:bottom w:val="none" w:sz="0" w:space="0" w:color="auto"/>
        <w:right w:val="none" w:sz="0" w:space="0" w:color="auto"/>
      </w:divBdr>
    </w:div>
    <w:div w:id="1974406810">
      <w:bodyDiv w:val="1"/>
      <w:marLeft w:val="0"/>
      <w:marRight w:val="0"/>
      <w:marTop w:val="0"/>
      <w:marBottom w:val="0"/>
      <w:divBdr>
        <w:top w:val="none" w:sz="0" w:space="0" w:color="auto"/>
        <w:left w:val="none" w:sz="0" w:space="0" w:color="auto"/>
        <w:bottom w:val="none" w:sz="0" w:space="0" w:color="auto"/>
        <w:right w:val="none" w:sz="0" w:space="0" w:color="auto"/>
      </w:divBdr>
    </w:div>
    <w:div w:id="1978946906">
      <w:bodyDiv w:val="1"/>
      <w:marLeft w:val="0"/>
      <w:marRight w:val="0"/>
      <w:marTop w:val="0"/>
      <w:marBottom w:val="0"/>
      <w:divBdr>
        <w:top w:val="none" w:sz="0" w:space="0" w:color="auto"/>
        <w:left w:val="none" w:sz="0" w:space="0" w:color="auto"/>
        <w:bottom w:val="none" w:sz="0" w:space="0" w:color="auto"/>
        <w:right w:val="none" w:sz="0" w:space="0" w:color="auto"/>
      </w:divBdr>
    </w:div>
    <w:div w:id="1985311877">
      <w:bodyDiv w:val="1"/>
      <w:marLeft w:val="0"/>
      <w:marRight w:val="0"/>
      <w:marTop w:val="0"/>
      <w:marBottom w:val="0"/>
      <w:divBdr>
        <w:top w:val="none" w:sz="0" w:space="0" w:color="auto"/>
        <w:left w:val="none" w:sz="0" w:space="0" w:color="auto"/>
        <w:bottom w:val="none" w:sz="0" w:space="0" w:color="auto"/>
        <w:right w:val="none" w:sz="0" w:space="0" w:color="auto"/>
      </w:divBdr>
    </w:div>
    <w:div w:id="1987664886">
      <w:bodyDiv w:val="1"/>
      <w:marLeft w:val="0"/>
      <w:marRight w:val="0"/>
      <w:marTop w:val="0"/>
      <w:marBottom w:val="0"/>
      <w:divBdr>
        <w:top w:val="none" w:sz="0" w:space="0" w:color="auto"/>
        <w:left w:val="none" w:sz="0" w:space="0" w:color="auto"/>
        <w:bottom w:val="none" w:sz="0" w:space="0" w:color="auto"/>
        <w:right w:val="none" w:sz="0" w:space="0" w:color="auto"/>
      </w:divBdr>
    </w:div>
    <w:div w:id="1994024849">
      <w:bodyDiv w:val="1"/>
      <w:marLeft w:val="0"/>
      <w:marRight w:val="0"/>
      <w:marTop w:val="0"/>
      <w:marBottom w:val="0"/>
      <w:divBdr>
        <w:top w:val="none" w:sz="0" w:space="0" w:color="auto"/>
        <w:left w:val="none" w:sz="0" w:space="0" w:color="auto"/>
        <w:bottom w:val="none" w:sz="0" w:space="0" w:color="auto"/>
        <w:right w:val="none" w:sz="0" w:space="0" w:color="auto"/>
      </w:divBdr>
    </w:div>
    <w:div w:id="1995404439">
      <w:bodyDiv w:val="1"/>
      <w:marLeft w:val="0"/>
      <w:marRight w:val="0"/>
      <w:marTop w:val="0"/>
      <w:marBottom w:val="0"/>
      <w:divBdr>
        <w:top w:val="none" w:sz="0" w:space="0" w:color="auto"/>
        <w:left w:val="none" w:sz="0" w:space="0" w:color="auto"/>
        <w:bottom w:val="none" w:sz="0" w:space="0" w:color="auto"/>
        <w:right w:val="none" w:sz="0" w:space="0" w:color="auto"/>
      </w:divBdr>
    </w:div>
    <w:div w:id="2002852740">
      <w:bodyDiv w:val="1"/>
      <w:marLeft w:val="0"/>
      <w:marRight w:val="0"/>
      <w:marTop w:val="0"/>
      <w:marBottom w:val="0"/>
      <w:divBdr>
        <w:top w:val="none" w:sz="0" w:space="0" w:color="auto"/>
        <w:left w:val="none" w:sz="0" w:space="0" w:color="auto"/>
        <w:bottom w:val="none" w:sz="0" w:space="0" w:color="auto"/>
        <w:right w:val="none" w:sz="0" w:space="0" w:color="auto"/>
      </w:divBdr>
    </w:div>
    <w:div w:id="2015984871">
      <w:bodyDiv w:val="1"/>
      <w:marLeft w:val="0"/>
      <w:marRight w:val="0"/>
      <w:marTop w:val="0"/>
      <w:marBottom w:val="0"/>
      <w:divBdr>
        <w:top w:val="none" w:sz="0" w:space="0" w:color="auto"/>
        <w:left w:val="none" w:sz="0" w:space="0" w:color="auto"/>
        <w:bottom w:val="none" w:sz="0" w:space="0" w:color="auto"/>
        <w:right w:val="none" w:sz="0" w:space="0" w:color="auto"/>
      </w:divBdr>
    </w:div>
    <w:div w:id="2016181757">
      <w:bodyDiv w:val="1"/>
      <w:marLeft w:val="0"/>
      <w:marRight w:val="0"/>
      <w:marTop w:val="0"/>
      <w:marBottom w:val="0"/>
      <w:divBdr>
        <w:top w:val="none" w:sz="0" w:space="0" w:color="auto"/>
        <w:left w:val="none" w:sz="0" w:space="0" w:color="auto"/>
        <w:bottom w:val="none" w:sz="0" w:space="0" w:color="auto"/>
        <w:right w:val="none" w:sz="0" w:space="0" w:color="auto"/>
      </w:divBdr>
    </w:div>
    <w:div w:id="2020041439">
      <w:bodyDiv w:val="1"/>
      <w:marLeft w:val="0"/>
      <w:marRight w:val="0"/>
      <w:marTop w:val="0"/>
      <w:marBottom w:val="0"/>
      <w:divBdr>
        <w:top w:val="none" w:sz="0" w:space="0" w:color="auto"/>
        <w:left w:val="none" w:sz="0" w:space="0" w:color="auto"/>
        <w:bottom w:val="none" w:sz="0" w:space="0" w:color="auto"/>
        <w:right w:val="none" w:sz="0" w:space="0" w:color="auto"/>
      </w:divBdr>
    </w:div>
    <w:div w:id="2021933052">
      <w:bodyDiv w:val="1"/>
      <w:marLeft w:val="0"/>
      <w:marRight w:val="0"/>
      <w:marTop w:val="0"/>
      <w:marBottom w:val="0"/>
      <w:divBdr>
        <w:top w:val="none" w:sz="0" w:space="0" w:color="auto"/>
        <w:left w:val="none" w:sz="0" w:space="0" w:color="auto"/>
        <w:bottom w:val="none" w:sz="0" w:space="0" w:color="auto"/>
        <w:right w:val="none" w:sz="0" w:space="0" w:color="auto"/>
      </w:divBdr>
    </w:div>
    <w:div w:id="2028559770">
      <w:bodyDiv w:val="1"/>
      <w:marLeft w:val="0"/>
      <w:marRight w:val="0"/>
      <w:marTop w:val="0"/>
      <w:marBottom w:val="0"/>
      <w:divBdr>
        <w:top w:val="none" w:sz="0" w:space="0" w:color="auto"/>
        <w:left w:val="none" w:sz="0" w:space="0" w:color="auto"/>
        <w:bottom w:val="none" w:sz="0" w:space="0" w:color="auto"/>
        <w:right w:val="none" w:sz="0" w:space="0" w:color="auto"/>
      </w:divBdr>
    </w:div>
    <w:div w:id="2046442087">
      <w:bodyDiv w:val="1"/>
      <w:marLeft w:val="0"/>
      <w:marRight w:val="0"/>
      <w:marTop w:val="0"/>
      <w:marBottom w:val="0"/>
      <w:divBdr>
        <w:top w:val="none" w:sz="0" w:space="0" w:color="auto"/>
        <w:left w:val="none" w:sz="0" w:space="0" w:color="auto"/>
        <w:bottom w:val="none" w:sz="0" w:space="0" w:color="auto"/>
        <w:right w:val="none" w:sz="0" w:space="0" w:color="auto"/>
      </w:divBdr>
    </w:div>
    <w:div w:id="2048602610">
      <w:bodyDiv w:val="1"/>
      <w:marLeft w:val="0"/>
      <w:marRight w:val="0"/>
      <w:marTop w:val="0"/>
      <w:marBottom w:val="0"/>
      <w:divBdr>
        <w:top w:val="none" w:sz="0" w:space="0" w:color="auto"/>
        <w:left w:val="none" w:sz="0" w:space="0" w:color="auto"/>
        <w:bottom w:val="none" w:sz="0" w:space="0" w:color="auto"/>
        <w:right w:val="none" w:sz="0" w:space="0" w:color="auto"/>
      </w:divBdr>
    </w:div>
    <w:div w:id="2050951025">
      <w:bodyDiv w:val="1"/>
      <w:marLeft w:val="0"/>
      <w:marRight w:val="0"/>
      <w:marTop w:val="0"/>
      <w:marBottom w:val="0"/>
      <w:divBdr>
        <w:top w:val="none" w:sz="0" w:space="0" w:color="auto"/>
        <w:left w:val="none" w:sz="0" w:space="0" w:color="auto"/>
        <w:bottom w:val="none" w:sz="0" w:space="0" w:color="auto"/>
        <w:right w:val="none" w:sz="0" w:space="0" w:color="auto"/>
      </w:divBdr>
    </w:div>
    <w:div w:id="2053845346">
      <w:bodyDiv w:val="1"/>
      <w:marLeft w:val="0"/>
      <w:marRight w:val="0"/>
      <w:marTop w:val="0"/>
      <w:marBottom w:val="0"/>
      <w:divBdr>
        <w:top w:val="none" w:sz="0" w:space="0" w:color="auto"/>
        <w:left w:val="none" w:sz="0" w:space="0" w:color="auto"/>
        <w:bottom w:val="none" w:sz="0" w:space="0" w:color="auto"/>
        <w:right w:val="none" w:sz="0" w:space="0" w:color="auto"/>
      </w:divBdr>
    </w:div>
    <w:div w:id="2066442805">
      <w:bodyDiv w:val="1"/>
      <w:marLeft w:val="0"/>
      <w:marRight w:val="0"/>
      <w:marTop w:val="0"/>
      <w:marBottom w:val="0"/>
      <w:divBdr>
        <w:top w:val="none" w:sz="0" w:space="0" w:color="auto"/>
        <w:left w:val="none" w:sz="0" w:space="0" w:color="auto"/>
        <w:bottom w:val="none" w:sz="0" w:space="0" w:color="auto"/>
        <w:right w:val="none" w:sz="0" w:space="0" w:color="auto"/>
      </w:divBdr>
    </w:div>
    <w:div w:id="2066492663">
      <w:bodyDiv w:val="1"/>
      <w:marLeft w:val="0"/>
      <w:marRight w:val="0"/>
      <w:marTop w:val="0"/>
      <w:marBottom w:val="0"/>
      <w:divBdr>
        <w:top w:val="none" w:sz="0" w:space="0" w:color="auto"/>
        <w:left w:val="none" w:sz="0" w:space="0" w:color="auto"/>
        <w:bottom w:val="none" w:sz="0" w:space="0" w:color="auto"/>
        <w:right w:val="none" w:sz="0" w:space="0" w:color="auto"/>
      </w:divBdr>
    </w:div>
    <w:div w:id="2069457033">
      <w:bodyDiv w:val="1"/>
      <w:marLeft w:val="0"/>
      <w:marRight w:val="0"/>
      <w:marTop w:val="0"/>
      <w:marBottom w:val="0"/>
      <w:divBdr>
        <w:top w:val="none" w:sz="0" w:space="0" w:color="auto"/>
        <w:left w:val="none" w:sz="0" w:space="0" w:color="auto"/>
        <w:bottom w:val="none" w:sz="0" w:space="0" w:color="auto"/>
        <w:right w:val="none" w:sz="0" w:space="0" w:color="auto"/>
      </w:divBdr>
    </w:div>
    <w:div w:id="2109736948">
      <w:bodyDiv w:val="1"/>
      <w:marLeft w:val="0"/>
      <w:marRight w:val="0"/>
      <w:marTop w:val="0"/>
      <w:marBottom w:val="0"/>
      <w:divBdr>
        <w:top w:val="none" w:sz="0" w:space="0" w:color="auto"/>
        <w:left w:val="none" w:sz="0" w:space="0" w:color="auto"/>
        <w:bottom w:val="none" w:sz="0" w:space="0" w:color="auto"/>
        <w:right w:val="none" w:sz="0" w:space="0" w:color="auto"/>
      </w:divBdr>
    </w:div>
    <w:div w:id="2111733375">
      <w:bodyDiv w:val="1"/>
      <w:marLeft w:val="0"/>
      <w:marRight w:val="0"/>
      <w:marTop w:val="0"/>
      <w:marBottom w:val="0"/>
      <w:divBdr>
        <w:top w:val="none" w:sz="0" w:space="0" w:color="auto"/>
        <w:left w:val="none" w:sz="0" w:space="0" w:color="auto"/>
        <w:bottom w:val="none" w:sz="0" w:space="0" w:color="auto"/>
        <w:right w:val="none" w:sz="0" w:space="0" w:color="auto"/>
      </w:divBdr>
    </w:div>
    <w:div w:id="2115200082">
      <w:bodyDiv w:val="1"/>
      <w:marLeft w:val="0"/>
      <w:marRight w:val="0"/>
      <w:marTop w:val="0"/>
      <w:marBottom w:val="0"/>
      <w:divBdr>
        <w:top w:val="none" w:sz="0" w:space="0" w:color="auto"/>
        <w:left w:val="none" w:sz="0" w:space="0" w:color="auto"/>
        <w:bottom w:val="none" w:sz="0" w:space="0" w:color="auto"/>
        <w:right w:val="none" w:sz="0" w:space="0" w:color="auto"/>
      </w:divBdr>
    </w:div>
    <w:div w:id="2123767371">
      <w:bodyDiv w:val="1"/>
      <w:marLeft w:val="0"/>
      <w:marRight w:val="0"/>
      <w:marTop w:val="0"/>
      <w:marBottom w:val="0"/>
      <w:divBdr>
        <w:top w:val="none" w:sz="0" w:space="0" w:color="auto"/>
        <w:left w:val="none" w:sz="0" w:space="0" w:color="auto"/>
        <w:bottom w:val="none" w:sz="0" w:space="0" w:color="auto"/>
        <w:right w:val="none" w:sz="0" w:space="0" w:color="auto"/>
      </w:divBdr>
    </w:div>
    <w:div w:id="2128818503">
      <w:bodyDiv w:val="1"/>
      <w:marLeft w:val="0"/>
      <w:marRight w:val="0"/>
      <w:marTop w:val="0"/>
      <w:marBottom w:val="0"/>
      <w:divBdr>
        <w:top w:val="none" w:sz="0" w:space="0" w:color="auto"/>
        <w:left w:val="none" w:sz="0" w:space="0" w:color="auto"/>
        <w:bottom w:val="none" w:sz="0" w:space="0" w:color="auto"/>
        <w:right w:val="none" w:sz="0" w:space="0" w:color="auto"/>
      </w:divBdr>
    </w:div>
    <w:div w:id="214711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i.tsu.ru/wp-content/uploads/2013/09/&#1071;&#1082;&#1080;&#1084;&#1086;&#1074;&#1080;&#1095;-&#1070;.&#1050;.-&#1044;&#1086;&#1082;&#1072;&#1079;&#1072;&#1090;&#1077;&#1083;&#1100;&#1089;&#1090;&#1074;&#1072;-&#1080;-&#1076;&#1086;&#1082;&#1072;&#1079;&#1099;&#1074;&#1072;&#1085;&#1080;&#1077;-&#1074;-&#1091;&#1075;&#1086;&#1083;&#1086;&#1074;&#1085;&#1086;&#1084;-&#1087;&#1088;&#1086;&#1094;&#1077;&#1089;&#1089;&#1077;-&#1056;&#1086;&#1089;&#1089;&#1080;&#1080;.-&#1059;&#1095;&#1077;&#1073;&#1085;&#1086;&#1077;-&#1087;&#1086;&#1089;&#1086;&#1073;&#1080;&#1077;-2015&#1075;..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3801</TotalTime>
  <Pages>1</Pages>
  <Words>7282</Words>
  <Characters>41514</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образования и науки Российской Федерации</vt:lpstr>
      <vt:lpstr>Министерство образования и науки Российской Федерации</vt:lpstr>
    </vt:vector>
  </TitlesOfParts>
  <Company>Microsoft</Company>
  <LinksUpToDate>false</LinksUpToDate>
  <CharactersWithSpaces>48699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User</dc:creator>
  <cp:lastModifiedBy>Admin</cp:lastModifiedBy>
  <cp:revision>78</cp:revision>
  <dcterms:created xsi:type="dcterms:W3CDTF">2012-02-08T01:37:00Z</dcterms:created>
  <dcterms:modified xsi:type="dcterms:W3CDTF">2020-01-31T08:45:00Z</dcterms:modified>
</cp:coreProperties>
</file>