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1081C" w14:textId="77777777" w:rsidR="005D2737" w:rsidRPr="003F7C1D" w:rsidRDefault="005D2737" w:rsidP="005D2737">
      <w:pPr>
        <w:pStyle w:val="1"/>
        <w:jc w:val="center"/>
        <w:rPr>
          <w:rFonts w:ascii="Times New Roman" w:hAnsi="Times New Roman"/>
          <w:sz w:val="32"/>
          <w:szCs w:val="32"/>
        </w:rPr>
      </w:pPr>
      <w:bookmarkStart w:id="0" w:name="_Toc399873526"/>
      <w:r w:rsidRPr="003F7C1D">
        <w:rPr>
          <w:rFonts w:ascii="Times New Roman" w:hAnsi="Times New Roman"/>
          <w:sz w:val="32"/>
          <w:szCs w:val="32"/>
        </w:rPr>
        <w:t>Гидрогеология</w:t>
      </w:r>
      <w:bookmarkEnd w:id="0"/>
    </w:p>
    <w:p w14:paraId="16C0DAC3" w14:textId="77777777" w:rsidR="005D2737" w:rsidRDefault="005D2737" w:rsidP="005D2737">
      <w:pPr>
        <w:spacing w:line="288" w:lineRule="auto"/>
        <w:jc w:val="both"/>
        <w:rPr>
          <w:sz w:val="26"/>
        </w:rPr>
      </w:pPr>
    </w:p>
    <w:p w14:paraId="7F953457" w14:textId="77777777" w:rsidR="005D2737" w:rsidRPr="004168CC" w:rsidRDefault="005D2737" w:rsidP="005D273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68CC">
        <w:rPr>
          <w:rFonts w:ascii="Times New Roman" w:hAnsi="Times New Roman" w:cs="Times New Roman"/>
          <w:sz w:val="28"/>
          <w:szCs w:val="28"/>
        </w:rPr>
        <w:t xml:space="preserve">В соответствии со схемой гидрогеологического районирования Северо-Востока РФ территория относится к Чукотско-Охотскому сложному мерзлотному бассейну пластово-блоковых вод. Гидрогеологические условия площади определяются сложностью геологического строения, высокой степенью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литификации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дислоцированности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пород. Специфическим фактором, определяющим условия распространения, формирования, количественные и качественные характеристики подземных вод, является криогенный. Преимущественно это район сплошного развития ММП, прерываемой сквозными таликами под долинами водотоков. Мощность ММП на водоразделах 240-370 м, в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Палаткинской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впадине 40-65 м, в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Маяканской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- 10-32 м. К этим впадинам приурочены артезианские бассейны. Ширина сквозных таликов от первых десятков до 300 м. Талики контролируются зонами водоносных разломов. В устьях крупных водотоков (ручьи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Нух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Гайчан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Энгтывчан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Кирик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, Донышко) ширина таликов 600-1500 м, в долине р. Ола - 2000 м,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руч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Маякан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- 2900 м. Широко развиты процессы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наледеобразования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. Наледи чаще всего имеют смешанное питание и к концу лета полностью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стаивают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. Наиболее крупная наледь длиной 10 км и шириной 1,24 км образуется в пойме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руч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Маякан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(объём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наледного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льда около 15 </w:t>
      </w:r>
      <w:proofErr w:type="gramStart"/>
      <w:r w:rsidRPr="004168CC">
        <w:rPr>
          <w:rFonts w:ascii="Times New Roman" w:hAnsi="Times New Roman" w:cs="Times New Roman"/>
          <w:sz w:val="28"/>
          <w:szCs w:val="28"/>
        </w:rPr>
        <w:t>млн.</w:t>
      </w:r>
      <w:proofErr w:type="gramEnd"/>
      <w:r w:rsidRPr="004168CC">
        <w:rPr>
          <w:rFonts w:ascii="Times New Roman" w:hAnsi="Times New Roman" w:cs="Times New Roman"/>
          <w:sz w:val="28"/>
          <w:szCs w:val="28"/>
        </w:rPr>
        <w:t xml:space="preserve"> м</w:t>
      </w:r>
      <w:r w:rsidRPr="004168C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168CC">
        <w:rPr>
          <w:rFonts w:ascii="Times New Roman" w:hAnsi="Times New Roman" w:cs="Times New Roman"/>
          <w:sz w:val="28"/>
          <w:szCs w:val="28"/>
        </w:rPr>
        <w:t xml:space="preserve">). Наледи с объемом льда 1,4-3,5 </w:t>
      </w:r>
      <w:proofErr w:type="gramStart"/>
      <w:r w:rsidRPr="004168CC">
        <w:rPr>
          <w:rFonts w:ascii="Times New Roman" w:hAnsi="Times New Roman" w:cs="Times New Roman"/>
          <w:sz w:val="28"/>
          <w:szCs w:val="28"/>
        </w:rPr>
        <w:t>млн.</w:t>
      </w:r>
      <w:proofErr w:type="gramEnd"/>
      <w:r w:rsidRPr="004168CC">
        <w:rPr>
          <w:rFonts w:ascii="Times New Roman" w:hAnsi="Times New Roman" w:cs="Times New Roman"/>
          <w:sz w:val="28"/>
          <w:szCs w:val="28"/>
        </w:rPr>
        <w:t xml:space="preserve"> м</w:t>
      </w:r>
      <w:r w:rsidRPr="004168C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168CC">
        <w:rPr>
          <w:rFonts w:ascii="Times New Roman" w:hAnsi="Times New Roman" w:cs="Times New Roman"/>
          <w:sz w:val="28"/>
          <w:szCs w:val="28"/>
        </w:rPr>
        <w:t xml:space="preserve"> образуются в поймах рек Ола, Хасын и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руч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Нух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>.</w:t>
      </w:r>
    </w:p>
    <w:p w14:paraId="1A05F514" w14:textId="77777777" w:rsidR="005D2737" w:rsidRPr="004168CC" w:rsidRDefault="005D2737" w:rsidP="005D273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CC">
        <w:rPr>
          <w:rFonts w:ascii="Times New Roman" w:hAnsi="Times New Roman" w:cs="Times New Roman"/>
          <w:b/>
          <w:sz w:val="28"/>
          <w:szCs w:val="28"/>
        </w:rPr>
        <w:t>Сезонно–водоносные горизонты</w:t>
      </w:r>
      <w:r w:rsidRPr="004168CC">
        <w:rPr>
          <w:rFonts w:ascii="Times New Roman" w:hAnsi="Times New Roman" w:cs="Times New Roman"/>
          <w:sz w:val="28"/>
          <w:szCs w:val="28"/>
        </w:rPr>
        <w:t xml:space="preserve"> </w:t>
      </w:r>
      <w:r w:rsidRPr="004168CC">
        <w:rPr>
          <w:rFonts w:ascii="Times New Roman" w:hAnsi="Times New Roman" w:cs="Times New Roman"/>
          <w:b/>
          <w:sz w:val="28"/>
          <w:szCs w:val="28"/>
        </w:rPr>
        <w:t>(СВГ)</w:t>
      </w:r>
      <w:r w:rsidRPr="004168CC">
        <w:rPr>
          <w:rFonts w:ascii="Times New Roman" w:hAnsi="Times New Roman" w:cs="Times New Roman"/>
          <w:sz w:val="28"/>
          <w:szCs w:val="28"/>
        </w:rPr>
        <w:t xml:space="preserve"> приурочены к сезонно-талому слою. Формируются в теплое время года в четвертичных отложениях различного генезиса, представленных валунно-гравийно-галечным и щебнисто-дресвяно-глыбовым материалом с песчаным, суглинистым и глинистым заполнителем. Мощность горизонта в зависимости от интенсивности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протайки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изменяется от десятых долей до 3 м. СВГ характеризуются временной водоносностью и невысокой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водообильностью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. По химическому составу воды гидрокарбонатные, гидрокарбонатно-хлоридные натриево-кальциевые или кальциево-натриевые, рН изменяется от 6,0 до 8,0. </w:t>
      </w:r>
    </w:p>
    <w:p w14:paraId="7197C353" w14:textId="77777777" w:rsidR="005D2737" w:rsidRPr="004168CC" w:rsidRDefault="005D2737" w:rsidP="005D273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CC">
        <w:rPr>
          <w:rFonts w:ascii="Times New Roman" w:hAnsi="Times New Roman" w:cs="Times New Roman"/>
          <w:b/>
          <w:sz w:val="28"/>
          <w:szCs w:val="28"/>
        </w:rPr>
        <w:t xml:space="preserve">Водоносный </w:t>
      </w:r>
      <w:proofErr w:type="spellStart"/>
      <w:r w:rsidRPr="004168CC">
        <w:rPr>
          <w:rFonts w:ascii="Times New Roman" w:hAnsi="Times New Roman" w:cs="Times New Roman"/>
          <w:b/>
          <w:sz w:val="28"/>
          <w:szCs w:val="28"/>
        </w:rPr>
        <w:t>таликовый</w:t>
      </w:r>
      <w:proofErr w:type="spellEnd"/>
      <w:r w:rsidRPr="004168CC">
        <w:rPr>
          <w:rFonts w:ascii="Times New Roman" w:hAnsi="Times New Roman" w:cs="Times New Roman"/>
          <w:b/>
          <w:sz w:val="28"/>
          <w:szCs w:val="28"/>
        </w:rPr>
        <w:t xml:space="preserve"> горизонт (ВТГ) современных аллювиальных отложений (</w:t>
      </w:r>
      <w:proofErr w:type="spellStart"/>
      <w:r w:rsidRPr="004168CC">
        <w:rPr>
          <w:rFonts w:ascii="Times New Roman" w:hAnsi="Times New Roman" w:cs="Times New Roman"/>
          <w:b/>
          <w:sz w:val="28"/>
          <w:szCs w:val="28"/>
          <w:lang w:val="en-US"/>
        </w:rPr>
        <w:t>aQ</w:t>
      </w:r>
      <w:r w:rsidRPr="004168CC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IV</w:t>
      </w:r>
      <w:proofErr w:type="spellEnd"/>
      <w:r w:rsidRPr="004168C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4168CC">
        <w:rPr>
          <w:rFonts w:ascii="Times New Roman" w:hAnsi="Times New Roman" w:cs="Times New Roman"/>
          <w:sz w:val="28"/>
          <w:szCs w:val="28"/>
        </w:rPr>
        <w:t xml:space="preserve">развит в пределах русловой и пойменной частей долин водотоков. Залегает первым от поверхности в виде пласта, ширина которого в долинах рек Хасын, Ола от 350 до 1600 м, в долинах ручьев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Тоопчан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Гайчан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Сетесьми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Энгтывчан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Булум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от 50 до 500м. Наибольшая ширина ВТГ отмечена в среднем течении долины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руч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Маякан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- 2600м. Водовмещающие </w:t>
      </w:r>
      <w:r w:rsidRPr="004168CC">
        <w:rPr>
          <w:rFonts w:ascii="Times New Roman" w:hAnsi="Times New Roman" w:cs="Times New Roman"/>
          <w:sz w:val="28"/>
          <w:szCs w:val="28"/>
        </w:rPr>
        <w:lastRenderedPageBreak/>
        <w:t xml:space="preserve">отложения представлены валунно-гравийно-галечным материалом с песчано-суглинистым заполнителем, прослоями и линзами песка и суглинка. Мощность горизонта меняется от первых метров до 32 м. </w:t>
      </w:r>
    </w:p>
    <w:p w14:paraId="662D36CB" w14:textId="77777777" w:rsidR="005D2737" w:rsidRPr="004168CC" w:rsidRDefault="005D2737" w:rsidP="005D273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CC">
        <w:rPr>
          <w:rFonts w:ascii="Times New Roman" w:hAnsi="Times New Roman" w:cs="Times New Roman"/>
          <w:sz w:val="28"/>
          <w:szCs w:val="28"/>
        </w:rPr>
        <w:t xml:space="preserve">По условиям циркуляции воды порово-пластовые, безнапорные, глубина залегания их уровня от 0,2 до 4,0м. В зимнее время воды приобретают незначительный напор до 2м. По химическому составу воды ВТГ гидрокарбонатно-хлоридные, кальциево-натриевые, натриево-кальциевые. Минерализация 0,02-0,15 г/л, рН 6,2-8,0. Широко используются для водоснабжения пос.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Карамкен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>.</w:t>
      </w:r>
    </w:p>
    <w:p w14:paraId="6F9BFC75" w14:textId="77777777" w:rsidR="005D2737" w:rsidRPr="004168CC" w:rsidRDefault="005D2737" w:rsidP="005D2737">
      <w:pPr>
        <w:pStyle w:val="a5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CC">
        <w:rPr>
          <w:rFonts w:ascii="Times New Roman" w:hAnsi="Times New Roman" w:cs="Times New Roman"/>
          <w:b/>
          <w:sz w:val="28"/>
          <w:szCs w:val="28"/>
        </w:rPr>
        <w:t xml:space="preserve">Водоносный </w:t>
      </w:r>
      <w:proofErr w:type="spellStart"/>
      <w:r w:rsidRPr="004168CC">
        <w:rPr>
          <w:rFonts w:ascii="Times New Roman" w:hAnsi="Times New Roman" w:cs="Times New Roman"/>
          <w:b/>
          <w:sz w:val="28"/>
          <w:szCs w:val="28"/>
        </w:rPr>
        <w:t>подмерзлотно-таликовый</w:t>
      </w:r>
      <w:proofErr w:type="spellEnd"/>
      <w:r w:rsidRPr="004168CC">
        <w:rPr>
          <w:rFonts w:ascii="Times New Roman" w:hAnsi="Times New Roman" w:cs="Times New Roman"/>
          <w:b/>
          <w:sz w:val="28"/>
          <w:szCs w:val="28"/>
        </w:rPr>
        <w:t xml:space="preserve"> комплекс (ВПТК) неогеновых и верхнечетвертичных молассовых, ледниковых и флювиогляциальных образований (</w:t>
      </w:r>
      <w:r w:rsidRPr="004168CC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168CC">
        <w:rPr>
          <w:rFonts w:ascii="Times New Roman" w:hAnsi="Times New Roman" w:cs="Times New Roman"/>
          <w:b/>
          <w:sz w:val="28"/>
          <w:szCs w:val="28"/>
        </w:rPr>
        <w:t>+</w:t>
      </w:r>
      <w:r w:rsidRPr="004168CC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4168CC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III</w:t>
      </w:r>
      <w:r w:rsidRPr="004168C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4168CC">
        <w:rPr>
          <w:rFonts w:ascii="Times New Roman" w:hAnsi="Times New Roman" w:cs="Times New Roman"/>
          <w:sz w:val="28"/>
          <w:szCs w:val="28"/>
        </w:rPr>
        <w:t xml:space="preserve">распространен в пределах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Маяканской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Палаткинской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впадин [150, 151]. На участках развития таликов он перекрыт ВГ современных аллювиальных отложений, на междуречьях залегает под криогенным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водоупором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верхнечетвертичных и современных образований. В подошве комплекса залегает локально-водоносный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подмерзлотно-таликовый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комплекс неогеновых отложений. Водовмещающие отложения представлены: в верхней части разреза - галечниками, песками глинами; в нижней части – валунно-галечными конгломератами, содержащими прослои лигнита и бурого угля. Глубина залегания подошвы комплекса в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Палаткинской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впадине меняется от 10 м на флангах до более 200 м в ее центральной части.</w:t>
      </w:r>
    </w:p>
    <w:p w14:paraId="4E31183A" w14:textId="77777777" w:rsidR="005D2737" w:rsidRPr="004168CC" w:rsidRDefault="005D2737" w:rsidP="005D2737">
      <w:pPr>
        <w:pStyle w:val="a5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8CC">
        <w:rPr>
          <w:rFonts w:ascii="Times New Roman" w:hAnsi="Times New Roman" w:cs="Times New Roman"/>
          <w:sz w:val="28"/>
          <w:szCs w:val="28"/>
        </w:rPr>
        <w:t xml:space="preserve">Воды порово-пластовые, трещинные и трещинно-жильные, характеризуются напорным режимом. Величина напоров в зависимости от мощности четвертичных образований в пределах талика на междуречьях колеблется от 2,3-17 м в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Маяканской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впадине и от 8-11 до 29 м в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Палаткинской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. Уровни устанавливаются на глубинах 33-63 м в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подмерзлотной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зоне, в сквозных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таликовых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зонах на 3,2-4,4 м выше поверхности земли. Значения удельных дебитов скважин составляют 5,3-11,7 л/с на междуречье Палатка - Хасын, 20-28 л/с в долине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руч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. Палатка и 0,06-0,4 л/с в долине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руч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Маякан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Водопроводимость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3000-3600 м2/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(долина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руч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>. Палатка), 500-2500 м2/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(на междуречье Палатка - Хасын), 38-40м2/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(долина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руч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Маякан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). По химическому составу воды гидрокарбонатные, натриево-кальциевые, кальциево-магниевые с минерализацией 0,13-0,25 г/л, рН 6,4-6,8. Отрицательным показателем качества вод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комлекса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является высокое природное содержание железа: в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таликовой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зоне 1,85-4,6 мг/л, в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подмерзлотной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- 9,6-11,0 мг/л. </w:t>
      </w:r>
    </w:p>
    <w:p w14:paraId="4C7B4F7F" w14:textId="77777777" w:rsidR="005D2737" w:rsidRPr="004168CC" w:rsidRDefault="005D2737" w:rsidP="005D2737">
      <w:pPr>
        <w:pStyle w:val="a5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CC">
        <w:rPr>
          <w:rFonts w:ascii="Times New Roman" w:hAnsi="Times New Roman" w:cs="Times New Roman"/>
          <w:sz w:val="28"/>
          <w:szCs w:val="28"/>
        </w:rPr>
        <w:t>Естественные ресурсы подземных вод ВПТК из-за их ограниченного распространения невелики, но являются важной составляющей в общей сумме водных ресурсов территории.</w:t>
      </w:r>
    </w:p>
    <w:p w14:paraId="2DA3073E" w14:textId="31A5A097" w:rsidR="00875447" w:rsidRDefault="005D2737" w:rsidP="005D2737">
      <w:pPr>
        <w:jc w:val="both"/>
      </w:pPr>
      <w:r w:rsidRPr="004168C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Водоносная </w:t>
      </w:r>
      <w:proofErr w:type="spellStart"/>
      <w:r w:rsidRPr="004168CC">
        <w:rPr>
          <w:rFonts w:ascii="Times New Roman" w:hAnsi="Times New Roman" w:cs="Times New Roman"/>
          <w:b/>
          <w:sz w:val="28"/>
          <w:szCs w:val="28"/>
        </w:rPr>
        <w:t>таликовая</w:t>
      </w:r>
      <w:proofErr w:type="spellEnd"/>
      <w:r w:rsidRPr="004168CC">
        <w:rPr>
          <w:rFonts w:ascii="Times New Roman" w:hAnsi="Times New Roman" w:cs="Times New Roman"/>
          <w:b/>
          <w:sz w:val="28"/>
          <w:szCs w:val="28"/>
        </w:rPr>
        <w:t xml:space="preserve"> зона трещиноватости (ВТЗТ) интрузивных образований </w:t>
      </w:r>
      <w:proofErr w:type="spellStart"/>
      <w:r w:rsidRPr="004168CC">
        <w:rPr>
          <w:rFonts w:ascii="Times New Roman" w:hAnsi="Times New Roman" w:cs="Times New Roman"/>
          <w:b/>
          <w:sz w:val="28"/>
          <w:szCs w:val="28"/>
        </w:rPr>
        <w:t>ранне</w:t>
      </w:r>
      <w:proofErr w:type="spellEnd"/>
      <w:r w:rsidRPr="004168CC">
        <w:rPr>
          <w:rFonts w:ascii="Times New Roman" w:hAnsi="Times New Roman" w:cs="Times New Roman"/>
          <w:b/>
          <w:sz w:val="28"/>
          <w:szCs w:val="28"/>
        </w:rPr>
        <w:t xml:space="preserve"> - и позднемелового возраста (γ</w:t>
      </w:r>
      <w:r w:rsidRPr="004168CC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4168CC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4168CC">
        <w:rPr>
          <w:rFonts w:ascii="Times New Roman" w:hAnsi="Times New Roman" w:cs="Times New Roman"/>
          <w:b/>
          <w:sz w:val="28"/>
          <w:szCs w:val="28"/>
        </w:rPr>
        <w:t>+К</w:t>
      </w:r>
      <w:r w:rsidRPr="004168CC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4168C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4168CC">
        <w:rPr>
          <w:rFonts w:ascii="Times New Roman" w:hAnsi="Times New Roman" w:cs="Times New Roman"/>
          <w:sz w:val="28"/>
          <w:szCs w:val="28"/>
        </w:rPr>
        <w:t xml:space="preserve">распространена в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таликовых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зонах долин ручьев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Нух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Энгтывчан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Гайчан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, в средней и нижней частях долины р. Ола, в верховьях долины р. Хасын. Ширина ВТЗТ от первых сотен до 1500 м. Водовмещающие породы представлены преимущественно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гранитоидами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>; мощность составляет 50-100 м. По условиям циркуляции воды трещинные, трещинно-жильные. Величина напора меняется от первых метров до 50 м, чаще составляет 8-10 м. Годовая амплитуда колебания уровня составляет 7,5 м. По химическому составу воды пресные, гидрокарбонатно-хлоридные кальциево-магниево-натриевые с общей минерализацией 0,04-0,14г/л, рН 6,6-8,0.</w:t>
      </w:r>
    </w:p>
    <w:sectPr w:rsidR="00875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37"/>
    <w:rsid w:val="005D2737"/>
    <w:rsid w:val="0087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39ADE"/>
  <w15:chartTrackingRefBased/>
  <w15:docId w15:val="{F9A9A5B9-7583-4C5B-ABF8-2F37E24F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73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D2737"/>
    <w:pPr>
      <w:keepNext/>
      <w:widowControl w:val="0"/>
      <w:tabs>
        <w:tab w:val="center" w:pos="4536"/>
      </w:tabs>
      <w:suppressAutoHyphens/>
      <w:spacing w:after="0" w:line="240" w:lineRule="auto"/>
      <w:jc w:val="both"/>
      <w:outlineLvl w:val="0"/>
    </w:pPr>
    <w:rPr>
      <w:rFonts w:ascii="Courier New" w:eastAsia="Times New Roman" w:hAnsi="Courier New" w:cs="Times New Roman"/>
      <w:b/>
      <w:spacing w:val="-3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737"/>
    <w:rPr>
      <w:rFonts w:ascii="Courier New" w:eastAsia="Times New Roman" w:hAnsi="Courier New" w:cs="Times New Roman"/>
      <w:b/>
      <w:spacing w:val="-3"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5D273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5D2737"/>
  </w:style>
  <w:style w:type="paragraph" w:styleId="a5">
    <w:name w:val="Body Text"/>
    <w:basedOn w:val="a"/>
    <w:link w:val="a6"/>
    <w:uiPriority w:val="99"/>
    <w:semiHidden/>
    <w:unhideWhenUsed/>
    <w:rsid w:val="005D273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D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4716</Characters>
  <Application>Microsoft Office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Kolegov</dc:creator>
  <cp:keywords/>
  <dc:description/>
  <cp:lastModifiedBy>Pavel Kolegov</cp:lastModifiedBy>
  <cp:revision>1</cp:revision>
  <dcterms:created xsi:type="dcterms:W3CDTF">2020-05-26T00:37:00Z</dcterms:created>
  <dcterms:modified xsi:type="dcterms:W3CDTF">2020-05-26T00:37:00Z</dcterms:modified>
</cp:coreProperties>
</file>