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79E" w:rsidRPr="00BF0051" w:rsidRDefault="00814FD6" w:rsidP="00BF0051">
      <w:pPr>
        <w:spacing w:after="0" w:line="360" w:lineRule="auto"/>
        <w:ind w:firstLine="567"/>
        <w:jc w:val="center"/>
        <w:rPr>
          <w:rFonts w:ascii="Times New Roman" w:hAnsi="Times New Roman" w:cs="Times New Roman"/>
          <w:b/>
          <w:sz w:val="28"/>
          <w:szCs w:val="28"/>
        </w:rPr>
      </w:pPr>
      <w:r w:rsidRPr="00BF0051">
        <w:rPr>
          <w:rFonts w:ascii="Times New Roman" w:hAnsi="Times New Roman" w:cs="Times New Roman"/>
          <w:b/>
          <w:sz w:val="28"/>
          <w:szCs w:val="28"/>
        </w:rPr>
        <w:t>Тема №4</w:t>
      </w:r>
      <w:r w:rsidR="00405839" w:rsidRPr="00BF0051">
        <w:rPr>
          <w:rFonts w:ascii="Times New Roman" w:hAnsi="Times New Roman" w:cs="Times New Roman"/>
          <w:b/>
          <w:sz w:val="28"/>
          <w:szCs w:val="28"/>
        </w:rPr>
        <w:t>.</w:t>
      </w:r>
      <w:r w:rsidR="0034468A" w:rsidRPr="00BF0051">
        <w:rPr>
          <w:rFonts w:ascii="Times New Roman" w:hAnsi="Times New Roman" w:cs="Times New Roman"/>
          <w:b/>
          <w:sz w:val="28"/>
          <w:szCs w:val="28"/>
        </w:rPr>
        <w:t xml:space="preserve"> «</w:t>
      </w:r>
      <w:r w:rsidRPr="00BF0051">
        <w:rPr>
          <w:rFonts w:ascii="Times New Roman" w:hAnsi="Times New Roman" w:cs="Times New Roman"/>
          <w:b/>
          <w:sz w:val="28"/>
          <w:szCs w:val="28"/>
        </w:rPr>
        <w:t>Антропогенные изменения земной поверхности и недр, вызванные деятельностью горных предприятий</w:t>
      </w:r>
      <w:r w:rsidR="00E46BD4" w:rsidRPr="00BF0051">
        <w:rPr>
          <w:rFonts w:ascii="Times New Roman" w:hAnsi="Times New Roman" w:cs="Times New Roman"/>
          <w:b/>
          <w:sz w:val="28"/>
          <w:szCs w:val="28"/>
        </w:rPr>
        <w:t>»</w:t>
      </w:r>
      <w:r w:rsidR="00E15579" w:rsidRPr="00BF0051">
        <w:rPr>
          <w:rFonts w:ascii="Times New Roman" w:hAnsi="Times New Roman" w:cs="Times New Roman"/>
          <w:b/>
          <w:sz w:val="28"/>
          <w:szCs w:val="28"/>
        </w:rPr>
        <w:t xml:space="preserve"> (6</w:t>
      </w:r>
      <w:r w:rsidR="00A57992" w:rsidRPr="00BF0051">
        <w:rPr>
          <w:rFonts w:ascii="Times New Roman" w:hAnsi="Times New Roman" w:cs="Times New Roman"/>
          <w:b/>
          <w:sz w:val="28"/>
          <w:szCs w:val="28"/>
        </w:rPr>
        <w:t xml:space="preserve"> час</w:t>
      </w:r>
      <w:r w:rsidR="00E15579" w:rsidRPr="00BF0051">
        <w:rPr>
          <w:rFonts w:ascii="Times New Roman" w:hAnsi="Times New Roman" w:cs="Times New Roman"/>
          <w:b/>
          <w:sz w:val="28"/>
          <w:szCs w:val="28"/>
        </w:rPr>
        <w:t>ов</w:t>
      </w:r>
      <w:r w:rsidR="00A57992" w:rsidRPr="00BF0051">
        <w:rPr>
          <w:rFonts w:ascii="Times New Roman" w:hAnsi="Times New Roman" w:cs="Times New Roman"/>
          <w:b/>
          <w:sz w:val="28"/>
          <w:szCs w:val="28"/>
        </w:rPr>
        <w:t>)</w:t>
      </w:r>
      <w:r w:rsidR="0034468A" w:rsidRPr="00BF0051">
        <w:rPr>
          <w:rFonts w:ascii="Times New Roman" w:hAnsi="Times New Roman" w:cs="Times New Roman"/>
          <w:b/>
          <w:sz w:val="28"/>
          <w:szCs w:val="28"/>
        </w:rPr>
        <w:t>.</w:t>
      </w:r>
    </w:p>
    <w:p w:rsidR="00814FD6" w:rsidRPr="00BF0051" w:rsidRDefault="00814FD6" w:rsidP="00BF0051">
      <w:pPr>
        <w:spacing w:after="0" w:line="360" w:lineRule="auto"/>
        <w:ind w:firstLine="567"/>
        <w:jc w:val="both"/>
        <w:rPr>
          <w:rFonts w:ascii="Times New Roman" w:hAnsi="Times New Roman" w:cs="Times New Roman"/>
          <w:b/>
          <w:sz w:val="28"/>
          <w:szCs w:val="28"/>
        </w:rPr>
      </w:pPr>
    </w:p>
    <w:p w:rsidR="00561E38" w:rsidRPr="00BF0051" w:rsidRDefault="00561E38" w:rsidP="00BF0051">
      <w:pPr>
        <w:spacing w:after="0" w:line="360" w:lineRule="auto"/>
        <w:ind w:firstLine="567"/>
        <w:jc w:val="both"/>
        <w:rPr>
          <w:rFonts w:ascii="Times New Roman" w:hAnsi="Times New Roman" w:cs="Times New Roman"/>
          <w:sz w:val="28"/>
          <w:szCs w:val="28"/>
          <w:u w:val="single"/>
        </w:rPr>
      </w:pPr>
      <w:r w:rsidRPr="00BF0051">
        <w:rPr>
          <w:rFonts w:ascii="Times New Roman" w:hAnsi="Times New Roman" w:cs="Times New Roman"/>
          <w:sz w:val="28"/>
          <w:szCs w:val="28"/>
          <w:u w:val="single"/>
        </w:rPr>
        <w:t xml:space="preserve">Вопрос 1. Общая характеристика недр. </w:t>
      </w:r>
    </w:p>
    <w:p w:rsidR="00561E38" w:rsidRPr="00BF0051" w:rsidRDefault="0032095A" w:rsidP="00BF0051">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32095A">
        <w:rPr>
          <w:rFonts w:ascii="Times New Roman" w:eastAsia="Times New Roman" w:hAnsi="Times New Roman" w:cs="Times New Roman"/>
          <w:color w:val="FF0000"/>
          <w:sz w:val="28"/>
          <w:szCs w:val="28"/>
          <w:lang w:eastAsia="ru-RU"/>
        </w:rPr>
        <w:t>рис.1</w:t>
      </w:r>
      <w:r>
        <w:rPr>
          <w:rFonts w:ascii="Times New Roman" w:eastAsia="Times New Roman" w:hAnsi="Times New Roman" w:cs="Times New Roman"/>
          <w:sz w:val="28"/>
          <w:szCs w:val="28"/>
          <w:lang w:eastAsia="ru-RU"/>
        </w:rPr>
        <w:t xml:space="preserve">) </w:t>
      </w:r>
      <w:r w:rsidR="00561E38" w:rsidRPr="00D971BF">
        <w:rPr>
          <w:rFonts w:ascii="Times New Roman" w:eastAsia="Times New Roman" w:hAnsi="Times New Roman" w:cs="Times New Roman"/>
          <w:i/>
          <w:sz w:val="28"/>
          <w:szCs w:val="28"/>
          <w:lang w:eastAsia="ru-RU"/>
        </w:rPr>
        <w:t>Недра</w:t>
      </w:r>
      <w:r w:rsidR="00561E38" w:rsidRPr="00BF0051">
        <w:rPr>
          <w:rFonts w:ascii="Times New Roman" w:eastAsia="Times New Roman" w:hAnsi="Times New Roman" w:cs="Times New Roman"/>
          <w:sz w:val="28"/>
          <w:szCs w:val="28"/>
          <w:lang w:eastAsia="ru-RU"/>
        </w:rPr>
        <w:t xml:space="preserve"> являются частью земной коры, расположенной ниже почвенно</w:t>
      </w:r>
      <w:r w:rsidR="00D971BF">
        <w:rPr>
          <w:rFonts w:ascii="Times New Roman" w:eastAsia="Times New Roman" w:hAnsi="Times New Roman" w:cs="Times New Roman"/>
          <w:sz w:val="28"/>
          <w:szCs w:val="28"/>
          <w:lang w:eastAsia="ru-RU"/>
        </w:rPr>
        <w:t xml:space="preserve">го слоя, а при его отсутствии – </w:t>
      </w:r>
      <w:r w:rsidR="00561E38" w:rsidRPr="00BF0051">
        <w:rPr>
          <w:rFonts w:ascii="Times New Roman" w:eastAsia="Times New Roman" w:hAnsi="Times New Roman" w:cs="Times New Roman"/>
          <w:sz w:val="28"/>
          <w:szCs w:val="28"/>
          <w:lang w:eastAsia="ru-RU"/>
        </w:rPr>
        <w:t>ниже земной поверхности и дна водоемов и водотоков, простирающейся до глубин, доступных для геологического изучения и освоения.</w:t>
      </w:r>
    </w:p>
    <w:p w:rsidR="00561E38" w:rsidRPr="00BF0051" w:rsidRDefault="00561E38" w:rsidP="00BF0051">
      <w:pPr>
        <w:spacing w:after="0" w:line="360" w:lineRule="auto"/>
        <w:ind w:firstLine="567"/>
        <w:jc w:val="both"/>
        <w:rPr>
          <w:rFonts w:ascii="Times New Roman" w:eastAsia="Times New Roman" w:hAnsi="Times New Roman" w:cs="Times New Roman"/>
          <w:sz w:val="28"/>
          <w:szCs w:val="28"/>
          <w:lang w:eastAsia="ru-RU"/>
        </w:rPr>
      </w:pPr>
      <w:r w:rsidRPr="00BF0051">
        <w:rPr>
          <w:rFonts w:ascii="Times New Roman" w:eastAsia="Times New Roman" w:hAnsi="Times New Roman" w:cs="Times New Roman"/>
          <w:sz w:val="28"/>
          <w:szCs w:val="28"/>
          <w:lang w:eastAsia="ru-RU"/>
        </w:rPr>
        <w:t xml:space="preserve">Отношения, возникающие в связи с геологическим изучением, использованием и охраной недр территории Российской Федерации, ее континентального шельфа, а также в связи с использованием отходов горнодобывающего и связанных с ним перерабатывающих производств, торфа, сапропелей и иных специфических минеральных ресурсов, включая подземные воды, рассолы и рапу соляных озер и заливов морей, регулирует Закон от 21.02.1992 г. N 2395-1 </w:t>
      </w:r>
      <w:r w:rsidR="00D971BF">
        <w:rPr>
          <w:rFonts w:ascii="Times New Roman" w:eastAsia="Times New Roman" w:hAnsi="Times New Roman" w:cs="Times New Roman"/>
          <w:sz w:val="28"/>
          <w:szCs w:val="28"/>
          <w:lang w:eastAsia="ru-RU"/>
        </w:rPr>
        <w:t>«</w:t>
      </w:r>
      <w:r w:rsidRPr="00BF0051">
        <w:rPr>
          <w:rFonts w:ascii="Times New Roman" w:eastAsia="Times New Roman" w:hAnsi="Times New Roman" w:cs="Times New Roman"/>
          <w:sz w:val="28"/>
          <w:szCs w:val="28"/>
          <w:lang w:eastAsia="ru-RU"/>
        </w:rPr>
        <w:t>О недрах</w:t>
      </w:r>
      <w:r w:rsidR="00D971BF">
        <w:rPr>
          <w:rFonts w:ascii="Times New Roman" w:eastAsia="Times New Roman" w:hAnsi="Times New Roman" w:cs="Times New Roman"/>
          <w:sz w:val="28"/>
          <w:szCs w:val="28"/>
          <w:lang w:eastAsia="ru-RU"/>
        </w:rPr>
        <w:t>»</w:t>
      </w:r>
      <w:r w:rsidRPr="00BF0051">
        <w:rPr>
          <w:rFonts w:ascii="Times New Roman" w:eastAsia="Times New Roman" w:hAnsi="Times New Roman" w:cs="Times New Roman"/>
          <w:sz w:val="28"/>
          <w:szCs w:val="28"/>
          <w:lang w:eastAsia="ru-RU"/>
        </w:rPr>
        <w:t>, а также принятые в соответствии с ним иные нормативные правовые акты.</w:t>
      </w:r>
    </w:p>
    <w:p w:rsidR="00561E38" w:rsidRPr="00BF0051" w:rsidRDefault="00DB3B94" w:rsidP="00BF0051">
      <w:pPr>
        <w:spacing w:after="0" w:line="360" w:lineRule="auto"/>
        <w:ind w:firstLine="567"/>
        <w:jc w:val="both"/>
        <w:rPr>
          <w:rFonts w:ascii="Times New Roman" w:hAnsi="Times New Roman" w:cs="Times New Roman"/>
          <w:sz w:val="28"/>
          <w:szCs w:val="28"/>
          <w:shd w:val="clear" w:color="auto" w:fill="EAEAE6"/>
        </w:rPr>
      </w:pPr>
      <w:r w:rsidRPr="00D971BF">
        <w:rPr>
          <w:rFonts w:ascii="Times New Roman" w:hAnsi="Times New Roman" w:cs="Times New Roman"/>
          <w:sz w:val="28"/>
          <w:szCs w:val="28"/>
        </w:rPr>
        <w:t xml:space="preserve">В последнее время резко </w:t>
      </w:r>
      <w:r w:rsidR="00FD337D">
        <w:rPr>
          <w:rFonts w:ascii="Times New Roman" w:hAnsi="Times New Roman" w:cs="Times New Roman"/>
          <w:sz w:val="28"/>
          <w:szCs w:val="28"/>
        </w:rPr>
        <w:t>вырос</w:t>
      </w:r>
      <w:r w:rsidRPr="00D971BF">
        <w:rPr>
          <w:rFonts w:ascii="Times New Roman" w:hAnsi="Times New Roman" w:cs="Times New Roman"/>
          <w:sz w:val="28"/>
          <w:szCs w:val="28"/>
        </w:rPr>
        <w:t xml:space="preserve"> интерес к минеральным ресурсам континентального шельфа и более глубоких зон Мирового океана. По данным экспертов, в шельфовой зоне находится более 60% мировых запасов нефти и газа. Размеры залежей ильменита, рутила, циркония, касситерита, магнетита, золота, платины, алмазов, тантала и ниобия на дне Мирового океана вполне сопоставимы с их ресурсами на суше. Масштабы морской добычи полезных ископаемых постоянно возрастают. Поэтому включать в понятие </w:t>
      </w:r>
      <w:r w:rsidR="00FD337D">
        <w:rPr>
          <w:rFonts w:ascii="Times New Roman" w:hAnsi="Times New Roman" w:cs="Times New Roman"/>
          <w:sz w:val="28"/>
          <w:szCs w:val="28"/>
        </w:rPr>
        <w:t>«недра»</w:t>
      </w:r>
      <w:r w:rsidRPr="00D971BF">
        <w:rPr>
          <w:rFonts w:ascii="Times New Roman" w:hAnsi="Times New Roman" w:cs="Times New Roman"/>
          <w:sz w:val="28"/>
          <w:szCs w:val="28"/>
        </w:rPr>
        <w:t xml:space="preserve"> только ту часть природной среды, которая залегает под земным покровом, вряд ли правильно.</w:t>
      </w:r>
    </w:p>
    <w:p w:rsidR="00DB3B94" w:rsidRPr="00BF0051" w:rsidRDefault="00DB3B94" w:rsidP="00BF0051">
      <w:pPr>
        <w:spacing w:after="0" w:line="360" w:lineRule="auto"/>
        <w:ind w:firstLine="567"/>
        <w:jc w:val="both"/>
        <w:rPr>
          <w:rFonts w:ascii="Times New Roman" w:eastAsia="Times New Roman" w:hAnsi="Times New Roman" w:cs="Times New Roman"/>
          <w:sz w:val="28"/>
          <w:szCs w:val="28"/>
          <w:lang w:eastAsia="ru-RU"/>
        </w:rPr>
      </w:pPr>
      <w:r w:rsidRPr="00BF0051">
        <w:rPr>
          <w:rFonts w:ascii="Times New Roman" w:eastAsia="Times New Roman" w:hAnsi="Times New Roman" w:cs="Times New Roman"/>
          <w:sz w:val="28"/>
          <w:szCs w:val="28"/>
          <w:lang w:eastAsia="ru-RU"/>
        </w:rPr>
        <w:t>Недра обладают большим количеством весьма ценных ресурсов.</w:t>
      </w:r>
      <w:r w:rsidR="00FD337D">
        <w:rPr>
          <w:rFonts w:ascii="Times New Roman" w:eastAsia="Times New Roman" w:hAnsi="Times New Roman" w:cs="Times New Roman"/>
          <w:sz w:val="28"/>
          <w:szCs w:val="28"/>
          <w:lang w:eastAsia="ru-RU"/>
        </w:rPr>
        <w:t xml:space="preserve"> </w:t>
      </w:r>
      <w:r w:rsidRPr="00BF0051">
        <w:rPr>
          <w:rFonts w:ascii="Times New Roman" w:eastAsia="Times New Roman" w:hAnsi="Times New Roman" w:cs="Times New Roman"/>
          <w:sz w:val="28"/>
          <w:szCs w:val="28"/>
          <w:lang w:eastAsia="ru-RU"/>
        </w:rPr>
        <w:t xml:space="preserve">М.И. </w:t>
      </w:r>
      <w:proofErr w:type="spellStart"/>
      <w:r w:rsidRPr="00BF0051">
        <w:rPr>
          <w:rFonts w:ascii="Times New Roman" w:eastAsia="Times New Roman" w:hAnsi="Times New Roman" w:cs="Times New Roman"/>
          <w:sz w:val="28"/>
          <w:szCs w:val="28"/>
          <w:lang w:eastAsia="ru-RU"/>
        </w:rPr>
        <w:t>Агошков</w:t>
      </w:r>
      <w:proofErr w:type="spellEnd"/>
      <w:r w:rsidRPr="00BF0051">
        <w:rPr>
          <w:rFonts w:ascii="Times New Roman" w:eastAsia="Times New Roman" w:hAnsi="Times New Roman" w:cs="Times New Roman"/>
          <w:sz w:val="28"/>
          <w:szCs w:val="28"/>
          <w:lang w:eastAsia="ru-RU"/>
        </w:rPr>
        <w:t xml:space="preserve"> разделяет ресурсы недр (по их видам) на 6 основных групп:</w:t>
      </w:r>
    </w:p>
    <w:p w:rsidR="00DB3B94" w:rsidRPr="00BF0051" w:rsidRDefault="00FD337D" w:rsidP="00BF0051">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 я группа – </w:t>
      </w:r>
      <w:r w:rsidR="00DB3B94" w:rsidRPr="00BF0051">
        <w:rPr>
          <w:rFonts w:ascii="Times New Roman" w:eastAsia="Times New Roman" w:hAnsi="Times New Roman" w:cs="Times New Roman"/>
          <w:sz w:val="28"/>
          <w:szCs w:val="28"/>
          <w:lang w:eastAsia="ru-RU"/>
        </w:rPr>
        <w:t>месторождения полезных ископаемых.</w:t>
      </w:r>
    </w:p>
    <w:p w:rsidR="00DB3B94" w:rsidRPr="00BF0051" w:rsidRDefault="00DB3B94" w:rsidP="00BF0051">
      <w:pPr>
        <w:spacing w:after="0" w:line="360" w:lineRule="auto"/>
        <w:ind w:firstLine="567"/>
        <w:jc w:val="both"/>
        <w:rPr>
          <w:rFonts w:ascii="Times New Roman" w:eastAsia="Times New Roman" w:hAnsi="Times New Roman" w:cs="Times New Roman"/>
          <w:sz w:val="28"/>
          <w:szCs w:val="28"/>
          <w:lang w:eastAsia="ru-RU"/>
        </w:rPr>
      </w:pPr>
      <w:r w:rsidRPr="00BF0051">
        <w:rPr>
          <w:rFonts w:ascii="Times New Roman" w:eastAsia="Times New Roman" w:hAnsi="Times New Roman" w:cs="Times New Roman"/>
          <w:sz w:val="28"/>
          <w:szCs w:val="28"/>
          <w:lang w:eastAsia="ru-RU"/>
        </w:rPr>
        <w:t>Эта группа включает две подгруппы:</w:t>
      </w:r>
    </w:p>
    <w:p w:rsidR="00DB3B94" w:rsidRPr="00BF0051" w:rsidRDefault="00FD337D" w:rsidP="00BF0051">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DB3B94" w:rsidRPr="00BF0051">
        <w:rPr>
          <w:rFonts w:ascii="Times New Roman" w:eastAsia="Times New Roman" w:hAnsi="Times New Roman" w:cs="Times New Roman"/>
          <w:sz w:val="28"/>
          <w:szCs w:val="28"/>
          <w:lang w:eastAsia="ru-RU"/>
        </w:rPr>
        <w:t>месторождения твердых, жидких или газообразных полезных ископаемых однородного состава;</w:t>
      </w:r>
    </w:p>
    <w:p w:rsidR="00DB3B94" w:rsidRPr="00BF0051" w:rsidRDefault="00FD337D" w:rsidP="00BF0051">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B3B94" w:rsidRPr="00BF0051">
        <w:rPr>
          <w:rFonts w:ascii="Times New Roman" w:eastAsia="Times New Roman" w:hAnsi="Times New Roman" w:cs="Times New Roman"/>
          <w:sz w:val="28"/>
          <w:szCs w:val="28"/>
          <w:lang w:eastAsia="ru-RU"/>
        </w:rPr>
        <w:t xml:space="preserve">комплексные месторождения твердых, жидких или газообразных полезных ископаемых, представленные близко расположенными залежами с </w:t>
      </w:r>
      <w:proofErr w:type="gramStart"/>
      <w:r w:rsidR="00DB3B94" w:rsidRPr="00BF0051">
        <w:rPr>
          <w:rFonts w:ascii="Times New Roman" w:eastAsia="Times New Roman" w:hAnsi="Times New Roman" w:cs="Times New Roman"/>
          <w:sz w:val="28"/>
          <w:szCs w:val="28"/>
          <w:lang w:eastAsia="ru-RU"/>
        </w:rPr>
        <w:t>существенно различным</w:t>
      </w:r>
      <w:proofErr w:type="gramEnd"/>
      <w:r w:rsidR="00DB3B94" w:rsidRPr="00BF0051">
        <w:rPr>
          <w:rFonts w:ascii="Times New Roman" w:eastAsia="Times New Roman" w:hAnsi="Times New Roman" w:cs="Times New Roman"/>
          <w:sz w:val="28"/>
          <w:szCs w:val="28"/>
          <w:lang w:eastAsia="ru-RU"/>
        </w:rPr>
        <w:t xml:space="preserve"> вещественным составом. Разработку таких месторождений можно вести совместно из единой сети горных выработок, а переработка добытых полезных ископаемых различного вещественного состава должна осуществляться раздельно или по различным технологическим схемам;</w:t>
      </w:r>
    </w:p>
    <w:p w:rsidR="00DB3B94" w:rsidRPr="00BF0051" w:rsidRDefault="00FD337D" w:rsidP="00BF0051">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2-я группа – </w:t>
      </w:r>
      <w:r w:rsidR="00DB3B94" w:rsidRPr="00BF0051">
        <w:rPr>
          <w:rFonts w:ascii="Times New Roman" w:eastAsia="Times New Roman" w:hAnsi="Times New Roman" w:cs="Times New Roman"/>
          <w:sz w:val="28"/>
          <w:szCs w:val="28"/>
          <w:lang w:eastAsia="ru-RU"/>
        </w:rPr>
        <w:t xml:space="preserve">отвалы вскрышных и вмещающих пород, терриконы угольных шахт, отвалы и склады </w:t>
      </w:r>
      <w:proofErr w:type="spellStart"/>
      <w:r w:rsidR="00DB3B94" w:rsidRPr="00BF0051">
        <w:rPr>
          <w:rFonts w:ascii="Times New Roman" w:eastAsia="Times New Roman" w:hAnsi="Times New Roman" w:cs="Times New Roman"/>
          <w:sz w:val="28"/>
          <w:szCs w:val="28"/>
          <w:lang w:eastAsia="ru-RU"/>
        </w:rPr>
        <w:t>забалансовых</w:t>
      </w:r>
      <w:proofErr w:type="spellEnd"/>
      <w:r w:rsidR="00DB3B94" w:rsidRPr="00BF0051">
        <w:rPr>
          <w:rFonts w:ascii="Times New Roman" w:eastAsia="Times New Roman" w:hAnsi="Times New Roman" w:cs="Times New Roman"/>
          <w:sz w:val="28"/>
          <w:szCs w:val="28"/>
          <w:lang w:eastAsia="ru-RU"/>
        </w:rPr>
        <w:t xml:space="preserve"> полезных ископаемых;</w:t>
      </w:r>
    </w:p>
    <w:p w:rsidR="00DB3B94" w:rsidRPr="00BF0051" w:rsidRDefault="00FD337D" w:rsidP="00BF0051">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3-я группа – </w:t>
      </w:r>
      <w:r w:rsidR="00DB3B94" w:rsidRPr="00BF0051">
        <w:rPr>
          <w:rFonts w:ascii="Times New Roman" w:eastAsia="Times New Roman" w:hAnsi="Times New Roman" w:cs="Times New Roman"/>
          <w:sz w:val="28"/>
          <w:szCs w:val="28"/>
          <w:lang w:eastAsia="ru-RU"/>
        </w:rPr>
        <w:t>отходы горно-обогатительного и металлургического производств;</w:t>
      </w:r>
    </w:p>
    <w:p w:rsidR="00DB3B94" w:rsidRPr="00BF0051" w:rsidRDefault="00FD337D" w:rsidP="00BF0051">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4-я группа – </w:t>
      </w:r>
      <w:r w:rsidR="00DB3B94" w:rsidRPr="00BF0051">
        <w:rPr>
          <w:rFonts w:ascii="Times New Roman" w:eastAsia="Times New Roman" w:hAnsi="Times New Roman" w:cs="Times New Roman"/>
          <w:sz w:val="28"/>
          <w:szCs w:val="28"/>
          <w:lang w:eastAsia="ru-RU"/>
        </w:rPr>
        <w:t>глубинные источники пресных, минеральных и термальных вод;</w:t>
      </w:r>
    </w:p>
    <w:p w:rsidR="00DB3B94" w:rsidRPr="00BF0051" w:rsidRDefault="00FD337D" w:rsidP="00BF0051">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5-я группа – </w:t>
      </w:r>
      <w:r w:rsidR="00DB3B94" w:rsidRPr="00BF0051">
        <w:rPr>
          <w:rFonts w:ascii="Times New Roman" w:eastAsia="Times New Roman" w:hAnsi="Times New Roman" w:cs="Times New Roman"/>
          <w:sz w:val="28"/>
          <w:szCs w:val="28"/>
          <w:lang w:eastAsia="ru-RU"/>
        </w:rPr>
        <w:t>внутреннее глубинное тепло недр Земли (или геотермальные ресурсы, то есть та часть твердой, жидкой и газообразной фаз земной коры, которая может быть эффективно извлечена из недр и использована на данном уровне развития геотермальной технологии и геотермальной энергетики);</w:t>
      </w:r>
    </w:p>
    <w:p w:rsidR="00DB3B94" w:rsidRPr="00BF0051" w:rsidRDefault="00FD337D" w:rsidP="00BF0051">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6-я группа – </w:t>
      </w:r>
      <w:r w:rsidR="00DB3B94" w:rsidRPr="00BF0051">
        <w:rPr>
          <w:rFonts w:ascii="Times New Roman" w:eastAsia="Times New Roman" w:hAnsi="Times New Roman" w:cs="Times New Roman"/>
          <w:sz w:val="28"/>
          <w:szCs w:val="28"/>
          <w:lang w:eastAsia="ru-RU"/>
        </w:rPr>
        <w:t>природные и техногенные (созданные в результате деятельности человека) полости в массиве горных пород.</w:t>
      </w:r>
    </w:p>
    <w:p w:rsidR="00DB3B94" w:rsidRPr="00BF0051" w:rsidRDefault="00DB3B94" w:rsidP="00BF0051">
      <w:pPr>
        <w:spacing w:after="0" w:line="360" w:lineRule="auto"/>
        <w:ind w:firstLine="567"/>
        <w:jc w:val="both"/>
        <w:rPr>
          <w:rFonts w:ascii="Times New Roman" w:eastAsia="Times New Roman" w:hAnsi="Times New Roman" w:cs="Times New Roman"/>
          <w:sz w:val="28"/>
          <w:szCs w:val="28"/>
          <w:lang w:eastAsia="ru-RU"/>
        </w:rPr>
      </w:pPr>
      <w:r w:rsidRPr="00BF0051">
        <w:rPr>
          <w:rFonts w:ascii="Times New Roman" w:eastAsia="Times New Roman" w:hAnsi="Times New Roman" w:cs="Times New Roman"/>
          <w:sz w:val="28"/>
          <w:szCs w:val="28"/>
          <w:lang w:eastAsia="ru-RU"/>
        </w:rPr>
        <w:t xml:space="preserve">Среди ресурсов недр наиболее </w:t>
      </w:r>
      <w:proofErr w:type="gramStart"/>
      <w:r w:rsidRPr="00BF0051">
        <w:rPr>
          <w:rFonts w:ascii="Times New Roman" w:eastAsia="Times New Roman" w:hAnsi="Times New Roman" w:cs="Times New Roman"/>
          <w:sz w:val="28"/>
          <w:szCs w:val="28"/>
          <w:lang w:eastAsia="ru-RU"/>
        </w:rPr>
        <w:t>важное значение</w:t>
      </w:r>
      <w:proofErr w:type="gramEnd"/>
      <w:r w:rsidRPr="00BF0051">
        <w:rPr>
          <w:rFonts w:ascii="Times New Roman" w:eastAsia="Times New Roman" w:hAnsi="Times New Roman" w:cs="Times New Roman"/>
          <w:sz w:val="28"/>
          <w:szCs w:val="28"/>
          <w:lang w:eastAsia="ru-RU"/>
        </w:rPr>
        <w:t xml:space="preserve"> имеет первая группа</w:t>
      </w:r>
      <w:r w:rsidR="00171727">
        <w:rPr>
          <w:rFonts w:ascii="Times New Roman" w:eastAsia="Times New Roman" w:hAnsi="Times New Roman" w:cs="Times New Roman"/>
          <w:sz w:val="28"/>
          <w:szCs w:val="28"/>
          <w:lang w:eastAsia="ru-RU"/>
        </w:rPr>
        <w:t xml:space="preserve"> – </w:t>
      </w:r>
      <w:r w:rsidRPr="00171727">
        <w:rPr>
          <w:rFonts w:ascii="Times New Roman" w:eastAsia="Times New Roman" w:hAnsi="Times New Roman" w:cs="Times New Roman"/>
          <w:i/>
          <w:sz w:val="28"/>
          <w:szCs w:val="28"/>
          <w:lang w:eastAsia="ru-RU"/>
        </w:rPr>
        <w:t>месторождения полезных ископаемых</w:t>
      </w:r>
      <w:r w:rsidRPr="00BF0051">
        <w:rPr>
          <w:rFonts w:ascii="Times New Roman" w:eastAsia="Times New Roman" w:hAnsi="Times New Roman" w:cs="Times New Roman"/>
          <w:sz w:val="28"/>
          <w:szCs w:val="28"/>
          <w:lang w:eastAsia="ru-RU"/>
        </w:rPr>
        <w:t xml:space="preserve">. По оценкам </w:t>
      </w:r>
      <w:r w:rsidR="00171727">
        <w:rPr>
          <w:rFonts w:ascii="Times New Roman" w:eastAsia="Times New Roman" w:hAnsi="Times New Roman" w:cs="Times New Roman"/>
          <w:sz w:val="28"/>
          <w:szCs w:val="28"/>
          <w:lang w:eastAsia="ru-RU"/>
        </w:rPr>
        <w:t xml:space="preserve">экспертов </w:t>
      </w:r>
      <w:r w:rsidRPr="00BF0051">
        <w:rPr>
          <w:rFonts w:ascii="Times New Roman" w:eastAsia="Times New Roman" w:hAnsi="Times New Roman" w:cs="Times New Roman"/>
          <w:sz w:val="28"/>
          <w:szCs w:val="28"/>
          <w:lang w:eastAsia="ru-RU"/>
        </w:rPr>
        <w:t xml:space="preserve">стоимость сырья, извлекаемого в последние годы из недр России, в пересчете на мировые цены составляет в зависимости от конъюнктуры от 97 до 105 </w:t>
      </w:r>
      <w:proofErr w:type="gramStart"/>
      <w:r w:rsidRPr="00BF0051">
        <w:rPr>
          <w:rFonts w:ascii="Times New Roman" w:eastAsia="Times New Roman" w:hAnsi="Times New Roman" w:cs="Times New Roman"/>
          <w:sz w:val="28"/>
          <w:szCs w:val="28"/>
          <w:lang w:eastAsia="ru-RU"/>
        </w:rPr>
        <w:t>млрд</w:t>
      </w:r>
      <w:proofErr w:type="gramEnd"/>
      <w:r w:rsidRPr="00BF0051">
        <w:rPr>
          <w:rFonts w:ascii="Times New Roman" w:eastAsia="Times New Roman" w:hAnsi="Times New Roman" w:cs="Times New Roman"/>
          <w:sz w:val="28"/>
          <w:szCs w:val="28"/>
          <w:lang w:eastAsia="ru-RU"/>
        </w:rPr>
        <w:t xml:space="preserve"> дол. ежегодно. В Федеральном бюджете доля прямых поступлений от добычи полезных ископаемых обычно составляет порядка 16</w:t>
      </w:r>
      <w:r w:rsidR="00171727">
        <w:rPr>
          <w:rFonts w:ascii="Times New Roman" w:eastAsia="Times New Roman" w:hAnsi="Times New Roman" w:cs="Times New Roman"/>
          <w:sz w:val="28"/>
          <w:szCs w:val="28"/>
          <w:lang w:eastAsia="ru-RU"/>
        </w:rPr>
        <w:t>-20</w:t>
      </w:r>
      <w:r w:rsidRPr="00BF0051">
        <w:rPr>
          <w:rFonts w:ascii="Times New Roman" w:eastAsia="Times New Roman" w:hAnsi="Times New Roman" w:cs="Times New Roman"/>
          <w:sz w:val="28"/>
          <w:szCs w:val="28"/>
          <w:lang w:eastAsia="ru-RU"/>
        </w:rPr>
        <w:t>% доходной части, с учетом же других налогов и таможенных пошлин удельный вес продукции минерально-сырьевого комплекса превышает 50%.</w:t>
      </w:r>
    </w:p>
    <w:p w:rsidR="003A6192" w:rsidRDefault="003A6192" w:rsidP="00BF0051">
      <w:pPr>
        <w:spacing w:after="0" w:line="360" w:lineRule="auto"/>
        <w:ind w:firstLine="567"/>
        <w:jc w:val="both"/>
        <w:rPr>
          <w:rFonts w:ascii="Times New Roman" w:hAnsi="Times New Roman" w:cs="Times New Roman"/>
          <w:sz w:val="28"/>
          <w:szCs w:val="28"/>
          <w:u w:val="single"/>
        </w:rPr>
      </w:pPr>
    </w:p>
    <w:p w:rsidR="003A6192" w:rsidRDefault="003A6192" w:rsidP="00BF0051">
      <w:pPr>
        <w:spacing w:after="0" w:line="360" w:lineRule="auto"/>
        <w:ind w:firstLine="567"/>
        <w:jc w:val="both"/>
        <w:rPr>
          <w:rFonts w:ascii="Times New Roman" w:hAnsi="Times New Roman" w:cs="Times New Roman"/>
          <w:sz w:val="28"/>
          <w:szCs w:val="28"/>
          <w:u w:val="single"/>
        </w:rPr>
      </w:pPr>
    </w:p>
    <w:p w:rsidR="00BF73A1" w:rsidRPr="00BF0051" w:rsidRDefault="00BF73A1" w:rsidP="00BF0051">
      <w:pPr>
        <w:spacing w:after="0" w:line="360" w:lineRule="auto"/>
        <w:ind w:firstLine="567"/>
        <w:jc w:val="both"/>
        <w:rPr>
          <w:rFonts w:ascii="Times New Roman" w:hAnsi="Times New Roman" w:cs="Times New Roman"/>
          <w:sz w:val="28"/>
          <w:szCs w:val="28"/>
          <w:u w:val="single"/>
        </w:rPr>
      </w:pPr>
      <w:r w:rsidRPr="00BF0051">
        <w:rPr>
          <w:rFonts w:ascii="Times New Roman" w:hAnsi="Times New Roman" w:cs="Times New Roman"/>
          <w:sz w:val="28"/>
          <w:szCs w:val="28"/>
          <w:u w:val="single"/>
        </w:rPr>
        <w:lastRenderedPageBreak/>
        <w:t>Вопрос №2 Влияние горного производства на недра.</w:t>
      </w:r>
    </w:p>
    <w:p w:rsidR="00BF73A1" w:rsidRPr="00BF0051" w:rsidRDefault="00BF73A1" w:rsidP="00BF0051">
      <w:pPr>
        <w:spacing w:after="0" w:line="360" w:lineRule="auto"/>
        <w:ind w:firstLine="567"/>
        <w:jc w:val="both"/>
        <w:rPr>
          <w:rFonts w:ascii="Times New Roman" w:hAnsi="Times New Roman" w:cs="Times New Roman"/>
          <w:sz w:val="28"/>
          <w:szCs w:val="28"/>
          <w:shd w:val="clear" w:color="auto" w:fill="EAEAE6"/>
        </w:rPr>
      </w:pPr>
      <w:r w:rsidRPr="00501E51">
        <w:rPr>
          <w:rFonts w:ascii="Times New Roman" w:hAnsi="Times New Roman" w:cs="Times New Roman"/>
          <w:sz w:val="28"/>
          <w:szCs w:val="28"/>
        </w:rPr>
        <w:t xml:space="preserve">Воздействие горного производства на недра проявляется в проведении горных выработок, извлечении полезных ископаемых, вскрышных и вмещающих пород, осушении или обводнении месторождений (или их участков), сбросе сточных вод, захоронении отходов производства. В результате этого воздействия изменяется </w:t>
      </w:r>
      <w:r w:rsidRPr="00662D80">
        <w:rPr>
          <w:rFonts w:ascii="Times New Roman" w:hAnsi="Times New Roman" w:cs="Times New Roman"/>
          <w:i/>
          <w:sz w:val="28"/>
          <w:szCs w:val="28"/>
        </w:rPr>
        <w:t>напряженно-деформированное состояние массива горных пород</w:t>
      </w:r>
      <w:r w:rsidRPr="00501E51">
        <w:rPr>
          <w:rFonts w:ascii="Times New Roman" w:hAnsi="Times New Roman" w:cs="Times New Roman"/>
          <w:sz w:val="28"/>
          <w:szCs w:val="28"/>
        </w:rPr>
        <w:t xml:space="preserve">, снижается </w:t>
      </w:r>
      <w:r w:rsidRPr="00662D80">
        <w:rPr>
          <w:rFonts w:ascii="Times New Roman" w:hAnsi="Times New Roman" w:cs="Times New Roman"/>
          <w:i/>
          <w:sz w:val="28"/>
          <w:szCs w:val="28"/>
        </w:rPr>
        <w:t>качество полезных ископаемых</w:t>
      </w:r>
      <w:r w:rsidRPr="00501E51">
        <w:rPr>
          <w:rFonts w:ascii="Times New Roman" w:hAnsi="Times New Roman" w:cs="Times New Roman"/>
          <w:sz w:val="28"/>
          <w:szCs w:val="28"/>
        </w:rPr>
        <w:t xml:space="preserve">, образуются </w:t>
      </w:r>
      <w:r w:rsidRPr="00662D80">
        <w:rPr>
          <w:rFonts w:ascii="Times New Roman" w:hAnsi="Times New Roman" w:cs="Times New Roman"/>
          <w:i/>
          <w:sz w:val="28"/>
          <w:szCs w:val="28"/>
        </w:rPr>
        <w:t>потери минерального сырья</w:t>
      </w:r>
      <w:r w:rsidRPr="00501E51">
        <w:rPr>
          <w:rFonts w:ascii="Times New Roman" w:hAnsi="Times New Roman" w:cs="Times New Roman"/>
          <w:sz w:val="28"/>
          <w:szCs w:val="28"/>
        </w:rPr>
        <w:t xml:space="preserve">, происходит </w:t>
      </w:r>
      <w:r w:rsidRPr="00662D80">
        <w:rPr>
          <w:rFonts w:ascii="Times New Roman" w:hAnsi="Times New Roman" w:cs="Times New Roman"/>
          <w:i/>
          <w:sz w:val="28"/>
          <w:szCs w:val="28"/>
        </w:rPr>
        <w:t>возгорание полезных ископаемых</w:t>
      </w:r>
      <w:r w:rsidRPr="00501E51">
        <w:rPr>
          <w:rFonts w:ascii="Times New Roman" w:hAnsi="Times New Roman" w:cs="Times New Roman"/>
          <w:sz w:val="28"/>
          <w:szCs w:val="28"/>
        </w:rPr>
        <w:t xml:space="preserve"> и </w:t>
      </w:r>
      <w:r w:rsidRPr="00662D80">
        <w:rPr>
          <w:rFonts w:ascii="Times New Roman" w:hAnsi="Times New Roman" w:cs="Times New Roman"/>
          <w:i/>
          <w:sz w:val="28"/>
          <w:szCs w:val="28"/>
        </w:rPr>
        <w:t>вмещающих пород</w:t>
      </w:r>
      <w:r w:rsidRPr="00501E51">
        <w:rPr>
          <w:rFonts w:ascii="Times New Roman" w:hAnsi="Times New Roman" w:cs="Times New Roman"/>
          <w:sz w:val="28"/>
          <w:szCs w:val="28"/>
        </w:rPr>
        <w:t xml:space="preserve">, </w:t>
      </w:r>
      <w:r w:rsidRPr="00662D80">
        <w:rPr>
          <w:rFonts w:ascii="Times New Roman" w:hAnsi="Times New Roman" w:cs="Times New Roman"/>
          <w:i/>
          <w:sz w:val="28"/>
          <w:szCs w:val="28"/>
        </w:rPr>
        <w:t>загрязнение недр</w:t>
      </w:r>
      <w:r w:rsidRPr="00501E51">
        <w:rPr>
          <w:rFonts w:ascii="Times New Roman" w:hAnsi="Times New Roman" w:cs="Times New Roman"/>
          <w:sz w:val="28"/>
          <w:szCs w:val="28"/>
        </w:rPr>
        <w:t xml:space="preserve">, в них </w:t>
      </w:r>
      <w:r w:rsidRPr="00662D80">
        <w:rPr>
          <w:rFonts w:ascii="Times New Roman" w:hAnsi="Times New Roman" w:cs="Times New Roman"/>
          <w:i/>
          <w:sz w:val="28"/>
          <w:szCs w:val="28"/>
        </w:rPr>
        <w:t>развиваются карстовые процессы</w:t>
      </w:r>
      <w:r w:rsidRPr="00501E51">
        <w:rPr>
          <w:rFonts w:ascii="Times New Roman" w:hAnsi="Times New Roman" w:cs="Times New Roman"/>
          <w:sz w:val="28"/>
          <w:szCs w:val="28"/>
        </w:rPr>
        <w:t>.</w:t>
      </w:r>
    </w:p>
    <w:p w:rsidR="00BF73A1" w:rsidRPr="00BF0051" w:rsidRDefault="00737C71" w:rsidP="00BF0051">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 xml:space="preserve">А) </w:t>
      </w:r>
      <w:r w:rsidR="00BF73A1" w:rsidRPr="00BF0051">
        <w:rPr>
          <w:rFonts w:ascii="Times New Roman" w:eastAsia="Times New Roman" w:hAnsi="Times New Roman" w:cs="Times New Roman"/>
          <w:i/>
          <w:iCs/>
          <w:sz w:val="28"/>
          <w:szCs w:val="28"/>
          <w:lang w:eastAsia="ru-RU"/>
        </w:rPr>
        <w:t>Изменение напряженно-деформированного состояния массива горных пород. </w:t>
      </w:r>
      <w:r w:rsidR="00BF73A1" w:rsidRPr="00BF0051">
        <w:rPr>
          <w:rFonts w:ascii="Times New Roman" w:eastAsia="Times New Roman" w:hAnsi="Times New Roman" w:cs="Times New Roman"/>
          <w:sz w:val="28"/>
          <w:szCs w:val="28"/>
          <w:lang w:eastAsia="ru-RU"/>
        </w:rPr>
        <w:t>Известно, что массив горных пород характеризуется определенным напряженно-деформированным состоянием.</w:t>
      </w:r>
    </w:p>
    <w:p w:rsidR="00BF73A1" w:rsidRPr="00BF0051" w:rsidRDefault="00BF73A1" w:rsidP="00BF0051">
      <w:pPr>
        <w:spacing w:after="0" w:line="360" w:lineRule="auto"/>
        <w:ind w:firstLine="567"/>
        <w:jc w:val="both"/>
        <w:rPr>
          <w:rFonts w:ascii="Times New Roman" w:hAnsi="Times New Roman" w:cs="Times New Roman"/>
          <w:sz w:val="28"/>
          <w:szCs w:val="28"/>
          <w:shd w:val="clear" w:color="auto" w:fill="EAEAE6"/>
        </w:rPr>
      </w:pPr>
      <w:r w:rsidRPr="00BF0051">
        <w:rPr>
          <w:rFonts w:ascii="Times New Roman" w:eastAsia="Times New Roman" w:hAnsi="Times New Roman" w:cs="Times New Roman"/>
          <w:sz w:val="28"/>
          <w:szCs w:val="28"/>
          <w:lang w:eastAsia="ru-RU"/>
        </w:rPr>
        <w:t xml:space="preserve">Выделяют три тектонические формации, отличающиеся определенными особенностями формирования поля напряженности: </w:t>
      </w:r>
      <w:r w:rsidRPr="00662D80">
        <w:rPr>
          <w:rFonts w:ascii="Times New Roman" w:eastAsia="Times New Roman" w:hAnsi="Times New Roman" w:cs="Times New Roman"/>
          <w:i/>
          <w:sz w:val="28"/>
          <w:szCs w:val="28"/>
          <w:lang w:eastAsia="ru-RU"/>
        </w:rPr>
        <w:t>районы древних кристаллических щитов</w:t>
      </w:r>
      <w:r w:rsidRPr="00BF0051">
        <w:rPr>
          <w:rFonts w:ascii="Times New Roman" w:eastAsia="Times New Roman" w:hAnsi="Times New Roman" w:cs="Times New Roman"/>
          <w:sz w:val="28"/>
          <w:szCs w:val="28"/>
          <w:lang w:eastAsia="ru-RU"/>
        </w:rPr>
        <w:t xml:space="preserve">; </w:t>
      </w:r>
      <w:r w:rsidRPr="009054D0">
        <w:rPr>
          <w:rFonts w:ascii="Times New Roman" w:eastAsia="Times New Roman" w:hAnsi="Times New Roman" w:cs="Times New Roman"/>
          <w:i/>
          <w:sz w:val="28"/>
          <w:szCs w:val="28"/>
          <w:lang w:eastAsia="ru-RU"/>
        </w:rPr>
        <w:t>районы отложения осадочных пород на кристаллических платформах</w:t>
      </w:r>
      <w:r w:rsidRPr="00BF0051">
        <w:rPr>
          <w:rFonts w:ascii="Times New Roman" w:eastAsia="Times New Roman" w:hAnsi="Times New Roman" w:cs="Times New Roman"/>
          <w:sz w:val="28"/>
          <w:szCs w:val="28"/>
          <w:lang w:eastAsia="ru-RU"/>
        </w:rPr>
        <w:t xml:space="preserve">; </w:t>
      </w:r>
      <w:r w:rsidRPr="009054D0">
        <w:rPr>
          <w:rFonts w:ascii="Times New Roman" w:eastAsia="Times New Roman" w:hAnsi="Times New Roman" w:cs="Times New Roman"/>
          <w:i/>
          <w:sz w:val="28"/>
          <w:szCs w:val="28"/>
          <w:lang w:eastAsia="ru-RU"/>
        </w:rPr>
        <w:t>районы современной тектонической активности</w:t>
      </w:r>
      <w:r w:rsidRPr="00BF0051">
        <w:rPr>
          <w:rFonts w:ascii="Times New Roman" w:eastAsia="Times New Roman" w:hAnsi="Times New Roman" w:cs="Times New Roman"/>
          <w:sz w:val="28"/>
          <w:szCs w:val="28"/>
          <w:lang w:eastAsia="ru-RU"/>
        </w:rPr>
        <w:t xml:space="preserve">. </w:t>
      </w:r>
      <w:r w:rsidRPr="009054D0">
        <w:rPr>
          <w:rFonts w:ascii="Times New Roman" w:hAnsi="Times New Roman" w:cs="Times New Roman"/>
          <w:sz w:val="28"/>
          <w:szCs w:val="28"/>
        </w:rPr>
        <w:t>При проведении горных выработок в области их влияния происходит изменение поля напряжений, при этом характер изменения имеет определенные особенности для составляющих, обусловленных различными силами.</w:t>
      </w:r>
    </w:p>
    <w:p w:rsidR="00FA01FA" w:rsidRPr="00BF0051" w:rsidRDefault="006C257D" w:rsidP="00BF0051">
      <w:pPr>
        <w:spacing w:after="0" w:line="360" w:lineRule="auto"/>
        <w:ind w:firstLine="567"/>
        <w:jc w:val="both"/>
        <w:rPr>
          <w:rFonts w:ascii="Times New Roman" w:hAnsi="Times New Roman" w:cs="Times New Roman"/>
          <w:sz w:val="28"/>
          <w:szCs w:val="28"/>
          <w:shd w:val="clear" w:color="auto" w:fill="EAEAE6"/>
        </w:rPr>
      </w:pPr>
      <w:r>
        <w:rPr>
          <w:rFonts w:ascii="Times New Roman" w:hAnsi="Times New Roman" w:cs="Times New Roman"/>
          <w:sz w:val="28"/>
          <w:szCs w:val="28"/>
        </w:rPr>
        <w:t xml:space="preserve">Б) </w:t>
      </w:r>
      <w:r w:rsidR="00FA01FA" w:rsidRPr="009054D0">
        <w:rPr>
          <w:rFonts w:ascii="Times New Roman" w:hAnsi="Times New Roman" w:cs="Times New Roman"/>
          <w:sz w:val="28"/>
          <w:szCs w:val="28"/>
        </w:rPr>
        <w:t>Снижение качества </w:t>
      </w:r>
      <w:r w:rsidR="00FA01FA" w:rsidRPr="009054D0">
        <w:rPr>
          <w:rFonts w:ascii="Times New Roman" w:hAnsi="Times New Roman" w:cs="Times New Roman"/>
          <w:i/>
          <w:iCs/>
          <w:sz w:val="28"/>
          <w:szCs w:val="28"/>
        </w:rPr>
        <w:t>полезных ископаемых. </w:t>
      </w:r>
      <w:r w:rsidR="00FA01FA" w:rsidRPr="009054D0">
        <w:rPr>
          <w:rFonts w:ascii="Times New Roman" w:hAnsi="Times New Roman" w:cs="Times New Roman"/>
          <w:sz w:val="28"/>
          <w:szCs w:val="28"/>
        </w:rPr>
        <w:t xml:space="preserve">При эксплуатации месторождений полезных ископаемых происходит снижение качества сырья (по сравнению с </w:t>
      </w:r>
      <w:proofErr w:type="gramStart"/>
      <w:r w:rsidR="00FA01FA" w:rsidRPr="009054D0">
        <w:rPr>
          <w:rFonts w:ascii="Times New Roman" w:hAnsi="Times New Roman" w:cs="Times New Roman"/>
          <w:sz w:val="28"/>
          <w:szCs w:val="28"/>
        </w:rPr>
        <w:t>природным</w:t>
      </w:r>
      <w:proofErr w:type="gramEnd"/>
      <w:r w:rsidR="00FA01FA" w:rsidRPr="009054D0">
        <w:rPr>
          <w:rFonts w:ascii="Times New Roman" w:hAnsi="Times New Roman" w:cs="Times New Roman"/>
          <w:sz w:val="28"/>
          <w:szCs w:val="28"/>
        </w:rPr>
        <w:t xml:space="preserve">). При этом уменьшается содержание полезного компонента в добытой горной массе, увеличивается его влажность, привносятся вредные компоненты из вмещающих пород и др. Причины снижения качества добытого полезного ископаемого различны. Так, при добыче угля открытым способом его влажность очень часто оказывается выше геологической. Это связано с тем, что в результате выемки вышележащих пород полезное ископаемое набухает (если оно представлено склонными к набуханию </w:t>
      </w:r>
      <w:r w:rsidR="00FA01FA" w:rsidRPr="009054D0">
        <w:rPr>
          <w:rFonts w:ascii="Times New Roman" w:hAnsi="Times New Roman" w:cs="Times New Roman"/>
          <w:sz w:val="28"/>
          <w:szCs w:val="28"/>
        </w:rPr>
        <w:lastRenderedPageBreak/>
        <w:t>породами), или же с тем, что полезное ископаемое под влиянием буровзрывных работ частично разрыхляется и впитывает дополнительную влагу. Снижение содержания полезного и увеличение содержания вредного компонентов в добытой горной массе может быть связано с попаданием пустых пород в очистные забои, несоответствием применяемой техники и технологии ведения горных работ горно-геологическим условиям месторождения.</w:t>
      </w:r>
    </w:p>
    <w:p w:rsidR="00FA01FA" w:rsidRPr="00BF0051" w:rsidRDefault="006C257D" w:rsidP="00BF0051">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 xml:space="preserve">В) </w:t>
      </w:r>
      <w:r w:rsidR="00FA01FA" w:rsidRPr="00BF0051">
        <w:rPr>
          <w:rFonts w:ascii="Times New Roman" w:eastAsia="Times New Roman" w:hAnsi="Times New Roman" w:cs="Times New Roman"/>
          <w:i/>
          <w:iCs/>
          <w:sz w:val="28"/>
          <w:szCs w:val="28"/>
          <w:lang w:eastAsia="ru-RU"/>
        </w:rPr>
        <w:t>Потери минерального сырья. </w:t>
      </w:r>
      <w:r w:rsidR="00FA01FA" w:rsidRPr="00BF0051">
        <w:rPr>
          <w:rFonts w:ascii="Times New Roman" w:eastAsia="Times New Roman" w:hAnsi="Times New Roman" w:cs="Times New Roman"/>
          <w:sz w:val="28"/>
          <w:szCs w:val="28"/>
          <w:lang w:eastAsia="ru-RU"/>
        </w:rPr>
        <w:t xml:space="preserve">Одно из наиболее значительных воздействий </w:t>
      </w:r>
      <w:r>
        <w:rPr>
          <w:rFonts w:ascii="Times New Roman" w:eastAsia="Times New Roman" w:hAnsi="Times New Roman" w:cs="Times New Roman"/>
          <w:sz w:val="28"/>
          <w:szCs w:val="28"/>
          <w:lang w:eastAsia="ru-RU"/>
        </w:rPr>
        <w:t xml:space="preserve">горного производства на недра – </w:t>
      </w:r>
      <w:r w:rsidR="00FA01FA" w:rsidRPr="00BF0051">
        <w:rPr>
          <w:rFonts w:ascii="Times New Roman" w:eastAsia="Times New Roman" w:hAnsi="Times New Roman" w:cs="Times New Roman"/>
          <w:sz w:val="28"/>
          <w:szCs w:val="28"/>
          <w:lang w:eastAsia="ru-RU"/>
        </w:rPr>
        <w:t>неполное использование содержащихся в них минеральных ресурсов.</w:t>
      </w:r>
    </w:p>
    <w:p w:rsidR="00FA01FA" w:rsidRPr="00BF0051" w:rsidRDefault="00FA01FA" w:rsidP="00BF0051">
      <w:pPr>
        <w:spacing w:after="0" w:line="360" w:lineRule="auto"/>
        <w:ind w:firstLine="567"/>
        <w:jc w:val="both"/>
        <w:rPr>
          <w:rFonts w:ascii="Times New Roman" w:eastAsia="Times New Roman" w:hAnsi="Times New Roman" w:cs="Times New Roman"/>
          <w:sz w:val="28"/>
          <w:szCs w:val="28"/>
          <w:lang w:eastAsia="ru-RU"/>
        </w:rPr>
      </w:pPr>
      <w:r w:rsidRPr="00BF0051">
        <w:rPr>
          <w:rFonts w:ascii="Times New Roman" w:eastAsia="Times New Roman" w:hAnsi="Times New Roman" w:cs="Times New Roman"/>
          <w:sz w:val="28"/>
          <w:szCs w:val="28"/>
          <w:lang w:eastAsia="ru-RU"/>
        </w:rPr>
        <w:t xml:space="preserve">Большой объем потерь полезных ископаемых возникает при их добыче и переработке. </w:t>
      </w:r>
      <w:r w:rsidR="0072268E">
        <w:rPr>
          <w:rFonts w:ascii="Times New Roman" w:eastAsia="Times New Roman" w:hAnsi="Times New Roman" w:cs="Times New Roman"/>
          <w:sz w:val="28"/>
          <w:szCs w:val="28"/>
          <w:lang w:eastAsia="ru-RU"/>
        </w:rPr>
        <w:t xml:space="preserve">Так, </w:t>
      </w:r>
      <w:r w:rsidRPr="00BF0051">
        <w:rPr>
          <w:rFonts w:ascii="Times New Roman" w:eastAsia="Times New Roman" w:hAnsi="Times New Roman" w:cs="Times New Roman"/>
          <w:sz w:val="28"/>
          <w:szCs w:val="28"/>
          <w:lang w:eastAsia="ru-RU"/>
        </w:rPr>
        <w:t xml:space="preserve">Л.А. Барский выделяет два вида потерь при переработке полезных ископаемых: </w:t>
      </w:r>
      <w:r w:rsidRPr="0072268E">
        <w:rPr>
          <w:rFonts w:ascii="Times New Roman" w:eastAsia="Times New Roman" w:hAnsi="Times New Roman" w:cs="Times New Roman"/>
          <w:i/>
          <w:sz w:val="28"/>
          <w:szCs w:val="28"/>
          <w:lang w:eastAsia="ru-RU"/>
        </w:rPr>
        <w:t>технологические</w:t>
      </w:r>
      <w:r w:rsidRPr="00BF0051">
        <w:rPr>
          <w:rFonts w:ascii="Times New Roman" w:eastAsia="Times New Roman" w:hAnsi="Times New Roman" w:cs="Times New Roman"/>
          <w:sz w:val="28"/>
          <w:szCs w:val="28"/>
          <w:lang w:eastAsia="ru-RU"/>
        </w:rPr>
        <w:t xml:space="preserve"> и </w:t>
      </w:r>
      <w:r w:rsidRPr="0072268E">
        <w:rPr>
          <w:rFonts w:ascii="Times New Roman" w:eastAsia="Times New Roman" w:hAnsi="Times New Roman" w:cs="Times New Roman"/>
          <w:i/>
          <w:sz w:val="28"/>
          <w:szCs w:val="28"/>
          <w:lang w:eastAsia="ru-RU"/>
        </w:rPr>
        <w:t>организационные</w:t>
      </w:r>
      <w:r w:rsidRPr="00BF0051">
        <w:rPr>
          <w:rFonts w:ascii="Times New Roman" w:eastAsia="Times New Roman" w:hAnsi="Times New Roman" w:cs="Times New Roman"/>
          <w:sz w:val="28"/>
          <w:szCs w:val="28"/>
          <w:lang w:eastAsia="ru-RU"/>
        </w:rPr>
        <w:t>.</w:t>
      </w:r>
    </w:p>
    <w:p w:rsidR="00FA01FA" w:rsidRPr="00BF0051" w:rsidRDefault="00FA01FA" w:rsidP="00BF0051">
      <w:pPr>
        <w:spacing w:after="0" w:line="360" w:lineRule="auto"/>
        <w:ind w:firstLine="567"/>
        <w:jc w:val="both"/>
        <w:rPr>
          <w:rFonts w:ascii="Times New Roman" w:eastAsia="Times New Roman" w:hAnsi="Times New Roman" w:cs="Times New Roman"/>
          <w:sz w:val="28"/>
          <w:szCs w:val="28"/>
          <w:lang w:eastAsia="ru-RU"/>
        </w:rPr>
      </w:pPr>
      <w:proofErr w:type="gramStart"/>
      <w:r w:rsidRPr="00BF0051">
        <w:rPr>
          <w:rFonts w:ascii="Times New Roman" w:eastAsia="Times New Roman" w:hAnsi="Times New Roman" w:cs="Times New Roman"/>
          <w:sz w:val="28"/>
          <w:szCs w:val="28"/>
          <w:lang w:eastAsia="ru-RU"/>
        </w:rPr>
        <w:t>К</w:t>
      </w:r>
      <w:proofErr w:type="gramEnd"/>
      <w:r w:rsidRPr="00BF0051">
        <w:rPr>
          <w:rFonts w:ascii="Times New Roman" w:eastAsia="Times New Roman" w:hAnsi="Times New Roman" w:cs="Times New Roman"/>
          <w:sz w:val="28"/>
          <w:szCs w:val="28"/>
          <w:lang w:eastAsia="ru-RU"/>
        </w:rPr>
        <w:t xml:space="preserve"> </w:t>
      </w:r>
      <w:r w:rsidRPr="0072268E">
        <w:rPr>
          <w:rFonts w:ascii="Times New Roman" w:eastAsia="Times New Roman" w:hAnsi="Times New Roman" w:cs="Times New Roman"/>
          <w:i/>
          <w:sz w:val="28"/>
          <w:szCs w:val="28"/>
          <w:lang w:eastAsia="ru-RU"/>
        </w:rPr>
        <w:t>технологическим</w:t>
      </w:r>
      <w:r w:rsidRPr="00BF0051">
        <w:rPr>
          <w:rFonts w:ascii="Times New Roman" w:eastAsia="Times New Roman" w:hAnsi="Times New Roman" w:cs="Times New Roman"/>
          <w:sz w:val="28"/>
          <w:szCs w:val="28"/>
          <w:lang w:eastAsia="ru-RU"/>
        </w:rPr>
        <w:t xml:space="preserve"> относятся потери: зависящие от природного качества руды, поступающей на переработку; связанные с системой разработки месторождения, организацией горных работ и способом добычи; связанные с принятой технологией переработки.</w:t>
      </w:r>
    </w:p>
    <w:p w:rsidR="00FA01FA" w:rsidRPr="00BF0051" w:rsidRDefault="00FA01FA" w:rsidP="00BF0051">
      <w:pPr>
        <w:spacing w:after="0" w:line="360" w:lineRule="auto"/>
        <w:ind w:firstLine="567"/>
        <w:jc w:val="both"/>
        <w:rPr>
          <w:rFonts w:ascii="Times New Roman" w:eastAsia="Times New Roman" w:hAnsi="Times New Roman" w:cs="Times New Roman"/>
          <w:sz w:val="28"/>
          <w:szCs w:val="28"/>
          <w:lang w:eastAsia="ru-RU"/>
        </w:rPr>
      </w:pPr>
      <w:r w:rsidRPr="00BF0051">
        <w:rPr>
          <w:rFonts w:ascii="Times New Roman" w:eastAsia="Times New Roman" w:hAnsi="Times New Roman" w:cs="Times New Roman"/>
          <w:sz w:val="28"/>
          <w:szCs w:val="28"/>
          <w:lang w:eastAsia="ru-RU"/>
        </w:rPr>
        <w:t xml:space="preserve">В </w:t>
      </w:r>
      <w:r w:rsidRPr="0072268E">
        <w:rPr>
          <w:rFonts w:ascii="Times New Roman" w:eastAsia="Times New Roman" w:hAnsi="Times New Roman" w:cs="Times New Roman"/>
          <w:i/>
          <w:sz w:val="28"/>
          <w:szCs w:val="28"/>
          <w:lang w:eastAsia="ru-RU"/>
        </w:rPr>
        <w:t>организационные</w:t>
      </w:r>
      <w:r w:rsidRPr="00BF0051">
        <w:rPr>
          <w:rFonts w:ascii="Times New Roman" w:eastAsia="Times New Roman" w:hAnsi="Times New Roman" w:cs="Times New Roman"/>
          <w:sz w:val="28"/>
          <w:szCs w:val="28"/>
          <w:lang w:eastAsia="ru-RU"/>
        </w:rPr>
        <w:t xml:space="preserve"> включены потери: связанные с нарушением принятой технологии; зависящие от организации и управления предприятием, не связанным с процессом переработки; в процессе переработки.</w:t>
      </w:r>
    </w:p>
    <w:p w:rsidR="00FA01FA" w:rsidRPr="00BF0051" w:rsidRDefault="002D2525" w:rsidP="00BF0051">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iCs/>
          <w:sz w:val="28"/>
          <w:szCs w:val="28"/>
          <w:lang w:eastAsia="ru-RU"/>
        </w:rPr>
        <w:t>(</w:t>
      </w:r>
      <w:r w:rsidRPr="002D2525">
        <w:rPr>
          <w:rFonts w:ascii="Times New Roman" w:eastAsia="Times New Roman" w:hAnsi="Times New Roman" w:cs="Times New Roman"/>
          <w:iCs/>
          <w:color w:val="FF0000"/>
          <w:sz w:val="28"/>
          <w:szCs w:val="28"/>
          <w:lang w:eastAsia="ru-RU"/>
        </w:rPr>
        <w:t>рис.2</w:t>
      </w:r>
      <w:r>
        <w:rPr>
          <w:rFonts w:ascii="Times New Roman" w:eastAsia="Times New Roman" w:hAnsi="Times New Roman" w:cs="Times New Roman"/>
          <w:iCs/>
          <w:sz w:val="28"/>
          <w:szCs w:val="28"/>
          <w:lang w:eastAsia="ru-RU"/>
        </w:rPr>
        <w:t xml:space="preserve">) </w:t>
      </w:r>
      <w:r w:rsidR="0072268E">
        <w:rPr>
          <w:rFonts w:ascii="Times New Roman" w:eastAsia="Times New Roman" w:hAnsi="Times New Roman" w:cs="Times New Roman"/>
          <w:i/>
          <w:iCs/>
          <w:sz w:val="28"/>
          <w:szCs w:val="28"/>
          <w:lang w:eastAsia="ru-RU"/>
        </w:rPr>
        <w:t xml:space="preserve">Г) </w:t>
      </w:r>
      <w:r w:rsidR="00FA01FA" w:rsidRPr="00BF0051">
        <w:rPr>
          <w:rFonts w:ascii="Times New Roman" w:eastAsia="Times New Roman" w:hAnsi="Times New Roman" w:cs="Times New Roman"/>
          <w:i/>
          <w:iCs/>
          <w:sz w:val="28"/>
          <w:szCs w:val="28"/>
          <w:lang w:eastAsia="ru-RU"/>
        </w:rPr>
        <w:t>Карстовые процессы в массиве горных пород. </w:t>
      </w:r>
      <w:r w:rsidR="00FA01FA" w:rsidRPr="00BF0051">
        <w:rPr>
          <w:rFonts w:ascii="Times New Roman" w:eastAsia="Times New Roman" w:hAnsi="Times New Roman" w:cs="Times New Roman"/>
          <w:sz w:val="28"/>
          <w:szCs w:val="28"/>
          <w:lang w:eastAsia="ru-RU"/>
        </w:rPr>
        <w:t xml:space="preserve">Осушение месторождений, намеченных к разработке, может значительно интенсифицировать карстовые процессы. В карстовых пустотах, образующихся при выщелачивании легкорастворимых пород (карбонатов, сульфатов, солей и др.), накапливается большое количество подземных вод, способных прорываться в горные выработки и представляющих опасность при разработке месторождений. При наличии карстовых полостей возникает угроза попадания в них людей, горного оборудования и транспортных средств. На месторождениях, где разрабатываются известняки, каменная и калийная соли, гипсы и другие минеральные образования, подверженные выщелачиванию, карстовые процессы могут значительно усложнять форму тел полезных </w:t>
      </w:r>
      <w:r w:rsidR="00FA01FA" w:rsidRPr="00BF0051">
        <w:rPr>
          <w:rFonts w:ascii="Times New Roman" w:eastAsia="Times New Roman" w:hAnsi="Times New Roman" w:cs="Times New Roman"/>
          <w:sz w:val="28"/>
          <w:szCs w:val="28"/>
          <w:lang w:eastAsia="ru-RU"/>
        </w:rPr>
        <w:lastRenderedPageBreak/>
        <w:t>ископаемых и приводить к уменьшению запасов полезных ископаемых. Карстовые процессы снижают также несущую способность кровли подземных выработок.</w:t>
      </w:r>
    </w:p>
    <w:p w:rsidR="00FA01FA" w:rsidRPr="00BF0051" w:rsidRDefault="00FA01FA" w:rsidP="00BF0051">
      <w:pPr>
        <w:spacing w:after="0" w:line="360" w:lineRule="auto"/>
        <w:ind w:firstLine="567"/>
        <w:jc w:val="both"/>
        <w:rPr>
          <w:rFonts w:ascii="Times New Roman" w:eastAsia="Times New Roman" w:hAnsi="Times New Roman" w:cs="Times New Roman"/>
          <w:sz w:val="28"/>
          <w:szCs w:val="28"/>
          <w:lang w:eastAsia="ru-RU"/>
        </w:rPr>
      </w:pPr>
      <w:r w:rsidRPr="00BF0051">
        <w:rPr>
          <w:rFonts w:ascii="Times New Roman" w:eastAsia="Times New Roman" w:hAnsi="Times New Roman" w:cs="Times New Roman"/>
          <w:sz w:val="28"/>
          <w:szCs w:val="28"/>
          <w:lang w:eastAsia="ru-RU"/>
        </w:rPr>
        <w:t>Карстовые процессы в условиях открытой разработки месторождений вызывают дополнительные количественные и качественные потери полезного ископаемого, затрудняют ведение буровзрывных работ и работу карьерного транспорта. На устойчивость уступов и бортов карьеров также влияют карстовые процессы, вызывая деформации откосов.</w:t>
      </w:r>
    </w:p>
    <w:p w:rsidR="00C84D72" w:rsidRDefault="004B5010" w:rsidP="00BF0051">
      <w:pPr>
        <w:spacing w:after="0" w:line="360" w:lineRule="auto"/>
        <w:ind w:firstLine="567"/>
        <w:jc w:val="both"/>
        <w:rPr>
          <w:rFonts w:ascii="Times New Roman" w:hAnsi="Times New Roman" w:cs="Times New Roman"/>
          <w:sz w:val="28"/>
          <w:szCs w:val="28"/>
        </w:rPr>
      </w:pPr>
      <w:r>
        <w:rPr>
          <w:rFonts w:ascii="Times New Roman" w:hAnsi="Times New Roman" w:cs="Times New Roman"/>
          <w:iCs/>
          <w:sz w:val="28"/>
          <w:szCs w:val="28"/>
        </w:rPr>
        <w:t>(</w:t>
      </w:r>
      <w:r w:rsidRPr="004B5010">
        <w:rPr>
          <w:rFonts w:ascii="Times New Roman" w:hAnsi="Times New Roman" w:cs="Times New Roman"/>
          <w:iCs/>
          <w:color w:val="FF0000"/>
          <w:sz w:val="28"/>
          <w:szCs w:val="28"/>
        </w:rPr>
        <w:t>рис.3,4,5</w:t>
      </w:r>
      <w:r>
        <w:rPr>
          <w:rFonts w:ascii="Times New Roman" w:hAnsi="Times New Roman" w:cs="Times New Roman"/>
          <w:iCs/>
          <w:sz w:val="28"/>
          <w:szCs w:val="28"/>
        </w:rPr>
        <w:t xml:space="preserve">) </w:t>
      </w:r>
      <w:r w:rsidR="0072268E" w:rsidRPr="0072268E">
        <w:rPr>
          <w:rFonts w:ascii="Times New Roman" w:hAnsi="Times New Roman" w:cs="Times New Roman"/>
          <w:i/>
          <w:iCs/>
          <w:sz w:val="28"/>
          <w:szCs w:val="28"/>
        </w:rPr>
        <w:t xml:space="preserve">Д) </w:t>
      </w:r>
      <w:r w:rsidR="00FA01FA" w:rsidRPr="0072268E">
        <w:rPr>
          <w:rFonts w:ascii="Times New Roman" w:hAnsi="Times New Roman" w:cs="Times New Roman"/>
          <w:i/>
          <w:iCs/>
          <w:sz w:val="28"/>
          <w:szCs w:val="28"/>
        </w:rPr>
        <w:t>Загрязнение недр </w:t>
      </w:r>
      <w:r w:rsidR="00FA01FA" w:rsidRPr="0072268E">
        <w:rPr>
          <w:rFonts w:ascii="Times New Roman" w:hAnsi="Times New Roman" w:cs="Times New Roman"/>
          <w:sz w:val="28"/>
          <w:szCs w:val="28"/>
        </w:rPr>
        <w:t>происходит в основном за счет захоронения в них отходов промышленного производства. Существует ряд способов захоронения отходов в недрах земли:</w:t>
      </w:r>
    </w:p>
    <w:p w:rsidR="00C84D72" w:rsidRDefault="00C84D72" w:rsidP="00BF0051">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FA01FA" w:rsidRPr="0072268E">
        <w:rPr>
          <w:rFonts w:ascii="Times New Roman" w:hAnsi="Times New Roman" w:cs="Times New Roman"/>
          <w:sz w:val="28"/>
          <w:szCs w:val="28"/>
        </w:rPr>
        <w:t xml:space="preserve"> использование горных выработок отработанных шахт и рудников;</w:t>
      </w:r>
    </w:p>
    <w:p w:rsidR="00C84D72" w:rsidRDefault="00C84D72" w:rsidP="00BF0051">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FA01FA" w:rsidRPr="0072268E">
        <w:rPr>
          <w:rFonts w:ascii="Times New Roman" w:hAnsi="Times New Roman" w:cs="Times New Roman"/>
          <w:sz w:val="28"/>
          <w:szCs w:val="28"/>
        </w:rPr>
        <w:t xml:space="preserve"> создание специальных искусственных полостей;</w:t>
      </w:r>
    </w:p>
    <w:p w:rsidR="00C84D72" w:rsidRDefault="00C84D72" w:rsidP="00BF0051">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FA01FA" w:rsidRPr="0072268E">
        <w:rPr>
          <w:rFonts w:ascii="Times New Roman" w:hAnsi="Times New Roman" w:cs="Times New Roman"/>
          <w:sz w:val="28"/>
          <w:szCs w:val="28"/>
        </w:rPr>
        <w:t xml:space="preserve"> нагнетание отходов (чаще жидких) в гидрогеологические структуры (поглощающие водоносные горизонты) и др. </w:t>
      </w:r>
    </w:p>
    <w:p w:rsidR="00FA01FA" w:rsidRPr="00BF0051" w:rsidRDefault="00FA01FA" w:rsidP="00BF0051">
      <w:pPr>
        <w:spacing w:after="0" w:line="360" w:lineRule="auto"/>
        <w:ind w:firstLine="567"/>
        <w:jc w:val="both"/>
        <w:rPr>
          <w:rFonts w:ascii="Times New Roman" w:eastAsia="Times New Roman" w:hAnsi="Times New Roman" w:cs="Times New Roman"/>
          <w:sz w:val="28"/>
          <w:szCs w:val="28"/>
          <w:lang w:eastAsia="ru-RU"/>
        </w:rPr>
      </w:pPr>
      <w:r w:rsidRPr="0072268E">
        <w:rPr>
          <w:rFonts w:ascii="Times New Roman" w:hAnsi="Times New Roman" w:cs="Times New Roman"/>
          <w:sz w:val="28"/>
          <w:szCs w:val="28"/>
        </w:rPr>
        <w:t>В поглощающие горизонты удаляются сточные воды нефтедобывающей и нефтеперерабатывающей промышленности, жидкие отходы повышенной токсичности. Ежегодно в недра закачивается около 120 тыс. м</w:t>
      </w:r>
      <w:r w:rsidR="004020AF">
        <w:rPr>
          <w:rFonts w:ascii="Times New Roman" w:hAnsi="Times New Roman" w:cs="Times New Roman"/>
          <w:sz w:val="28"/>
          <w:szCs w:val="28"/>
        </w:rPr>
        <w:t>³</w:t>
      </w:r>
      <w:r w:rsidRPr="0072268E">
        <w:rPr>
          <w:rFonts w:ascii="Times New Roman" w:hAnsi="Times New Roman" w:cs="Times New Roman"/>
          <w:sz w:val="28"/>
          <w:szCs w:val="28"/>
        </w:rPr>
        <w:t xml:space="preserve"> рассолов и 1,8 </w:t>
      </w:r>
      <w:proofErr w:type="gramStart"/>
      <w:r w:rsidRPr="0072268E">
        <w:rPr>
          <w:rFonts w:ascii="Times New Roman" w:hAnsi="Times New Roman" w:cs="Times New Roman"/>
          <w:sz w:val="28"/>
          <w:szCs w:val="28"/>
        </w:rPr>
        <w:t>млн</w:t>
      </w:r>
      <w:proofErr w:type="gramEnd"/>
      <w:r w:rsidRPr="0072268E">
        <w:rPr>
          <w:rFonts w:ascii="Times New Roman" w:hAnsi="Times New Roman" w:cs="Times New Roman"/>
          <w:sz w:val="28"/>
          <w:szCs w:val="28"/>
        </w:rPr>
        <w:t xml:space="preserve"> м</w:t>
      </w:r>
      <w:r w:rsidR="004020AF">
        <w:rPr>
          <w:rFonts w:ascii="Times New Roman" w:hAnsi="Times New Roman" w:cs="Times New Roman"/>
          <w:sz w:val="28"/>
          <w:szCs w:val="28"/>
        </w:rPr>
        <w:t>³</w:t>
      </w:r>
      <w:r w:rsidRPr="0072268E">
        <w:rPr>
          <w:rFonts w:ascii="Times New Roman" w:hAnsi="Times New Roman" w:cs="Times New Roman"/>
          <w:sz w:val="28"/>
          <w:szCs w:val="28"/>
        </w:rPr>
        <w:t xml:space="preserve"> засоленных сточных вод, образовавшихся при добыче соли.</w:t>
      </w:r>
    </w:p>
    <w:p w:rsidR="00BF73A1" w:rsidRPr="00BF0051" w:rsidRDefault="00BF73A1" w:rsidP="00BF0051">
      <w:pPr>
        <w:spacing w:after="0" w:line="360" w:lineRule="auto"/>
        <w:ind w:firstLine="567"/>
        <w:jc w:val="both"/>
        <w:rPr>
          <w:rFonts w:ascii="Times New Roman" w:hAnsi="Times New Roman" w:cs="Times New Roman"/>
          <w:sz w:val="28"/>
          <w:szCs w:val="28"/>
          <w:u w:val="single"/>
        </w:rPr>
      </w:pPr>
    </w:p>
    <w:p w:rsidR="00814FD6" w:rsidRPr="00BF0051" w:rsidRDefault="00BF73A1" w:rsidP="00BF0051">
      <w:pPr>
        <w:spacing w:after="0" w:line="360" w:lineRule="auto"/>
        <w:ind w:firstLine="567"/>
        <w:jc w:val="both"/>
        <w:rPr>
          <w:rFonts w:ascii="Times New Roman" w:hAnsi="Times New Roman" w:cs="Times New Roman"/>
          <w:sz w:val="28"/>
          <w:szCs w:val="28"/>
          <w:u w:val="single"/>
        </w:rPr>
      </w:pPr>
      <w:r w:rsidRPr="00BF0051">
        <w:rPr>
          <w:rFonts w:ascii="Times New Roman" w:hAnsi="Times New Roman" w:cs="Times New Roman"/>
          <w:sz w:val="28"/>
          <w:szCs w:val="28"/>
          <w:u w:val="single"/>
        </w:rPr>
        <w:t>Вопрос 3</w:t>
      </w:r>
      <w:r w:rsidR="00DE33CC" w:rsidRPr="00BF0051">
        <w:rPr>
          <w:rFonts w:ascii="Times New Roman" w:hAnsi="Times New Roman" w:cs="Times New Roman"/>
          <w:sz w:val="28"/>
          <w:szCs w:val="28"/>
          <w:u w:val="single"/>
        </w:rPr>
        <w:t xml:space="preserve">. </w:t>
      </w:r>
      <w:r w:rsidR="00066FE4" w:rsidRPr="00BF0051">
        <w:rPr>
          <w:rFonts w:ascii="Times New Roman" w:hAnsi="Times New Roman" w:cs="Times New Roman"/>
          <w:sz w:val="28"/>
          <w:szCs w:val="28"/>
          <w:u w:val="single"/>
        </w:rPr>
        <w:t xml:space="preserve">Влияние антропогенной деятельности на земную поверхность. </w:t>
      </w:r>
    </w:p>
    <w:p w:rsidR="00000CAE" w:rsidRDefault="00B80F19" w:rsidP="00BF0051">
      <w:pPr>
        <w:spacing w:after="0" w:line="360" w:lineRule="auto"/>
        <w:ind w:firstLine="567"/>
        <w:jc w:val="both"/>
        <w:rPr>
          <w:rFonts w:ascii="Times New Roman" w:hAnsi="Times New Roman" w:cs="Times New Roman"/>
          <w:sz w:val="28"/>
          <w:szCs w:val="28"/>
          <w:shd w:val="clear" w:color="auto" w:fill="FFFFFF"/>
        </w:rPr>
      </w:pPr>
      <w:r w:rsidRPr="00BF0051">
        <w:rPr>
          <w:rFonts w:ascii="Times New Roman" w:hAnsi="Times New Roman" w:cs="Times New Roman"/>
          <w:sz w:val="28"/>
          <w:szCs w:val="28"/>
          <w:shd w:val="clear" w:color="auto" w:fill="FFFFFF"/>
        </w:rPr>
        <w:t xml:space="preserve">Современные технологии и технический уровень позволяют человеку существенным образом изменять геологическую среду. Огромные по масштабам воздействия на природную среду оказываются сопоставимыми с геологическими процессами. Именно объемы производимых работ и те изменения, которые претерпевает геологическая среда в результате хозяйственного освоения, дали основания академику В. И. Вернадскому признать действия человека «огромной геологической силой». </w:t>
      </w:r>
    </w:p>
    <w:p w:rsidR="00000CAE" w:rsidRDefault="00B80F19" w:rsidP="00BF0051">
      <w:pPr>
        <w:spacing w:after="0" w:line="360" w:lineRule="auto"/>
        <w:ind w:firstLine="567"/>
        <w:jc w:val="both"/>
        <w:rPr>
          <w:rFonts w:ascii="Times New Roman" w:hAnsi="Times New Roman" w:cs="Times New Roman"/>
          <w:sz w:val="28"/>
          <w:szCs w:val="28"/>
          <w:shd w:val="clear" w:color="auto" w:fill="FFFFFF"/>
        </w:rPr>
      </w:pPr>
      <w:r w:rsidRPr="00BF0051">
        <w:rPr>
          <w:rFonts w:ascii="Times New Roman" w:hAnsi="Times New Roman" w:cs="Times New Roman"/>
          <w:sz w:val="28"/>
          <w:szCs w:val="28"/>
          <w:shd w:val="clear" w:color="auto" w:fill="FFFFFF"/>
        </w:rPr>
        <w:t xml:space="preserve">Техногенными, или антропогенными, воздействиями называют различные по своей природе, механизму, длительности и интенсивности влияния, </w:t>
      </w:r>
      <w:r w:rsidRPr="00BF0051">
        <w:rPr>
          <w:rFonts w:ascii="Times New Roman" w:hAnsi="Times New Roman" w:cs="Times New Roman"/>
          <w:sz w:val="28"/>
          <w:szCs w:val="28"/>
          <w:shd w:val="clear" w:color="auto" w:fill="FFFFFF"/>
        </w:rPr>
        <w:lastRenderedPageBreak/>
        <w:t xml:space="preserve">оказываемые деятельностью человека на объекты литосферы в процессе его жизнедеятельности и хозяйственного производства. Антропогенное воздействие на геологическую среду по своей сути является геологическим процессом, так как оно по размерам и масштабам проявления вполне сопоставимо с естественными процессами экзогенной геодинамики. </w:t>
      </w:r>
    </w:p>
    <w:p w:rsidR="00E864A1" w:rsidRDefault="00B80F19" w:rsidP="00BF0051">
      <w:pPr>
        <w:spacing w:after="0" w:line="360" w:lineRule="auto"/>
        <w:ind w:firstLine="567"/>
        <w:jc w:val="both"/>
        <w:rPr>
          <w:rFonts w:ascii="Times New Roman" w:hAnsi="Times New Roman" w:cs="Times New Roman"/>
          <w:sz w:val="28"/>
          <w:szCs w:val="28"/>
          <w:shd w:val="clear" w:color="auto" w:fill="FFFFFF"/>
        </w:rPr>
      </w:pPr>
      <w:r w:rsidRPr="00BF0051">
        <w:rPr>
          <w:rFonts w:ascii="Times New Roman" w:hAnsi="Times New Roman" w:cs="Times New Roman"/>
          <w:sz w:val="28"/>
          <w:szCs w:val="28"/>
          <w:shd w:val="clear" w:color="auto" w:fill="FFFFFF"/>
        </w:rPr>
        <w:t>Разница заключается только в скорости течения процесса. Если геологические процессы протекают медленно и растягиваются на сотни тысяч и миллионы лет, то скорость воздействия человека на среду укладывается в годы. Еще одна отличительная черта, характерная дл</w:t>
      </w:r>
      <w:r w:rsidR="00000CAE">
        <w:rPr>
          <w:rFonts w:ascii="Times New Roman" w:hAnsi="Times New Roman" w:cs="Times New Roman"/>
          <w:sz w:val="28"/>
          <w:szCs w:val="28"/>
          <w:shd w:val="clear" w:color="auto" w:fill="FFFFFF"/>
        </w:rPr>
        <w:t xml:space="preserve">я антропогенной деятельности – </w:t>
      </w:r>
      <w:r w:rsidRPr="00BF0051">
        <w:rPr>
          <w:rFonts w:ascii="Times New Roman" w:hAnsi="Times New Roman" w:cs="Times New Roman"/>
          <w:sz w:val="28"/>
          <w:szCs w:val="28"/>
          <w:shd w:val="clear" w:color="auto" w:fill="FFFFFF"/>
        </w:rPr>
        <w:t>стремительное нарастание процессов воздействия. Точно так же, как и природные экзогенные процессы, антропогенное воздействие на геологическую среду характеризуется комплексностью проявления. В нем выделяют:</w:t>
      </w:r>
    </w:p>
    <w:p w:rsidR="00E864A1" w:rsidRDefault="00845B73" w:rsidP="00BF0051">
      <w:pPr>
        <w:spacing w:after="0" w:line="36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Pr="00845B73">
        <w:rPr>
          <w:rFonts w:ascii="Times New Roman" w:hAnsi="Times New Roman" w:cs="Times New Roman"/>
          <w:color w:val="FF0000"/>
          <w:sz w:val="28"/>
          <w:szCs w:val="28"/>
          <w:shd w:val="clear" w:color="auto" w:fill="FFFFFF"/>
        </w:rPr>
        <w:t>рис.6</w:t>
      </w:r>
      <w:r>
        <w:rPr>
          <w:rFonts w:ascii="Times New Roman" w:hAnsi="Times New Roman" w:cs="Times New Roman"/>
          <w:sz w:val="28"/>
          <w:szCs w:val="28"/>
          <w:shd w:val="clear" w:color="auto" w:fill="FFFFFF"/>
        </w:rPr>
        <w:t xml:space="preserve">) </w:t>
      </w:r>
      <w:r w:rsidR="00B80F19" w:rsidRPr="00BF0051">
        <w:rPr>
          <w:rFonts w:ascii="Times New Roman" w:hAnsi="Times New Roman" w:cs="Times New Roman"/>
          <w:sz w:val="28"/>
          <w:szCs w:val="28"/>
          <w:shd w:val="clear" w:color="auto" w:fill="FFFFFF"/>
        </w:rPr>
        <w:t>1) техногенное разрушение (дезинтеграция) толщ горных пород, слагающих геологическую среду. Это действие в природных условиях осуществляют процессы выветривания, поверхностные и подземные воды и ветер;</w:t>
      </w:r>
    </w:p>
    <w:p w:rsidR="00211096" w:rsidRDefault="00B80F19" w:rsidP="00BF0051">
      <w:pPr>
        <w:spacing w:after="0" w:line="360" w:lineRule="auto"/>
        <w:ind w:firstLine="567"/>
        <w:jc w:val="both"/>
        <w:rPr>
          <w:rFonts w:ascii="Times New Roman" w:hAnsi="Times New Roman" w:cs="Times New Roman"/>
          <w:sz w:val="28"/>
          <w:szCs w:val="28"/>
          <w:shd w:val="clear" w:color="auto" w:fill="FFFFFF"/>
        </w:rPr>
      </w:pPr>
      <w:r w:rsidRPr="00BF0051">
        <w:rPr>
          <w:rFonts w:ascii="Times New Roman" w:hAnsi="Times New Roman" w:cs="Times New Roman"/>
          <w:sz w:val="28"/>
          <w:szCs w:val="28"/>
          <w:shd w:val="clear" w:color="auto" w:fill="FFFFFF"/>
        </w:rPr>
        <w:t>2) перемещение дезинтегрированного материала. Это аналог денудации и транспортировки в процессах экзогенной геодинамики;</w:t>
      </w:r>
    </w:p>
    <w:p w:rsidR="00211096" w:rsidRDefault="00B80F19" w:rsidP="00BF0051">
      <w:pPr>
        <w:spacing w:after="0" w:line="360" w:lineRule="auto"/>
        <w:ind w:firstLine="567"/>
        <w:jc w:val="both"/>
        <w:rPr>
          <w:rFonts w:ascii="Times New Roman" w:hAnsi="Times New Roman" w:cs="Times New Roman"/>
          <w:sz w:val="28"/>
          <w:szCs w:val="28"/>
          <w:shd w:val="clear" w:color="auto" w:fill="FFFFFF"/>
        </w:rPr>
      </w:pPr>
      <w:r w:rsidRPr="00BF0051">
        <w:rPr>
          <w:rFonts w:ascii="Times New Roman" w:hAnsi="Times New Roman" w:cs="Times New Roman"/>
          <w:sz w:val="28"/>
          <w:szCs w:val="28"/>
          <w:shd w:val="clear" w:color="auto" w:fill="FFFFFF"/>
        </w:rPr>
        <w:t xml:space="preserve">3) накопление перемещенного материала (дамбы, плотины, транспортные артерии, населенные пункты и промышленные предприятия). Это аналог аккумуляции осадков. </w:t>
      </w:r>
    </w:p>
    <w:p w:rsidR="00A53C3D" w:rsidRDefault="00211096" w:rsidP="00BF0051">
      <w:pPr>
        <w:spacing w:after="0" w:line="36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w:t>
      </w:r>
      <w:r w:rsidR="00B80F19" w:rsidRPr="00BF0051">
        <w:rPr>
          <w:rFonts w:ascii="Times New Roman" w:hAnsi="Times New Roman" w:cs="Times New Roman"/>
          <w:sz w:val="28"/>
          <w:szCs w:val="28"/>
          <w:shd w:val="clear" w:color="auto" w:fill="FFFFFF"/>
        </w:rPr>
        <w:t xml:space="preserve"> процессе добычи твердых (разнообразные руды), жидких (подземные воды и нефть) и газообразных полезных ископаемых производятся различные по характеру и объему горно-геологические работы</w:t>
      </w:r>
      <w:proofErr w:type="gramStart"/>
      <w:r w:rsidR="00B80F19" w:rsidRPr="00BF0051">
        <w:rPr>
          <w:rFonts w:ascii="Times New Roman" w:hAnsi="Times New Roman" w:cs="Times New Roman"/>
          <w:sz w:val="28"/>
          <w:szCs w:val="28"/>
          <w:shd w:val="clear" w:color="auto" w:fill="FFFFFF"/>
        </w:rPr>
        <w:t>.</w:t>
      </w:r>
      <w:proofErr w:type="gramEnd"/>
      <w:r w:rsidR="00B80F19" w:rsidRPr="00BF0051">
        <w:rPr>
          <w:rFonts w:ascii="Times New Roman" w:hAnsi="Times New Roman" w:cs="Times New Roman"/>
          <w:sz w:val="28"/>
          <w:szCs w:val="28"/>
          <w:shd w:val="clear" w:color="auto" w:fill="FFFFFF"/>
        </w:rPr>
        <w:t xml:space="preserve"> </w:t>
      </w:r>
      <w:r w:rsidR="00E05E39">
        <w:rPr>
          <w:rFonts w:ascii="Times New Roman" w:hAnsi="Times New Roman" w:cs="Times New Roman"/>
          <w:sz w:val="28"/>
          <w:szCs w:val="28"/>
          <w:shd w:val="clear" w:color="auto" w:fill="FFFFFF"/>
        </w:rPr>
        <w:t>(</w:t>
      </w:r>
      <w:proofErr w:type="gramStart"/>
      <w:r w:rsidR="00E05E39" w:rsidRPr="00E05E39">
        <w:rPr>
          <w:rFonts w:ascii="Times New Roman" w:hAnsi="Times New Roman" w:cs="Times New Roman"/>
          <w:color w:val="FF0000"/>
          <w:sz w:val="28"/>
          <w:szCs w:val="28"/>
          <w:shd w:val="clear" w:color="auto" w:fill="FFFFFF"/>
        </w:rPr>
        <w:t>р</w:t>
      </w:r>
      <w:proofErr w:type="gramEnd"/>
      <w:r w:rsidR="00E05E39" w:rsidRPr="00E05E39">
        <w:rPr>
          <w:rFonts w:ascii="Times New Roman" w:hAnsi="Times New Roman" w:cs="Times New Roman"/>
          <w:color w:val="FF0000"/>
          <w:sz w:val="28"/>
          <w:szCs w:val="28"/>
          <w:shd w:val="clear" w:color="auto" w:fill="FFFFFF"/>
        </w:rPr>
        <w:t>ис.7</w:t>
      </w:r>
      <w:r w:rsidR="00CF58D4">
        <w:rPr>
          <w:rFonts w:ascii="Times New Roman" w:hAnsi="Times New Roman" w:cs="Times New Roman"/>
          <w:color w:val="FF0000"/>
          <w:sz w:val="28"/>
          <w:szCs w:val="28"/>
          <w:shd w:val="clear" w:color="auto" w:fill="FFFFFF"/>
        </w:rPr>
        <w:t>,8</w:t>
      </w:r>
      <w:r w:rsidR="00E05E39">
        <w:rPr>
          <w:rFonts w:ascii="Times New Roman" w:hAnsi="Times New Roman" w:cs="Times New Roman"/>
          <w:sz w:val="28"/>
          <w:szCs w:val="28"/>
          <w:shd w:val="clear" w:color="auto" w:fill="FFFFFF"/>
        </w:rPr>
        <w:t xml:space="preserve">) </w:t>
      </w:r>
      <w:r w:rsidR="00B80F19" w:rsidRPr="00BF0051">
        <w:rPr>
          <w:rFonts w:ascii="Times New Roman" w:hAnsi="Times New Roman" w:cs="Times New Roman"/>
          <w:sz w:val="28"/>
          <w:szCs w:val="28"/>
          <w:shd w:val="clear" w:color="auto" w:fill="FFFFFF"/>
        </w:rPr>
        <w:t>В процессе добычи твердых полезных ископаемых проводят как открытые горные выработки — шурфы и карьеры, так</w:t>
      </w:r>
      <w:r w:rsidR="005B1538">
        <w:rPr>
          <w:rFonts w:ascii="Times New Roman" w:hAnsi="Times New Roman" w:cs="Times New Roman"/>
          <w:sz w:val="28"/>
          <w:szCs w:val="28"/>
          <w:shd w:val="clear" w:color="auto" w:fill="FFFFFF"/>
        </w:rPr>
        <w:t xml:space="preserve"> и подземные горные выработки – </w:t>
      </w:r>
      <w:r w:rsidR="00B80F19" w:rsidRPr="00BF0051">
        <w:rPr>
          <w:rFonts w:ascii="Times New Roman" w:hAnsi="Times New Roman" w:cs="Times New Roman"/>
          <w:sz w:val="28"/>
          <w:szCs w:val="28"/>
          <w:shd w:val="clear" w:color="auto" w:fill="FFFFFF"/>
        </w:rPr>
        <w:t xml:space="preserve">шахты, штольни и штреки. </w:t>
      </w:r>
      <w:proofErr w:type="spellStart"/>
      <w:r w:rsidR="00B80F19" w:rsidRPr="00BF0051">
        <w:rPr>
          <w:rFonts w:ascii="Times New Roman" w:hAnsi="Times New Roman" w:cs="Times New Roman"/>
          <w:sz w:val="28"/>
          <w:szCs w:val="28"/>
          <w:shd w:val="clear" w:color="auto" w:fill="FFFFFF"/>
        </w:rPr>
        <w:t>Геологопоисковые</w:t>
      </w:r>
      <w:proofErr w:type="spellEnd"/>
      <w:r w:rsidR="00B80F19" w:rsidRPr="00BF0051">
        <w:rPr>
          <w:rFonts w:ascii="Times New Roman" w:hAnsi="Times New Roman" w:cs="Times New Roman"/>
          <w:sz w:val="28"/>
          <w:szCs w:val="28"/>
          <w:shd w:val="clear" w:color="auto" w:fill="FFFFFF"/>
        </w:rPr>
        <w:t xml:space="preserve"> и геологоразведочные работы, а также добыча жидких и газообразных полезных ископаемых осуществляются бурением многочисленных поисковых, разведочных и эксплуатационных скважин, которые внедряются в приповерхностную часть литосферы на разные </w:t>
      </w:r>
      <w:r w:rsidR="00B80F19" w:rsidRPr="00BF0051">
        <w:rPr>
          <w:rFonts w:ascii="Times New Roman" w:hAnsi="Times New Roman" w:cs="Times New Roman"/>
          <w:sz w:val="28"/>
          <w:szCs w:val="28"/>
          <w:shd w:val="clear" w:color="auto" w:fill="FFFFFF"/>
        </w:rPr>
        <w:lastRenderedPageBreak/>
        <w:t>глубины</w:t>
      </w:r>
      <w:r w:rsidR="005B1538">
        <w:rPr>
          <w:rFonts w:ascii="Times New Roman" w:hAnsi="Times New Roman" w:cs="Times New Roman"/>
          <w:sz w:val="28"/>
          <w:szCs w:val="28"/>
          <w:shd w:val="clear" w:color="auto" w:fill="FFFFFF"/>
        </w:rPr>
        <w:t xml:space="preserve"> – </w:t>
      </w:r>
      <w:r w:rsidR="00B80F19" w:rsidRPr="00BF0051">
        <w:rPr>
          <w:rFonts w:ascii="Times New Roman" w:hAnsi="Times New Roman" w:cs="Times New Roman"/>
          <w:sz w:val="28"/>
          <w:szCs w:val="28"/>
          <w:shd w:val="clear" w:color="auto" w:fill="FFFFFF"/>
        </w:rPr>
        <w:t xml:space="preserve">от нескольких десятков метров до нескольких километров. При проведении горно-геологических работ толщи горных пород дезинтегрируются и удаляются из земных недр. Такие же действия производятся при сооружении котлованов под жилые здания и промышленные предприятия, во время выемок при сооружении транспортных магистралей, во время сельскохозяйственных работ, в процессе строительства </w:t>
      </w:r>
      <w:proofErr w:type="spellStart"/>
      <w:r w:rsidR="00B80F19" w:rsidRPr="00BF0051">
        <w:rPr>
          <w:rFonts w:ascii="Times New Roman" w:hAnsi="Times New Roman" w:cs="Times New Roman"/>
          <w:sz w:val="28"/>
          <w:szCs w:val="28"/>
          <w:shd w:val="clear" w:color="auto" w:fill="FFFFFF"/>
        </w:rPr>
        <w:t>гидро</w:t>
      </w:r>
      <w:proofErr w:type="spellEnd"/>
      <w:r w:rsidR="00B80F19" w:rsidRPr="00BF0051">
        <w:rPr>
          <w:rFonts w:ascii="Times New Roman" w:hAnsi="Times New Roman" w:cs="Times New Roman"/>
          <w:sz w:val="28"/>
          <w:szCs w:val="28"/>
          <w:shd w:val="clear" w:color="auto" w:fill="FFFFFF"/>
        </w:rPr>
        <w:t xml:space="preserve">- и тепловых электростанций и других работ. </w:t>
      </w:r>
    </w:p>
    <w:p w:rsidR="00B80F19" w:rsidRPr="00BF0051" w:rsidRDefault="00B80F19" w:rsidP="00BF0051">
      <w:pPr>
        <w:spacing w:after="0" w:line="360" w:lineRule="auto"/>
        <w:ind w:firstLine="567"/>
        <w:jc w:val="both"/>
        <w:rPr>
          <w:rFonts w:ascii="Times New Roman" w:hAnsi="Times New Roman" w:cs="Times New Roman"/>
          <w:sz w:val="28"/>
          <w:szCs w:val="28"/>
          <w:shd w:val="clear" w:color="auto" w:fill="FFFFFF"/>
        </w:rPr>
      </w:pPr>
      <w:r w:rsidRPr="00BF0051">
        <w:rPr>
          <w:rFonts w:ascii="Times New Roman" w:hAnsi="Times New Roman" w:cs="Times New Roman"/>
          <w:sz w:val="28"/>
          <w:szCs w:val="28"/>
          <w:shd w:val="clear" w:color="auto" w:fill="FFFFFF"/>
        </w:rPr>
        <w:t xml:space="preserve">Антропогенная деятельность, называемая инженерно-хозяйственной, немыслима без воздействия на самую верхнюю часть земной коры. В результате разрушается твердое вещество верхнего слоя геологического разреза и нарушается связность его составных частей. При этом дробятся и измельчаются некогда твердые горные породы. При извлечении горных пород и полезных ископаемых на глубине возникают наземные и подземные пустоты. </w:t>
      </w:r>
    </w:p>
    <w:p w:rsidR="00F25A1B" w:rsidRPr="00BF0051" w:rsidRDefault="00F25A1B" w:rsidP="00BF0051">
      <w:pPr>
        <w:spacing w:after="0" w:line="360" w:lineRule="auto"/>
        <w:ind w:firstLine="567"/>
        <w:jc w:val="both"/>
        <w:rPr>
          <w:rFonts w:ascii="Times New Roman" w:hAnsi="Times New Roman" w:cs="Times New Roman"/>
          <w:b/>
          <w:sz w:val="28"/>
          <w:szCs w:val="28"/>
          <w:shd w:val="clear" w:color="auto" w:fill="FFFFFF"/>
        </w:rPr>
      </w:pPr>
    </w:p>
    <w:p w:rsidR="001C59ED" w:rsidRPr="00BF0051" w:rsidRDefault="00F25A1B" w:rsidP="00BF0051">
      <w:pPr>
        <w:spacing w:after="0" w:line="360" w:lineRule="auto"/>
        <w:ind w:firstLine="567"/>
        <w:jc w:val="both"/>
        <w:rPr>
          <w:rFonts w:ascii="Times New Roman" w:hAnsi="Times New Roman" w:cs="Times New Roman"/>
          <w:sz w:val="28"/>
          <w:szCs w:val="28"/>
          <w:u w:val="single"/>
          <w:shd w:val="clear" w:color="auto" w:fill="FFFFFF"/>
        </w:rPr>
      </w:pPr>
      <w:r w:rsidRPr="00BF0051">
        <w:rPr>
          <w:rFonts w:ascii="Times New Roman" w:hAnsi="Times New Roman" w:cs="Times New Roman"/>
          <w:sz w:val="28"/>
          <w:szCs w:val="28"/>
          <w:u w:val="single"/>
          <w:shd w:val="clear" w:color="auto" w:fill="FFFFFF"/>
        </w:rPr>
        <w:t xml:space="preserve">Вопрос 4. </w:t>
      </w:r>
      <w:r w:rsidR="00F40ECB" w:rsidRPr="00BF0051">
        <w:rPr>
          <w:rFonts w:ascii="Times New Roman" w:hAnsi="Times New Roman" w:cs="Times New Roman"/>
          <w:sz w:val="28"/>
          <w:szCs w:val="28"/>
          <w:u w:val="single"/>
        </w:rPr>
        <w:t xml:space="preserve">Изменение природного ландшафта горными предприятиями. </w:t>
      </w:r>
      <w:r w:rsidR="001C59ED" w:rsidRPr="00BF0051">
        <w:rPr>
          <w:rFonts w:ascii="Times New Roman" w:hAnsi="Times New Roman" w:cs="Times New Roman"/>
          <w:sz w:val="28"/>
          <w:szCs w:val="28"/>
          <w:u w:val="single"/>
          <w:shd w:val="clear" w:color="auto" w:fill="FFFFFF"/>
        </w:rPr>
        <w:t xml:space="preserve">Создание антропогенных ландшафтов и антропогенного рельефа </w:t>
      </w:r>
    </w:p>
    <w:p w:rsidR="000E3751" w:rsidRPr="00BF0051" w:rsidRDefault="000E3751" w:rsidP="00BF0051">
      <w:pPr>
        <w:spacing w:after="0" w:line="360" w:lineRule="auto"/>
        <w:ind w:firstLine="567"/>
        <w:jc w:val="both"/>
        <w:rPr>
          <w:rFonts w:ascii="Times New Roman" w:hAnsi="Times New Roman" w:cs="Times New Roman"/>
          <w:sz w:val="28"/>
          <w:szCs w:val="28"/>
          <w:shd w:val="clear" w:color="auto" w:fill="FFFFFF"/>
        </w:rPr>
      </w:pPr>
      <w:r w:rsidRPr="00BF0051">
        <w:rPr>
          <w:rFonts w:ascii="Times New Roman" w:hAnsi="Times New Roman" w:cs="Times New Roman"/>
          <w:sz w:val="28"/>
          <w:szCs w:val="28"/>
          <w:shd w:val="clear" w:color="auto" w:fill="FFFFFF"/>
        </w:rPr>
        <w:t>Наиболее существенные изменения антропогенные процессы производят в рельефе земной поверхности, причем как равнинном, так и горном. В одних случаях техногенная деятельность вызывает денудацию земной поверхности, что, в свою очередь, приводит к выравниванию рельефа, а в других в результате аккумуляции материала создаются разнообразные</w:t>
      </w:r>
      <w:r w:rsidR="0036184E">
        <w:rPr>
          <w:rFonts w:ascii="Times New Roman" w:hAnsi="Times New Roman" w:cs="Times New Roman"/>
          <w:sz w:val="28"/>
          <w:szCs w:val="28"/>
          <w:shd w:val="clear" w:color="auto" w:fill="FFFFFF"/>
        </w:rPr>
        <w:t xml:space="preserve"> аккумулятивные формы рельефа – </w:t>
      </w:r>
      <w:proofErr w:type="spellStart"/>
      <w:r w:rsidRPr="00BF0051">
        <w:rPr>
          <w:rFonts w:ascii="Times New Roman" w:hAnsi="Times New Roman" w:cs="Times New Roman"/>
          <w:sz w:val="28"/>
          <w:szCs w:val="28"/>
          <w:shd w:val="clear" w:color="auto" w:fill="FFFFFF"/>
        </w:rPr>
        <w:t>мелкогрядовый</w:t>
      </w:r>
      <w:proofErr w:type="spellEnd"/>
      <w:r w:rsidRPr="00BF0051">
        <w:rPr>
          <w:rFonts w:ascii="Times New Roman" w:hAnsi="Times New Roman" w:cs="Times New Roman"/>
          <w:sz w:val="28"/>
          <w:szCs w:val="28"/>
          <w:shd w:val="clear" w:color="auto" w:fill="FFFFFF"/>
        </w:rPr>
        <w:t xml:space="preserve">, </w:t>
      </w:r>
      <w:proofErr w:type="gramStart"/>
      <w:r w:rsidRPr="00BF0051">
        <w:rPr>
          <w:rFonts w:ascii="Times New Roman" w:hAnsi="Times New Roman" w:cs="Times New Roman"/>
          <w:sz w:val="28"/>
          <w:szCs w:val="28"/>
          <w:shd w:val="clear" w:color="auto" w:fill="FFFFFF"/>
        </w:rPr>
        <w:t>холмистый</w:t>
      </w:r>
      <w:proofErr w:type="gramEnd"/>
      <w:r w:rsidRPr="00BF0051">
        <w:rPr>
          <w:rFonts w:ascii="Times New Roman" w:hAnsi="Times New Roman" w:cs="Times New Roman"/>
          <w:sz w:val="28"/>
          <w:szCs w:val="28"/>
          <w:shd w:val="clear" w:color="auto" w:fill="FFFFFF"/>
        </w:rPr>
        <w:t xml:space="preserve">, </w:t>
      </w:r>
      <w:proofErr w:type="spellStart"/>
      <w:r w:rsidRPr="00BF0051">
        <w:rPr>
          <w:rFonts w:ascii="Times New Roman" w:hAnsi="Times New Roman" w:cs="Times New Roman"/>
          <w:sz w:val="28"/>
          <w:szCs w:val="28"/>
          <w:shd w:val="clear" w:color="auto" w:fill="FFFFFF"/>
        </w:rPr>
        <w:t>техногенно</w:t>
      </w:r>
      <w:proofErr w:type="spellEnd"/>
      <w:r w:rsidR="0036184E">
        <w:rPr>
          <w:rFonts w:ascii="Times New Roman" w:hAnsi="Times New Roman" w:cs="Times New Roman"/>
          <w:sz w:val="28"/>
          <w:szCs w:val="28"/>
          <w:shd w:val="clear" w:color="auto" w:fill="FFFFFF"/>
        </w:rPr>
        <w:t>-расчлененный, террасированный.</w:t>
      </w:r>
    </w:p>
    <w:p w:rsidR="00227FBC" w:rsidRDefault="00CF58D4" w:rsidP="00BF0051">
      <w:pPr>
        <w:spacing w:after="0" w:line="36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Pr="00CF58D4">
        <w:rPr>
          <w:rFonts w:ascii="Times New Roman" w:hAnsi="Times New Roman" w:cs="Times New Roman"/>
          <w:color w:val="FF0000"/>
          <w:sz w:val="28"/>
          <w:szCs w:val="28"/>
          <w:shd w:val="clear" w:color="auto" w:fill="FFFFFF"/>
        </w:rPr>
        <w:t>рис.9</w:t>
      </w:r>
      <w:r>
        <w:rPr>
          <w:rFonts w:ascii="Times New Roman" w:hAnsi="Times New Roman" w:cs="Times New Roman"/>
          <w:sz w:val="28"/>
          <w:szCs w:val="28"/>
          <w:shd w:val="clear" w:color="auto" w:fill="FFFFFF"/>
        </w:rPr>
        <w:t xml:space="preserve">) </w:t>
      </w:r>
      <w:r w:rsidR="001C59ED" w:rsidRPr="00227FBC">
        <w:rPr>
          <w:rFonts w:ascii="Times New Roman" w:hAnsi="Times New Roman" w:cs="Times New Roman"/>
          <w:i/>
          <w:sz w:val="28"/>
          <w:szCs w:val="28"/>
          <w:shd w:val="clear" w:color="auto" w:fill="FFFFFF"/>
        </w:rPr>
        <w:t>Горнопромышленный ландшафт</w:t>
      </w:r>
      <w:r w:rsidR="001C59ED" w:rsidRPr="00BF0051">
        <w:rPr>
          <w:rFonts w:ascii="Times New Roman" w:hAnsi="Times New Roman" w:cs="Times New Roman"/>
          <w:sz w:val="28"/>
          <w:szCs w:val="28"/>
          <w:shd w:val="clear" w:color="auto" w:fill="FFFFFF"/>
        </w:rPr>
        <w:t xml:space="preserve"> отличается созданием наряду с производственными зданиями систем обогащения, очистки и складирования отходов с соответствующей инфраструктурой горно-обогатительных комбинатов (ГОК), карьеров, выемок и шахт, строительством террасированных воронок, иногда заполненных водой, расположением озер в карьерах и выемках, внешне сходных с карстовыми озерами. Техногенные отрицательные </w:t>
      </w:r>
      <w:r w:rsidR="001C59ED" w:rsidRPr="00BF0051">
        <w:rPr>
          <w:rFonts w:ascii="Times New Roman" w:hAnsi="Times New Roman" w:cs="Times New Roman"/>
          <w:sz w:val="28"/>
          <w:szCs w:val="28"/>
          <w:shd w:val="clear" w:color="auto" w:fill="FFFFFF"/>
        </w:rPr>
        <w:lastRenderedPageBreak/>
        <w:t>формы рельеф</w:t>
      </w:r>
      <w:r w:rsidR="00227FBC">
        <w:rPr>
          <w:rFonts w:ascii="Times New Roman" w:hAnsi="Times New Roman" w:cs="Times New Roman"/>
          <w:sz w:val="28"/>
          <w:szCs w:val="28"/>
          <w:shd w:val="clear" w:color="auto" w:fill="FFFFFF"/>
        </w:rPr>
        <w:t xml:space="preserve">а чередуются с положительными – </w:t>
      </w:r>
      <w:r w:rsidR="001C59ED" w:rsidRPr="00BF0051">
        <w:rPr>
          <w:rFonts w:ascii="Times New Roman" w:hAnsi="Times New Roman" w:cs="Times New Roman"/>
          <w:sz w:val="28"/>
          <w:szCs w:val="28"/>
          <w:shd w:val="clear" w:color="auto" w:fill="FFFFFF"/>
        </w:rPr>
        <w:t xml:space="preserve">отвалами, терриконами, насыпями вдоль железных и грунтовых дорог. </w:t>
      </w:r>
    </w:p>
    <w:p w:rsidR="004E206D" w:rsidRDefault="001C59ED" w:rsidP="00BF0051">
      <w:pPr>
        <w:spacing w:after="0" w:line="360" w:lineRule="auto"/>
        <w:ind w:firstLine="567"/>
        <w:jc w:val="both"/>
        <w:rPr>
          <w:rFonts w:ascii="Times New Roman" w:hAnsi="Times New Roman" w:cs="Times New Roman"/>
          <w:sz w:val="28"/>
          <w:szCs w:val="28"/>
          <w:shd w:val="clear" w:color="auto" w:fill="FFFFFF"/>
        </w:rPr>
      </w:pPr>
      <w:r w:rsidRPr="00BF0051">
        <w:rPr>
          <w:rFonts w:ascii="Times New Roman" w:hAnsi="Times New Roman" w:cs="Times New Roman"/>
          <w:sz w:val="28"/>
          <w:szCs w:val="28"/>
          <w:shd w:val="clear" w:color="auto" w:fill="FFFFFF"/>
        </w:rPr>
        <w:t xml:space="preserve">Создание горнопромышленного ландшафта влечет за собой уничтожение древесной растительности. При этом существенно изменяется не только растительный покров, но и состав почв. </w:t>
      </w:r>
    </w:p>
    <w:p w:rsidR="00785403" w:rsidRDefault="001C59ED" w:rsidP="00BF0051">
      <w:pPr>
        <w:spacing w:after="0" w:line="360" w:lineRule="auto"/>
        <w:ind w:firstLine="567"/>
        <w:jc w:val="both"/>
        <w:rPr>
          <w:rFonts w:ascii="Times New Roman" w:hAnsi="Times New Roman" w:cs="Times New Roman"/>
          <w:sz w:val="28"/>
          <w:szCs w:val="28"/>
          <w:shd w:val="clear" w:color="auto" w:fill="FFFFFF"/>
        </w:rPr>
      </w:pPr>
      <w:r w:rsidRPr="00BF0051">
        <w:rPr>
          <w:rFonts w:ascii="Times New Roman" w:hAnsi="Times New Roman" w:cs="Times New Roman"/>
          <w:sz w:val="28"/>
          <w:szCs w:val="28"/>
          <w:shd w:val="clear" w:color="auto" w:fill="FFFFFF"/>
        </w:rPr>
        <w:t xml:space="preserve">Открытая и подземная разработка полезных ископаемых наряду с выемкой грунта и горных пород обычно сопровождается </w:t>
      </w:r>
      <w:proofErr w:type="gramStart"/>
      <w:r w:rsidRPr="00BF0051">
        <w:rPr>
          <w:rFonts w:ascii="Times New Roman" w:hAnsi="Times New Roman" w:cs="Times New Roman"/>
          <w:sz w:val="28"/>
          <w:szCs w:val="28"/>
          <w:shd w:val="clear" w:color="auto" w:fill="FFFFFF"/>
        </w:rPr>
        <w:t>обильным</w:t>
      </w:r>
      <w:proofErr w:type="gramEnd"/>
      <w:r w:rsidRPr="00BF0051">
        <w:rPr>
          <w:rFonts w:ascii="Times New Roman" w:hAnsi="Times New Roman" w:cs="Times New Roman"/>
          <w:sz w:val="28"/>
          <w:szCs w:val="28"/>
          <w:shd w:val="clear" w:color="auto" w:fill="FFFFFF"/>
        </w:rPr>
        <w:t xml:space="preserve"> </w:t>
      </w:r>
      <w:proofErr w:type="spellStart"/>
      <w:r w:rsidRPr="00BF0051">
        <w:rPr>
          <w:rFonts w:ascii="Times New Roman" w:hAnsi="Times New Roman" w:cs="Times New Roman"/>
          <w:sz w:val="28"/>
          <w:szCs w:val="28"/>
          <w:shd w:val="clear" w:color="auto" w:fill="FFFFFF"/>
        </w:rPr>
        <w:t>водопритоком</w:t>
      </w:r>
      <w:proofErr w:type="spellEnd"/>
      <w:r w:rsidRPr="00BF0051">
        <w:rPr>
          <w:rFonts w:ascii="Times New Roman" w:hAnsi="Times New Roman" w:cs="Times New Roman"/>
          <w:sz w:val="28"/>
          <w:szCs w:val="28"/>
          <w:shd w:val="clear" w:color="auto" w:fill="FFFFFF"/>
        </w:rPr>
        <w:t xml:space="preserve"> за счет подземных вод, дренирующих с разных горизонтов горных выработок. В результате этого создаются огромные депрессионные воронки, снижающие уровень грунтовых вод в районе горнопромышленных объектов. Это приводит, с одной стороны, к заполнению карьеров и выемок водой, а с другой, когда происходит с</w:t>
      </w:r>
      <w:r w:rsidR="00785403">
        <w:rPr>
          <w:rFonts w:ascii="Times New Roman" w:hAnsi="Times New Roman" w:cs="Times New Roman"/>
          <w:sz w:val="28"/>
          <w:szCs w:val="28"/>
          <w:shd w:val="clear" w:color="auto" w:fill="FFFFFF"/>
        </w:rPr>
        <w:t xml:space="preserve">нижение уровня грунтовых вод – </w:t>
      </w:r>
      <w:r w:rsidRPr="00BF0051">
        <w:rPr>
          <w:rFonts w:ascii="Times New Roman" w:hAnsi="Times New Roman" w:cs="Times New Roman"/>
          <w:sz w:val="28"/>
          <w:szCs w:val="28"/>
          <w:shd w:val="clear" w:color="auto" w:fill="FFFFFF"/>
        </w:rPr>
        <w:t xml:space="preserve">к осушению земной поверхности и ее опустыниванию. </w:t>
      </w:r>
    </w:p>
    <w:p w:rsidR="00831EF6" w:rsidRDefault="001C59ED" w:rsidP="00BF0051">
      <w:pPr>
        <w:spacing w:after="0" w:line="360" w:lineRule="auto"/>
        <w:ind w:firstLine="567"/>
        <w:jc w:val="both"/>
        <w:rPr>
          <w:rFonts w:ascii="Times New Roman" w:hAnsi="Times New Roman" w:cs="Times New Roman"/>
          <w:sz w:val="28"/>
          <w:szCs w:val="28"/>
          <w:shd w:val="clear" w:color="auto" w:fill="FFFFFF"/>
        </w:rPr>
      </w:pPr>
      <w:r w:rsidRPr="00BF0051">
        <w:rPr>
          <w:rFonts w:ascii="Times New Roman" w:hAnsi="Times New Roman" w:cs="Times New Roman"/>
          <w:sz w:val="28"/>
          <w:szCs w:val="28"/>
          <w:shd w:val="clear" w:color="auto" w:fill="FFFFFF"/>
        </w:rPr>
        <w:t xml:space="preserve">Горнопромышленные ландшафты формируются на протяжении довольно короткого времени и занимают обширные территории. Особенно это характерно для разработки месторождений полезных ископаемых, обладающих </w:t>
      </w:r>
      <w:proofErr w:type="spellStart"/>
      <w:r w:rsidRPr="00BF0051">
        <w:rPr>
          <w:rFonts w:ascii="Times New Roman" w:hAnsi="Times New Roman" w:cs="Times New Roman"/>
          <w:sz w:val="28"/>
          <w:szCs w:val="28"/>
          <w:shd w:val="clear" w:color="auto" w:fill="FFFFFF"/>
        </w:rPr>
        <w:t>пластообразными</w:t>
      </w:r>
      <w:proofErr w:type="spellEnd"/>
      <w:r w:rsidRPr="00BF0051">
        <w:rPr>
          <w:rFonts w:ascii="Times New Roman" w:hAnsi="Times New Roman" w:cs="Times New Roman"/>
          <w:sz w:val="28"/>
          <w:szCs w:val="28"/>
          <w:shd w:val="clear" w:color="auto" w:fill="FFFFFF"/>
        </w:rPr>
        <w:t xml:space="preserve"> полого залегающими породами. Такими, в частности, являются пласты каменного и бурого угля, железных руд, фосфоритов, марганца, полиметаллических месторождений</w:t>
      </w:r>
      <w:proofErr w:type="gramStart"/>
      <w:r w:rsidRPr="00BF0051">
        <w:rPr>
          <w:rFonts w:ascii="Times New Roman" w:hAnsi="Times New Roman" w:cs="Times New Roman"/>
          <w:sz w:val="28"/>
          <w:szCs w:val="28"/>
          <w:shd w:val="clear" w:color="auto" w:fill="FFFFFF"/>
        </w:rPr>
        <w:t>.</w:t>
      </w:r>
      <w:proofErr w:type="gramEnd"/>
      <w:r w:rsidRPr="00BF0051">
        <w:rPr>
          <w:rFonts w:ascii="Times New Roman" w:hAnsi="Times New Roman" w:cs="Times New Roman"/>
          <w:sz w:val="28"/>
          <w:szCs w:val="28"/>
          <w:shd w:val="clear" w:color="auto" w:fill="FFFFFF"/>
        </w:rPr>
        <w:t xml:space="preserve"> </w:t>
      </w:r>
      <w:r w:rsidR="00696B21">
        <w:rPr>
          <w:rFonts w:ascii="Times New Roman" w:hAnsi="Times New Roman" w:cs="Times New Roman"/>
          <w:sz w:val="28"/>
          <w:szCs w:val="28"/>
          <w:shd w:val="clear" w:color="auto" w:fill="FFFFFF"/>
        </w:rPr>
        <w:t>(</w:t>
      </w:r>
      <w:proofErr w:type="gramStart"/>
      <w:r w:rsidR="00696B21" w:rsidRPr="00696B21">
        <w:rPr>
          <w:rFonts w:ascii="Times New Roman" w:hAnsi="Times New Roman" w:cs="Times New Roman"/>
          <w:color w:val="FF0000"/>
          <w:sz w:val="28"/>
          <w:szCs w:val="28"/>
          <w:shd w:val="clear" w:color="auto" w:fill="FFFFFF"/>
        </w:rPr>
        <w:t>р</w:t>
      </w:r>
      <w:proofErr w:type="gramEnd"/>
      <w:r w:rsidR="00696B21" w:rsidRPr="00696B21">
        <w:rPr>
          <w:rFonts w:ascii="Times New Roman" w:hAnsi="Times New Roman" w:cs="Times New Roman"/>
          <w:color w:val="FF0000"/>
          <w:sz w:val="28"/>
          <w:szCs w:val="28"/>
          <w:shd w:val="clear" w:color="auto" w:fill="FFFFFF"/>
        </w:rPr>
        <w:t>ис.10</w:t>
      </w:r>
      <w:r w:rsidR="00696B21">
        <w:rPr>
          <w:rFonts w:ascii="Times New Roman" w:hAnsi="Times New Roman" w:cs="Times New Roman"/>
          <w:sz w:val="28"/>
          <w:szCs w:val="28"/>
          <w:shd w:val="clear" w:color="auto" w:fill="FFFFFF"/>
        </w:rPr>
        <w:t xml:space="preserve">) </w:t>
      </w:r>
      <w:r w:rsidRPr="00BF0051">
        <w:rPr>
          <w:rFonts w:ascii="Times New Roman" w:hAnsi="Times New Roman" w:cs="Times New Roman"/>
          <w:sz w:val="28"/>
          <w:szCs w:val="28"/>
          <w:shd w:val="clear" w:color="auto" w:fill="FFFFFF"/>
        </w:rPr>
        <w:t xml:space="preserve">Ирригационно-технический ландшафт характеризуется наличием системы каналов, канав и арыков, а также запруд, прудов и водохранилищ. Все перечисленные системы существенно меняют режим поверхностных и особенно грунтовых вод. </w:t>
      </w:r>
    </w:p>
    <w:p w:rsidR="001C59ED" w:rsidRPr="00BF0051" w:rsidRDefault="001C59ED" w:rsidP="00BF0051">
      <w:pPr>
        <w:spacing w:after="0" w:line="360" w:lineRule="auto"/>
        <w:ind w:firstLine="567"/>
        <w:jc w:val="both"/>
        <w:rPr>
          <w:rFonts w:ascii="Times New Roman" w:hAnsi="Times New Roman" w:cs="Times New Roman"/>
          <w:sz w:val="28"/>
          <w:szCs w:val="28"/>
          <w:shd w:val="clear" w:color="auto" w:fill="FFFFFF"/>
        </w:rPr>
      </w:pPr>
      <w:r w:rsidRPr="00BF0051">
        <w:rPr>
          <w:rFonts w:ascii="Times New Roman" w:hAnsi="Times New Roman" w:cs="Times New Roman"/>
          <w:sz w:val="28"/>
          <w:szCs w:val="28"/>
          <w:shd w:val="clear" w:color="auto" w:fill="FFFFFF"/>
        </w:rPr>
        <w:t>Заполнение водохранилищ и подъем уровня воды до высоты верхнего бьефа плотин приводит к подъему уровня грунтовых вод, что, в свою очередь вызывает подтопление и заболачивание примыкающих территорий. В засушливых регионах этот проце</w:t>
      </w:r>
      <w:proofErr w:type="gramStart"/>
      <w:r w:rsidRPr="00BF0051">
        <w:rPr>
          <w:rFonts w:ascii="Times New Roman" w:hAnsi="Times New Roman" w:cs="Times New Roman"/>
          <w:sz w:val="28"/>
          <w:szCs w:val="28"/>
          <w:shd w:val="clear" w:color="auto" w:fill="FFFFFF"/>
        </w:rPr>
        <w:t>сс в св</w:t>
      </w:r>
      <w:proofErr w:type="gramEnd"/>
      <w:r w:rsidRPr="00BF0051">
        <w:rPr>
          <w:rFonts w:ascii="Times New Roman" w:hAnsi="Times New Roman" w:cs="Times New Roman"/>
          <w:sz w:val="28"/>
          <w:szCs w:val="28"/>
          <w:shd w:val="clear" w:color="auto" w:fill="FFFFFF"/>
        </w:rPr>
        <w:t>язи с присутствием в воде значительных примесей солей сопровождается засолением почв и образованием солончаковых пустынь.</w:t>
      </w:r>
    </w:p>
    <w:p w:rsidR="00CD6B29" w:rsidRDefault="00997299" w:rsidP="00BF0051">
      <w:pPr>
        <w:spacing w:after="0" w:line="360" w:lineRule="auto"/>
        <w:ind w:firstLine="567"/>
        <w:jc w:val="both"/>
        <w:rPr>
          <w:rFonts w:ascii="Times New Roman" w:hAnsi="Times New Roman" w:cs="Times New Roman"/>
          <w:sz w:val="28"/>
          <w:szCs w:val="28"/>
          <w:shd w:val="clear" w:color="auto" w:fill="FFFFFF"/>
        </w:rPr>
      </w:pPr>
      <w:r w:rsidRPr="00BF0051">
        <w:rPr>
          <w:rFonts w:ascii="Times New Roman" w:hAnsi="Times New Roman" w:cs="Times New Roman"/>
          <w:sz w:val="28"/>
          <w:szCs w:val="28"/>
          <w:shd w:val="clear" w:color="auto" w:fill="FFFFFF"/>
        </w:rPr>
        <w:t xml:space="preserve">Активная хозяйственная деятельность человека не только преобразует природные ландшафты, но способствует развитию и более энергичному </w:t>
      </w:r>
      <w:r w:rsidRPr="00BF0051">
        <w:rPr>
          <w:rFonts w:ascii="Times New Roman" w:hAnsi="Times New Roman" w:cs="Times New Roman"/>
          <w:sz w:val="28"/>
          <w:szCs w:val="28"/>
          <w:shd w:val="clear" w:color="auto" w:fill="FFFFFF"/>
        </w:rPr>
        <w:lastRenderedPageBreak/>
        <w:t xml:space="preserve">проявлению процессов экзогенной, а в ряде случаев и эндогенной геодинамики. </w:t>
      </w:r>
      <w:proofErr w:type="gramStart"/>
      <w:r w:rsidRPr="00BF0051">
        <w:rPr>
          <w:rFonts w:ascii="Times New Roman" w:hAnsi="Times New Roman" w:cs="Times New Roman"/>
          <w:sz w:val="28"/>
          <w:szCs w:val="28"/>
          <w:shd w:val="clear" w:color="auto" w:fill="FFFFFF"/>
        </w:rPr>
        <w:t>Проходка подземных горных выработок (шахт, штолен, штреков, вертикальных стволов) ведет к перехвату подземных вод, нарушению их режима, понижению уровня, а это, в свою очередь, сопровождается или осушением, или обводнением, или заболачиванием поверхностных территорий.</w:t>
      </w:r>
      <w:proofErr w:type="gramEnd"/>
      <w:r w:rsidRPr="00BF0051">
        <w:rPr>
          <w:rFonts w:ascii="Times New Roman" w:hAnsi="Times New Roman" w:cs="Times New Roman"/>
          <w:sz w:val="28"/>
          <w:szCs w:val="28"/>
          <w:shd w:val="clear" w:color="auto" w:fill="FFFFFF"/>
        </w:rPr>
        <w:t xml:space="preserve"> Кроме того, подземные горные выработки стимулируют гравитационные </w:t>
      </w:r>
      <w:proofErr w:type="gramStart"/>
      <w:r w:rsidRPr="00BF0051">
        <w:rPr>
          <w:rFonts w:ascii="Times New Roman" w:hAnsi="Times New Roman" w:cs="Times New Roman"/>
          <w:sz w:val="28"/>
          <w:szCs w:val="28"/>
          <w:shd w:val="clear" w:color="auto" w:fill="FFFFFF"/>
        </w:rPr>
        <w:t>процессы</w:t>
      </w:r>
      <w:proofErr w:type="gramEnd"/>
      <w:r w:rsidRPr="00BF0051">
        <w:rPr>
          <w:rFonts w:ascii="Times New Roman" w:hAnsi="Times New Roman" w:cs="Times New Roman"/>
          <w:sz w:val="28"/>
          <w:szCs w:val="28"/>
          <w:shd w:val="clear" w:color="auto" w:fill="FFFFFF"/>
        </w:rPr>
        <w:t xml:space="preserve"> как на поверхности, так и в глубине. Происходят провалы, проседания, обвалы, оползни и смещения блоков горных пород. </w:t>
      </w:r>
    </w:p>
    <w:p w:rsidR="00997299" w:rsidRPr="00BF0051" w:rsidRDefault="00997299" w:rsidP="00BF0051">
      <w:pPr>
        <w:spacing w:after="0" w:line="360" w:lineRule="auto"/>
        <w:ind w:firstLine="567"/>
        <w:jc w:val="both"/>
        <w:rPr>
          <w:rFonts w:ascii="Times New Roman" w:hAnsi="Times New Roman" w:cs="Times New Roman"/>
          <w:b/>
          <w:sz w:val="28"/>
          <w:szCs w:val="28"/>
        </w:rPr>
      </w:pPr>
      <w:r w:rsidRPr="00BF0051">
        <w:rPr>
          <w:rFonts w:ascii="Times New Roman" w:hAnsi="Times New Roman" w:cs="Times New Roman"/>
          <w:sz w:val="28"/>
          <w:szCs w:val="28"/>
          <w:shd w:val="clear" w:color="auto" w:fill="FFFFFF"/>
        </w:rPr>
        <w:t>Широкое использование методов подземного выщелачивания при добыче полезных ископаемых, закачка в специальные буровые скважины по контурам нефтяных месторождений морских и пресных вод, закачка в буровые скважины термальных вод в процессе добычи серы и тяжелой нефти, захоронение отходов химического производства приводят к резкой активизации процессов растворения горных пород. Возникают и начинают действовать рукотворные карстовые процессы. Вследствие возникновения подземных пустот и галерей на дневной поверхности появляются провальные</w:t>
      </w:r>
      <w:r w:rsidR="00B255D9">
        <w:rPr>
          <w:rFonts w:ascii="Times New Roman" w:hAnsi="Times New Roman" w:cs="Times New Roman"/>
          <w:sz w:val="28"/>
          <w:szCs w:val="28"/>
          <w:shd w:val="clear" w:color="auto" w:fill="FFFFFF"/>
        </w:rPr>
        <w:t xml:space="preserve"> гравитационные формы рельефа – </w:t>
      </w:r>
      <w:r w:rsidRPr="00BF0051">
        <w:rPr>
          <w:rFonts w:ascii="Times New Roman" w:hAnsi="Times New Roman" w:cs="Times New Roman"/>
          <w:sz w:val="28"/>
          <w:szCs w:val="28"/>
          <w:shd w:val="clear" w:color="auto" w:fill="FFFFFF"/>
        </w:rPr>
        <w:t xml:space="preserve">воронки, просадки, </w:t>
      </w:r>
      <w:proofErr w:type="spellStart"/>
      <w:r w:rsidRPr="00BF0051">
        <w:rPr>
          <w:rFonts w:ascii="Times New Roman" w:hAnsi="Times New Roman" w:cs="Times New Roman"/>
          <w:sz w:val="28"/>
          <w:szCs w:val="28"/>
          <w:shd w:val="clear" w:color="auto" w:fill="FFFFFF"/>
        </w:rPr>
        <w:t>полья</w:t>
      </w:r>
      <w:proofErr w:type="spellEnd"/>
      <w:r w:rsidR="00696B21">
        <w:rPr>
          <w:rFonts w:ascii="Times New Roman" w:hAnsi="Times New Roman" w:cs="Times New Roman"/>
          <w:sz w:val="28"/>
          <w:szCs w:val="28"/>
          <w:shd w:val="clear" w:color="auto" w:fill="FFFFFF"/>
        </w:rPr>
        <w:t xml:space="preserve"> (</w:t>
      </w:r>
      <w:r w:rsidR="00696B21" w:rsidRPr="00696B21">
        <w:rPr>
          <w:rFonts w:ascii="Times New Roman" w:hAnsi="Times New Roman" w:cs="Times New Roman"/>
          <w:color w:val="FF0000"/>
          <w:sz w:val="28"/>
          <w:szCs w:val="28"/>
          <w:shd w:val="clear" w:color="auto" w:fill="FFFFFF"/>
        </w:rPr>
        <w:t>рис.11</w:t>
      </w:r>
      <w:r w:rsidR="00696B21">
        <w:rPr>
          <w:rFonts w:ascii="Times New Roman" w:hAnsi="Times New Roman" w:cs="Times New Roman"/>
          <w:sz w:val="28"/>
          <w:szCs w:val="28"/>
          <w:shd w:val="clear" w:color="auto" w:fill="FFFFFF"/>
        </w:rPr>
        <w:t>)</w:t>
      </w:r>
      <w:r w:rsidRPr="00BF0051">
        <w:rPr>
          <w:rFonts w:ascii="Times New Roman" w:hAnsi="Times New Roman" w:cs="Times New Roman"/>
          <w:sz w:val="28"/>
          <w:szCs w:val="28"/>
          <w:shd w:val="clear" w:color="auto" w:fill="FFFFFF"/>
        </w:rPr>
        <w:t xml:space="preserve">. </w:t>
      </w:r>
    </w:p>
    <w:p w:rsidR="00997299" w:rsidRPr="00BF0051" w:rsidRDefault="00997299" w:rsidP="00BF0051">
      <w:pPr>
        <w:spacing w:after="0" w:line="360" w:lineRule="auto"/>
        <w:ind w:firstLine="567"/>
        <w:jc w:val="both"/>
        <w:rPr>
          <w:rFonts w:ascii="Times New Roman" w:hAnsi="Times New Roman" w:cs="Times New Roman"/>
          <w:sz w:val="28"/>
          <w:szCs w:val="28"/>
        </w:rPr>
      </w:pPr>
    </w:p>
    <w:p w:rsidR="002432D0" w:rsidRPr="00BF0051" w:rsidRDefault="00F25A1B" w:rsidP="00BF0051">
      <w:pPr>
        <w:spacing w:after="0" w:line="360" w:lineRule="auto"/>
        <w:ind w:firstLine="567"/>
        <w:jc w:val="both"/>
        <w:rPr>
          <w:rFonts w:ascii="Times New Roman" w:hAnsi="Times New Roman" w:cs="Times New Roman"/>
          <w:sz w:val="28"/>
          <w:szCs w:val="28"/>
          <w:u w:val="single"/>
        </w:rPr>
      </w:pPr>
      <w:r w:rsidRPr="00BF0051">
        <w:rPr>
          <w:rFonts w:ascii="Times New Roman" w:hAnsi="Times New Roman" w:cs="Times New Roman"/>
          <w:sz w:val="28"/>
          <w:szCs w:val="28"/>
          <w:u w:val="single"/>
        </w:rPr>
        <w:t>Вопрос 5</w:t>
      </w:r>
      <w:r w:rsidR="002432D0" w:rsidRPr="00BF0051">
        <w:rPr>
          <w:rFonts w:ascii="Times New Roman" w:hAnsi="Times New Roman" w:cs="Times New Roman"/>
          <w:sz w:val="28"/>
          <w:szCs w:val="28"/>
          <w:u w:val="single"/>
        </w:rPr>
        <w:t xml:space="preserve">. Вскрышные </w:t>
      </w:r>
      <w:r w:rsidR="002B5D42" w:rsidRPr="00BF0051">
        <w:rPr>
          <w:rFonts w:ascii="Times New Roman" w:hAnsi="Times New Roman" w:cs="Times New Roman"/>
          <w:sz w:val="28"/>
          <w:szCs w:val="28"/>
          <w:u w:val="single"/>
        </w:rPr>
        <w:t xml:space="preserve">работы </w:t>
      </w:r>
      <w:r w:rsidR="002432D0" w:rsidRPr="00BF0051">
        <w:rPr>
          <w:rFonts w:ascii="Times New Roman" w:hAnsi="Times New Roman" w:cs="Times New Roman"/>
          <w:sz w:val="28"/>
          <w:szCs w:val="28"/>
          <w:u w:val="single"/>
        </w:rPr>
        <w:t>и особенности формирования породных отвалов.</w:t>
      </w:r>
      <w:r w:rsidR="00672FF3" w:rsidRPr="00BF0051">
        <w:rPr>
          <w:rFonts w:ascii="Times New Roman" w:hAnsi="Times New Roman" w:cs="Times New Roman"/>
          <w:sz w:val="28"/>
          <w:szCs w:val="28"/>
          <w:u w:val="single"/>
        </w:rPr>
        <w:t xml:space="preserve"> Снижение негативного воздействия породных отвалов</w:t>
      </w:r>
    </w:p>
    <w:p w:rsidR="002432D0" w:rsidRPr="00BF0051" w:rsidRDefault="00EE0B50" w:rsidP="00BF0051">
      <w:pPr>
        <w:spacing w:after="0" w:line="36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Pr="00EE0B50">
        <w:rPr>
          <w:rFonts w:ascii="Times New Roman" w:hAnsi="Times New Roman" w:cs="Times New Roman"/>
          <w:color w:val="FF0000"/>
          <w:sz w:val="28"/>
          <w:szCs w:val="28"/>
          <w:shd w:val="clear" w:color="auto" w:fill="FFFFFF"/>
        </w:rPr>
        <w:t>рис.12</w:t>
      </w:r>
      <w:r>
        <w:rPr>
          <w:rFonts w:ascii="Times New Roman" w:hAnsi="Times New Roman" w:cs="Times New Roman"/>
          <w:sz w:val="28"/>
          <w:szCs w:val="28"/>
          <w:shd w:val="clear" w:color="auto" w:fill="FFFFFF"/>
        </w:rPr>
        <w:t xml:space="preserve">) </w:t>
      </w:r>
      <w:r w:rsidR="00386F0F" w:rsidRPr="00386F0F">
        <w:rPr>
          <w:rFonts w:ascii="Times New Roman" w:hAnsi="Times New Roman" w:cs="Times New Roman"/>
          <w:i/>
          <w:sz w:val="28"/>
          <w:szCs w:val="28"/>
          <w:shd w:val="clear" w:color="auto" w:fill="FFFFFF"/>
        </w:rPr>
        <w:t>Вскрышные работы</w:t>
      </w:r>
      <w:r w:rsidR="00386F0F">
        <w:rPr>
          <w:rFonts w:ascii="Times New Roman" w:hAnsi="Times New Roman" w:cs="Times New Roman"/>
          <w:sz w:val="28"/>
          <w:szCs w:val="28"/>
          <w:shd w:val="clear" w:color="auto" w:fill="FFFFFF"/>
        </w:rPr>
        <w:t xml:space="preserve"> – </w:t>
      </w:r>
      <w:r w:rsidR="004E0AB9" w:rsidRPr="00386F0F">
        <w:rPr>
          <w:rFonts w:ascii="Times New Roman" w:hAnsi="Times New Roman" w:cs="Times New Roman"/>
          <w:sz w:val="28"/>
          <w:szCs w:val="28"/>
          <w:shd w:val="clear" w:color="auto" w:fill="FFFFFF"/>
        </w:rPr>
        <w:t>удаление </w:t>
      </w:r>
      <w:hyperlink r:id="rId7" w:history="1">
        <w:r w:rsidR="004E0AB9" w:rsidRPr="00386F0F">
          <w:rPr>
            <w:rStyle w:val="a8"/>
            <w:rFonts w:ascii="Times New Roman" w:hAnsi="Times New Roman" w:cs="Times New Roman"/>
            <w:color w:val="auto"/>
            <w:sz w:val="28"/>
            <w:szCs w:val="28"/>
            <w:u w:val="none"/>
            <w:shd w:val="clear" w:color="auto" w:fill="FFFFFF"/>
          </w:rPr>
          <w:t>горных пород</w:t>
        </w:r>
      </w:hyperlink>
      <w:r w:rsidR="004E0AB9" w:rsidRPr="00386F0F">
        <w:rPr>
          <w:rFonts w:ascii="Times New Roman" w:hAnsi="Times New Roman" w:cs="Times New Roman"/>
          <w:sz w:val="28"/>
          <w:szCs w:val="28"/>
          <w:shd w:val="clear" w:color="auto" w:fill="FFFFFF"/>
        </w:rPr>
        <w:t>, покрывающих </w:t>
      </w:r>
      <w:hyperlink r:id="rId8" w:history="1">
        <w:r w:rsidR="004E0AB9" w:rsidRPr="00386F0F">
          <w:rPr>
            <w:rStyle w:val="a8"/>
            <w:rFonts w:ascii="Times New Roman" w:hAnsi="Times New Roman" w:cs="Times New Roman"/>
            <w:color w:val="auto"/>
            <w:sz w:val="28"/>
            <w:szCs w:val="28"/>
            <w:u w:val="none"/>
            <w:shd w:val="clear" w:color="auto" w:fill="FFFFFF"/>
          </w:rPr>
          <w:t>полезные ископаемые</w:t>
        </w:r>
      </w:hyperlink>
      <w:r w:rsidR="004E0AB9" w:rsidRPr="00386F0F">
        <w:rPr>
          <w:rFonts w:ascii="Times New Roman" w:hAnsi="Times New Roman" w:cs="Times New Roman"/>
          <w:sz w:val="28"/>
          <w:szCs w:val="28"/>
          <w:shd w:val="clear" w:color="auto" w:fill="FFFFFF"/>
        </w:rPr>
        <w:t>, при </w:t>
      </w:r>
      <w:hyperlink r:id="rId9" w:history="1">
        <w:r w:rsidR="004E0AB9" w:rsidRPr="00386F0F">
          <w:rPr>
            <w:rStyle w:val="a8"/>
            <w:rFonts w:ascii="Times New Roman" w:hAnsi="Times New Roman" w:cs="Times New Roman"/>
            <w:color w:val="auto"/>
            <w:sz w:val="28"/>
            <w:szCs w:val="28"/>
            <w:u w:val="none"/>
            <w:shd w:val="clear" w:color="auto" w:fill="FFFFFF"/>
          </w:rPr>
          <w:t>открытой разработке месторождений</w:t>
        </w:r>
      </w:hyperlink>
      <w:r w:rsidR="004E0AB9" w:rsidRPr="00386F0F">
        <w:rPr>
          <w:rFonts w:ascii="Times New Roman" w:hAnsi="Times New Roman" w:cs="Times New Roman"/>
          <w:sz w:val="28"/>
          <w:szCs w:val="28"/>
          <w:shd w:val="clear" w:color="auto" w:fill="FFFFFF"/>
        </w:rPr>
        <w:t>. Вскрышные работы включают процессы подготовки скальных пород к выемке</w:t>
      </w:r>
      <w:r w:rsidR="004E0AB9" w:rsidRPr="00BF0051">
        <w:rPr>
          <w:rFonts w:ascii="Times New Roman" w:hAnsi="Times New Roman" w:cs="Times New Roman"/>
          <w:sz w:val="28"/>
          <w:szCs w:val="28"/>
          <w:shd w:val="clear" w:color="auto" w:fill="FFFFFF"/>
        </w:rPr>
        <w:t xml:space="preserve">, выемочно-погрузочные работы, транспортирование и </w:t>
      </w:r>
      <w:proofErr w:type="spellStart"/>
      <w:r w:rsidR="004E0AB9" w:rsidRPr="00BF0051">
        <w:rPr>
          <w:rFonts w:ascii="Times New Roman" w:hAnsi="Times New Roman" w:cs="Times New Roman"/>
          <w:sz w:val="28"/>
          <w:szCs w:val="28"/>
          <w:shd w:val="clear" w:color="auto" w:fill="FFFFFF"/>
        </w:rPr>
        <w:t>отвалообразование</w:t>
      </w:r>
      <w:proofErr w:type="spellEnd"/>
      <w:r w:rsidR="004E0AB9" w:rsidRPr="00BF0051">
        <w:rPr>
          <w:rFonts w:ascii="Times New Roman" w:hAnsi="Times New Roman" w:cs="Times New Roman"/>
          <w:sz w:val="28"/>
          <w:szCs w:val="28"/>
          <w:shd w:val="clear" w:color="auto" w:fill="FFFFFF"/>
        </w:rPr>
        <w:t>. </w:t>
      </w:r>
    </w:p>
    <w:p w:rsidR="002B1738" w:rsidRDefault="00641E0A" w:rsidP="00BF0051">
      <w:pPr>
        <w:autoSpaceDE w:val="0"/>
        <w:autoSpaceDN w:val="0"/>
        <w:adjustRightInd w:val="0"/>
        <w:spacing w:after="0" w:line="360" w:lineRule="auto"/>
        <w:ind w:firstLine="567"/>
        <w:jc w:val="both"/>
        <w:rPr>
          <w:rFonts w:ascii="Times New Roman" w:hAnsi="Times New Roman" w:cs="Times New Roman"/>
          <w:sz w:val="28"/>
          <w:szCs w:val="28"/>
        </w:rPr>
      </w:pPr>
      <w:r w:rsidRPr="00BF0051">
        <w:rPr>
          <w:rFonts w:ascii="Times New Roman" w:hAnsi="Times New Roman" w:cs="Times New Roman"/>
          <w:sz w:val="28"/>
          <w:szCs w:val="28"/>
        </w:rPr>
        <w:t>При разработке месторождений полезных ископаемых открытым способом отвалы вскрышных пород формируются за контуром карьеров. Необходимость добычи руд</w:t>
      </w:r>
      <w:r w:rsidR="002B1738">
        <w:rPr>
          <w:rFonts w:ascii="Times New Roman" w:hAnsi="Times New Roman" w:cs="Times New Roman"/>
          <w:sz w:val="28"/>
          <w:szCs w:val="28"/>
        </w:rPr>
        <w:t xml:space="preserve"> </w:t>
      </w:r>
      <w:r w:rsidRPr="00BF0051">
        <w:rPr>
          <w:rFonts w:ascii="Times New Roman" w:hAnsi="Times New Roman" w:cs="Times New Roman"/>
          <w:sz w:val="28"/>
          <w:szCs w:val="28"/>
        </w:rPr>
        <w:t>с высоким содержанием ценных компонентов приводит к увеличению глубины разработки и соответственно объемов вскрышных работ, а также к росту площадей, занятых отвалами, которые являются мощными</w:t>
      </w:r>
      <w:r w:rsidR="00511AFF" w:rsidRPr="00BF0051">
        <w:rPr>
          <w:rFonts w:ascii="Times New Roman" w:hAnsi="Times New Roman" w:cs="Times New Roman"/>
          <w:sz w:val="28"/>
          <w:szCs w:val="28"/>
        </w:rPr>
        <w:t xml:space="preserve"> </w:t>
      </w:r>
      <w:r w:rsidRPr="00BF0051">
        <w:rPr>
          <w:rFonts w:ascii="Times New Roman" w:hAnsi="Times New Roman" w:cs="Times New Roman"/>
          <w:sz w:val="28"/>
          <w:szCs w:val="28"/>
        </w:rPr>
        <w:t xml:space="preserve">источниками </w:t>
      </w:r>
      <w:proofErr w:type="spellStart"/>
      <w:r w:rsidRPr="00BF0051">
        <w:rPr>
          <w:rFonts w:ascii="Times New Roman" w:hAnsi="Times New Roman" w:cs="Times New Roman"/>
          <w:sz w:val="28"/>
          <w:szCs w:val="28"/>
        </w:rPr>
        <w:t>аэротехногенного</w:t>
      </w:r>
      <w:proofErr w:type="spellEnd"/>
      <w:r w:rsidR="00511AFF" w:rsidRPr="00BF0051">
        <w:rPr>
          <w:rFonts w:ascii="Times New Roman" w:hAnsi="Times New Roman" w:cs="Times New Roman"/>
          <w:sz w:val="28"/>
          <w:szCs w:val="28"/>
        </w:rPr>
        <w:t xml:space="preserve"> </w:t>
      </w:r>
      <w:r w:rsidRPr="00BF0051">
        <w:rPr>
          <w:rFonts w:ascii="Times New Roman" w:hAnsi="Times New Roman" w:cs="Times New Roman"/>
          <w:sz w:val="28"/>
          <w:szCs w:val="28"/>
        </w:rPr>
        <w:t>воздействия</w:t>
      </w:r>
      <w:r w:rsidR="00511AFF" w:rsidRPr="00BF0051">
        <w:rPr>
          <w:rFonts w:ascii="Times New Roman" w:hAnsi="Times New Roman" w:cs="Times New Roman"/>
          <w:sz w:val="28"/>
          <w:szCs w:val="28"/>
        </w:rPr>
        <w:t xml:space="preserve"> </w:t>
      </w:r>
      <w:r w:rsidRPr="00BF0051">
        <w:rPr>
          <w:rFonts w:ascii="Times New Roman" w:hAnsi="Times New Roman" w:cs="Times New Roman"/>
          <w:sz w:val="28"/>
          <w:szCs w:val="28"/>
        </w:rPr>
        <w:t>на окружающую среду.</w:t>
      </w:r>
    </w:p>
    <w:p w:rsidR="00641E0A" w:rsidRPr="00BF0051" w:rsidRDefault="00641E0A" w:rsidP="00BF0051">
      <w:pPr>
        <w:autoSpaceDE w:val="0"/>
        <w:autoSpaceDN w:val="0"/>
        <w:adjustRightInd w:val="0"/>
        <w:spacing w:after="0" w:line="360" w:lineRule="auto"/>
        <w:ind w:firstLine="567"/>
        <w:jc w:val="both"/>
        <w:rPr>
          <w:rFonts w:ascii="Times New Roman" w:hAnsi="Times New Roman" w:cs="Times New Roman"/>
          <w:sz w:val="28"/>
          <w:szCs w:val="28"/>
        </w:rPr>
      </w:pPr>
      <w:r w:rsidRPr="00BF0051">
        <w:rPr>
          <w:rFonts w:ascii="Times New Roman" w:hAnsi="Times New Roman" w:cs="Times New Roman"/>
          <w:sz w:val="28"/>
          <w:szCs w:val="28"/>
        </w:rPr>
        <w:lastRenderedPageBreak/>
        <w:t>Неорганическая пыль, образующаяся в</w:t>
      </w:r>
      <w:r w:rsidR="00511AFF" w:rsidRPr="00BF0051">
        <w:rPr>
          <w:rFonts w:ascii="Times New Roman" w:hAnsi="Times New Roman" w:cs="Times New Roman"/>
          <w:sz w:val="28"/>
          <w:szCs w:val="28"/>
        </w:rPr>
        <w:t xml:space="preserve"> </w:t>
      </w:r>
      <w:r w:rsidRPr="00BF0051">
        <w:rPr>
          <w:rFonts w:ascii="Times New Roman" w:hAnsi="Times New Roman" w:cs="Times New Roman"/>
          <w:sz w:val="28"/>
          <w:szCs w:val="28"/>
        </w:rPr>
        <w:t>результате взаимодействия атмосферных воздушных потоков со складируемыми в отвалах</w:t>
      </w:r>
      <w:r w:rsidR="00511AFF" w:rsidRPr="00BF0051">
        <w:rPr>
          <w:rFonts w:ascii="Times New Roman" w:hAnsi="Times New Roman" w:cs="Times New Roman"/>
          <w:sz w:val="28"/>
          <w:szCs w:val="28"/>
        </w:rPr>
        <w:t xml:space="preserve"> </w:t>
      </w:r>
      <w:r w:rsidRPr="00BF0051">
        <w:rPr>
          <w:rFonts w:ascii="Times New Roman" w:hAnsi="Times New Roman" w:cs="Times New Roman"/>
          <w:sz w:val="28"/>
          <w:szCs w:val="28"/>
        </w:rPr>
        <w:t>породами, распространяется на значительные</w:t>
      </w:r>
      <w:r w:rsidR="00511AFF" w:rsidRPr="00BF0051">
        <w:rPr>
          <w:rFonts w:ascii="Times New Roman" w:hAnsi="Times New Roman" w:cs="Times New Roman"/>
          <w:sz w:val="28"/>
          <w:szCs w:val="28"/>
        </w:rPr>
        <w:t xml:space="preserve"> </w:t>
      </w:r>
      <w:r w:rsidRPr="00BF0051">
        <w:rPr>
          <w:rFonts w:ascii="Times New Roman" w:hAnsi="Times New Roman" w:cs="Times New Roman"/>
          <w:sz w:val="28"/>
          <w:szCs w:val="28"/>
        </w:rPr>
        <w:t>расстояния. Распределение ее</w:t>
      </w:r>
      <w:r w:rsidR="00511AFF" w:rsidRPr="00BF0051">
        <w:rPr>
          <w:rFonts w:ascii="Times New Roman" w:hAnsi="Times New Roman" w:cs="Times New Roman"/>
          <w:sz w:val="28"/>
          <w:szCs w:val="28"/>
        </w:rPr>
        <w:t xml:space="preserve"> </w:t>
      </w:r>
      <w:r w:rsidRPr="00BF0051">
        <w:rPr>
          <w:rFonts w:ascii="Times New Roman" w:hAnsi="Times New Roman" w:cs="Times New Roman"/>
          <w:sz w:val="28"/>
          <w:szCs w:val="28"/>
        </w:rPr>
        <w:t>концентрации в</w:t>
      </w:r>
      <w:r w:rsidR="00511AFF" w:rsidRPr="00BF0051">
        <w:rPr>
          <w:rFonts w:ascii="Times New Roman" w:hAnsi="Times New Roman" w:cs="Times New Roman"/>
          <w:sz w:val="28"/>
          <w:szCs w:val="28"/>
        </w:rPr>
        <w:t xml:space="preserve"> </w:t>
      </w:r>
      <w:r w:rsidRPr="00BF0051">
        <w:rPr>
          <w:rFonts w:ascii="Times New Roman" w:hAnsi="Times New Roman" w:cs="Times New Roman"/>
          <w:sz w:val="28"/>
          <w:szCs w:val="28"/>
        </w:rPr>
        <w:t>атмосферном воздухе определяется метеорологическими условиями (температурой, влажностью, скоростью и направлением ветра) и</w:t>
      </w:r>
      <w:r w:rsidR="00511AFF" w:rsidRPr="00BF0051">
        <w:rPr>
          <w:rFonts w:ascii="Times New Roman" w:hAnsi="Times New Roman" w:cs="Times New Roman"/>
          <w:sz w:val="28"/>
          <w:szCs w:val="28"/>
        </w:rPr>
        <w:t xml:space="preserve"> </w:t>
      </w:r>
      <w:proofErr w:type="gramStart"/>
      <w:r w:rsidRPr="00BF0051">
        <w:rPr>
          <w:rFonts w:ascii="Times New Roman" w:hAnsi="Times New Roman" w:cs="Times New Roman"/>
          <w:sz w:val="28"/>
          <w:szCs w:val="28"/>
        </w:rPr>
        <w:t>горно-техническими</w:t>
      </w:r>
      <w:proofErr w:type="gramEnd"/>
      <w:r w:rsidRPr="00BF0051">
        <w:rPr>
          <w:rFonts w:ascii="Times New Roman" w:hAnsi="Times New Roman" w:cs="Times New Roman"/>
          <w:sz w:val="28"/>
          <w:szCs w:val="28"/>
        </w:rPr>
        <w:t xml:space="preserve"> особенностями разработки (физико-механическими свойствами</w:t>
      </w:r>
      <w:r w:rsidR="00511AFF" w:rsidRPr="00BF0051">
        <w:rPr>
          <w:rFonts w:ascii="Times New Roman" w:hAnsi="Times New Roman" w:cs="Times New Roman"/>
          <w:sz w:val="28"/>
          <w:szCs w:val="28"/>
        </w:rPr>
        <w:t xml:space="preserve"> </w:t>
      </w:r>
      <w:r w:rsidRPr="00BF0051">
        <w:rPr>
          <w:rFonts w:ascii="Times New Roman" w:hAnsi="Times New Roman" w:cs="Times New Roman"/>
          <w:sz w:val="28"/>
          <w:szCs w:val="28"/>
        </w:rPr>
        <w:t>пород, геометрическими размерами отвалов,</w:t>
      </w:r>
      <w:r w:rsidR="00511AFF" w:rsidRPr="00BF0051">
        <w:rPr>
          <w:rFonts w:ascii="Times New Roman" w:hAnsi="Times New Roman" w:cs="Times New Roman"/>
          <w:sz w:val="28"/>
          <w:szCs w:val="28"/>
        </w:rPr>
        <w:t xml:space="preserve"> </w:t>
      </w:r>
      <w:r w:rsidRPr="00BF0051">
        <w:rPr>
          <w:rFonts w:ascii="Times New Roman" w:hAnsi="Times New Roman" w:cs="Times New Roman"/>
          <w:sz w:val="28"/>
          <w:szCs w:val="28"/>
        </w:rPr>
        <w:t>их расположением относительно контура</w:t>
      </w:r>
      <w:r w:rsidR="00511AFF" w:rsidRPr="00BF0051">
        <w:rPr>
          <w:rFonts w:ascii="Times New Roman" w:hAnsi="Times New Roman" w:cs="Times New Roman"/>
          <w:sz w:val="28"/>
          <w:szCs w:val="28"/>
        </w:rPr>
        <w:t xml:space="preserve"> </w:t>
      </w:r>
      <w:r w:rsidRPr="00BF0051">
        <w:rPr>
          <w:rFonts w:ascii="Times New Roman" w:hAnsi="Times New Roman" w:cs="Times New Roman"/>
          <w:sz w:val="28"/>
          <w:szCs w:val="28"/>
        </w:rPr>
        <w:t>карьера и розы ветров). Выпадая из атмосферного воздуха на поверхность земли, химические элементы, содержащиеся в пыли,</w:t>
      </w:r>
      <w:r w:rsidR="00672FF3" w:rsidRPr="00BF0051">
        <w:rPr>
          <w:rFonts w:ascii="Times New Roman" w:hAnsi="Times New Roman" w:cs="Times New Roman"/>
          <w:sz w:val="28"/>
          <w:szCs w:val="28"/>
        </w:rPr>
        <w:t xml:space="preserve"> </w:t>
      </w:r>
      <w:r w:rsidRPr="00BF0051">
        <w:rPr>
          <w:rFonts w:ascii="Times New Roman" w:hAnsi="Times New Roman" w:cs="Times New Roman"/>
          <w:sz w:val="28"/>
          <w:szCs w:val="28"/>
        </w:rPr>
        <w:t>угнетающе воздействуют на воду, почву, растительность, лесные массивы и т.п. Если пылевое облако достигает мест компактного</w:t>
      </w:r>
      <w:r w:rsidR="00511AFF" w:rsidRPr="00BF0051">
        <w:rPr>
          <w:rFonts w:ascii="Times New Roman" w:hAnsi="Times New Roman" w:cs="Times New Roman"/>
          <w:sz w:val="28"/>
          <w:szCs w:val="28"/>
        </w:rPr>
        <w:t xml:space="preserve"> </w:t>
      </w:r>
      <w:r w:rsidRPr="00BF0051">
        <w:rPr>
          <w:rFonts w:ascii="Times New Roman" w:hAnsi="Times New Roman" w:cs="Times New Roman"/>
          <w:sz w:val="28"/>
          <w:szCs w:val="28"/>
        </w:rPr>
        <w:t>проживания людей, там повышается техногенный риск, характеризующийся уровнем</w:t>
      </w:r>
      <w:r w:rsidR="00511AFF" w:rsidRPr="00BF0051">
        <w:rPr>
          <w:rFonts w:ascii="Times New Roman" w:hAnsi="Times New Roman" w:cs="Times New Roman"/>
          <w:sz w:val="28"/>
          <w:szCs w:val="28"/>
        </w:rPr>
        <w:t xml:space="preserve"> </w:t>
      </w:r>
      <w:r w:rsidRPr="00BF0051">
        <w:rPr>
          <w:rFonts w:ascii="Times New Roman" w:hAnsi="Times New Roman" w:cs="Times New Roman"/>
          <w:sz w:val="28"/>
          <w:szCs w:val="28"/>
        </w:rPr>
        <w:t>хронической интоксикации населения.</w:t>
      </w:r>
    </w:p>
    <w:p w:rsidR="00672FF3" w:rsidRPr="00BF0051" w:rsidRDefault="00672FF3" w:rsidP="00BF0051">
      <w:pPr>
        <w:spacing w:after="0" w:line="360" w:lineRule="auto"/>
        <w:ind w:firstLine="567"/>
        <w:jc w:val="both"/>
        <w:rPr>
          <w:rFonts w:ascii="Times New Roman" w:eastAsia="Times New Roman" w:hAnsi="Times New Roman" w:cs="Times New Roman"/>
          <w:sz w:val="28"/>
          <w:szCs w:val="28"/>
          <w:lang w:eastAsia="ru-RU"/>
        </w:rPr>
      </w:pPr>
      <w:r w:rsidRPr="00BF0051">
        <w:rPr>
          <w:rFonts w:ascii="Times New Roman" w:eastAsia="Times New Roman" w:hAnsi="Times New Roman" w:cs="Times New Roman"/>
          <w:sz w:val="28"/>
          <w:szCs w:val="28"/>
          <w:lang w:eastAsia="ru-RU"/>
        </w:rPr>
        <w:t xml:space="preserve">При добыче открытым способом в отвалы складируются значительные массы вмещающих пород, занимая большие площади. Техногенные сооружения таких размеров могут нести в себе большую опасность как для всех работ на разрезе, так и для окружающей среды и в том числе рабочего персонала. Отвалы являются экологически неблагоприятным сооружением. Основные негативные явления, возникающие с появлением отвала это: </w:t>
      </w:r>
      <w:r w:rsidRPr="00435E56">
        <w:rPr>
          <w:rFonts w:ascii="Times New Roman" w:eastAsia="Times New Roman" w:hAnsi="Times New Roman" w:cs="Times New Roman"/>
          <w:i/>
          <w:sz w:val="28"/>
          <w:szCs w:val="28"/>
          <w:lang w:eastAsia="ru-RU"/>
        </w:rPr>
        <w:t>пылевые выбросы</w:t>
      </w:r>
      <w:r w:rsidRPr="00BF0051">
        <w:rPr>
          <w:rFonts w:ascii="Times New Roman" w:eastAsia="Times New Roman" w:hAnsi="Times New Roman" w:cs="Times New Roman"/>
          <w:sz w:val="28"/>
          <w:szCs w:val="28"/>
          <w:lang w:eastAsia="ru-RU"/>
        </w:rPr>
        <w:t xml:space="preserve">, </w:t>
      </w:r>
      <w:r w:rsidRPr="00435E56">
        <w:rPr>
          <w:rFonts w:ascii="Times New Roman" w:eastAsia="Times New Roman" w:hAnsi="Times New Roman" w:cs="Times New Roman"/>
          <w:i/>
          <w:sz w:val="28"/>
          <w:szCs w:val="28"/>
          <w:lang w:eastAsia="ru-RU"/>
        </w:rPr>
        <w:t>водная и ветровая эрозия</w:t>
      </w:r>
      <w:r w:rsidRPr="00BF0051">
        <w:rPr>
          <w:rFonts w:ascii="Times New Roman" w:eastAsia="Times New Roman" w:hAnsi="Times New Roman" w:cs="Times New Roman"/>
          <w:sz w:val="28"/>
          <w:szCs w:val="28"/>
          <w:lang w:eastAsia="ru-RU"/>
        </w:rPr>
        <w:t xml:space="preserve">, </w:t>
      </w:r>
      <w:r w:rsidRPr="00435E56">
        <w:rPr>
          <w:rFonts w:ascii="Times New Roman" w:eastAsia="Times New Roman" w:hAnsi="Times New Roman" w:cs="Times New Roman"/>
          <w:i/>
          <w:sz w:val="28"/>
          <w:szCs w:val="28"/>
          <w:lang w:eastAsia="ru-RU"/>
        </w:rPr>
        <w:t>просадки и оползни</w:t>
      </w:r>
      <w:r w:rsidRPr="00BF0051">
        <w:rPr>
          <w:rFonts w:ascii="Times New Roman" w:eastAsia="Times New Roman" w:hAnsi="Times New Roman" w:cs="Times New Roman"/>
          <w:sz w:val="28"/>
          <w:szCs w:val="28"/>
          <w:lang w:eastAsia="ru-RU"/>
        </w:rPr>
        <w:t xml:space="preserve">, </w:t>
      </w:r>
      <w:r w:rsidRPr="00435E56">
        <w:rPr>
          <w:rFonts w:ascii="Times New Roman" w:eastAsia="Times New Roman" w:hAnsi="Times New Roman" w:cs="Times New Roman"/>
          <w:i/>
          <w:sz w:val="28"/>
          <w:szCs w:val="28"/>
          <w:lang w:eastAsia="ru-RU"/>
        </w:rPr>
        <w:t>самовозгорание</w:t>
      </w:r>
      <w:proofErr w:type="gramStart"/>
      <w:r w:rsidRPr="00BF0051">
        <w:rPr>
          <w:rFonts w:ascii="Times New Roman" w:eastAsia="Times New Roman" w:hAnsi="Times New Roman" w:cs="Times New Roman"/>
          <w:sz w:val="28"/>
          <w:szCs w:val="28"/>
          <w:lang w:eastAsia="ru-RU"/>
        </w:rPr>
        <w:t>.</w:t>
      </w:r>
      <w:proofErr w:type="gramEnd"/>
      <w:r w:rsidR="007938C4">
        <w:rPr>
          <w:rFonts w:ascii="Times New Roman" w:eastAsia="Times New Roman" w:hAnsi="Times New Roman" w:cs="Times New Roman"/>
          <w:sz w:val="28"/>
          <w:szCs w:val="28"/>
          <w:lang w:eastAsia="ru-RU"/>
        </w:rPr>
        <w:t xml:space="preserve"> (</w:t>
      </w:r>
      <w:proofErr w:type="gramStart"/>
      <w:r w:rsidR="007938C4" w:rsidRPr="007938C4">
        <w:rPr>
          <w:rFonts w:ascii="Times New Roman" w:eastAsia="Times New Roman" w:hAnsi="Times New Roman" w:cs="Times New Roman"/>
          <w:color w:val="FF0000"/>
          <w:sz w:val="28"/>
          <w:szCs w:val="28"/>
          <w:lang w:eastAsia="ru-RU"/>
        </w:rPr>
        <w:t>р</w:t>
      </w:r>
      <w:proofErr w:type="gramEnd"/>
      <w:r w:rsidR="007938C4" w:rsidRPr="007938C4">
        <w:rPr>
          <w:rFonts w:ascii="Times New Roman" w:eastAsia="Times New Roman" w:hAnsi="Times New Roman" w:cs="Times New Roman"/>
          <w:color w:val="FF0000"/>
          <w:sz w:val="28"/>
          <w:szCs w:val="28"/>
          <w:lang w:eastAsia="ru-RU"/>
        </w:rPr>
        <w:t>ис.1</w:t>
      </w:r>
      <w:r w:rsidR="007938C4">
        <w:rPr>
          <w:rFonts w:ascii="Times New Roman" w:eastAsia="Times New Roman" w:hAnsi="Times New Roman" w:cs="Times New Roman"/>
          <w:color w:val="FF0000"/>
          <w:sz w:val="28"/>
          <w:szCs w:val="28"/>
          <w:lang w:eastAsia="ru-RU"/>
        </w:rPr>
        <w:t>3,14</w:t>
      </w:r>
      <w:r w:rsidR="007938C4">
        <w:rPr>
          <w:rFonts w:ascii="Times New Roman" w:eastAsia="Times New Roman" w:hAnsi="Times New Roman" w:cs="Times New Roman"/>
          <w:sz w:val="28"/>
          <w:szCs w:val="28"/>
          <w:lang w:eastAsia="ru-RU"/>
        </w:rPr>
        <w:t>)</w:t>
      </w:r>
    </w:p>
    <w:p w:rsidR="00672FF3" w:rsidRPr="00BF0051" w:rsidRDefault="00672FF3" w:rsidP="00BF0051">
      <w:pPr>
        <w:spacing w:after="0" w:line="360" w:lineRule="auto"/>
        <w:ind w:firstLine="567"/>
        <w:jc w:val="both"/>
        <w:rPr>
          <w:rFonts w:ascii="Times New Roman" w:eastAsia="Times New Roman" w:hAnsi="Times New Roman" w:cs="Times New Roman"/>
          <w:sz w:val="28"/>
          <w:szCs w:val="28"/>
          <w:lang w:eastAsia="ru-RU"/>
        </w:rPr>
      </w:pPr>
      <w:r w:rsidRPr="00BF0051">
        <w:rPr>
          <w:rFonts w:ascii="Times New Roman" w:eastAsia="Times New Roman" w:hAnsi="Times New Roman" w:cs="Times New Roman"/>
          <w:sz w:val="28"/>
          <w:szCs w:val="28"/>
          <w:lang w:eastAsia="ru-RU"/>
        </w:rPr>
        <w:t>При ветровой эрозии поверхности отвала возникает проблема повышения уровня запыленности, с интенсивностью до 25</w:t>
      </w:r>
      <w:r w:rsidR="003A5F01">
        <w:rPr>
          <w:rFonts w:ascii="Times New Roman" w:eastAsia="Times New Roman" w:hAnsi="Times New Roman" w:cs="Times New Roman"/>
          <w:sz w:val="28"/>
          <w:szCs w:val="28"/>
          <w:lang w:eastAsia="ru-RU"/>
        </w:rPr>
        <w:t xml:space="preserve"> </w:t>
      </w:r>
      <w:r w:rsidRPr="00BF0051">
        <w:rPr>
          <w:rFonts w:ascii="Times New Roman" w:eastAsia="Times New Roman" w:hAnsi="Times New Roman" w:cs="Times New Roman"/>
          <w:sz w:val="28"/>
          <w:szCs w:val="28"/>
          <w:lang w:eastAsia="ru-RU"/>
        </w:rPr>
        <w:t>800 г/</w:t>
      </w:r>
      <w:proofErr w:type="gramStart"/>
      <w:r w:rsidRPr="00BF0051">
        <w:rPr>
          <w:rFonts w:ascii="Times New Roman" w:eastAsia="Times New Roman" w:hAnsi="Times New Roman" w:cs="Times New Roman"/>
          <w:sz w:val="28"/>
          <w:szCs w:val="28"/>
          <w:lang w:eastAsia="ru-RU"/>
        </w:rPr>
        <w:t>с</w:t>
      </w:r>
      <w:proofErr w:type="gramEnd"/>
      <w:r w:rsidRPr="00BF0051">
        <w:rPr>
          <w:rFonts w:ascii="Times New Roman" w:eastAsia="Times New Roman" w:hAnsi="Times New Roman" w:cs="Times New Roman"/>
          <w:sz w:val="28"/>
          <w:szCs w:val="28"/>
          <w:lang w:eastAsia="ru-RU"/>
        </w:rPr>
        <w:t xml:space="preserve">. Наиболее сильно </w:t>
      </w:r>
      <w:proofErr w:type="gramStart"/>
      <w:r w:rsidRPr="00BF0051">
        <w:rPr>
          <w:rFonts w:ascii="Times New Roman" w:eastAsia="Times New Roman" w:hAnsi="Times New Roman" w:cs="Times New Roman"/>
          <w:sz w:val="28"/>
          <w:szCs w:val="28"/>
          <w:lang w:eastAsia="ru-RU"/>
        </w:rPr>
        <w:t>ветровая</w:t>
      </w:r>
      <w:proofErr w:type="gramEnd"/>
      <w:r w:rsidRPr="00BF0051">
        <w:rPr>
          <w:rFonts w:ascii="Times New Roman" w:eastAsia="Times New Roman" w:hAnsi="Times New Roman" w:cs="Times New Roman"/>
          <w:sz w:val="28"/>
          <w:szCs w:val="28"/>
          <w:lang w:eastAsia="ru-RU"/>
        </w:rPr>
        <w:t xml:space="preserve"> эрозия проявляется в районах, где среднее годовое количество осадков менее 300 мм и наблюдаются сильные засушливые ветры, что характерно для районов с резко континентальным климатом. </w:t>
      </w:r>
      <w:proofErr w:type="gramStart"/>
      <w:r w:rsidRPr="00BF0051">
        <w:rPr>
          <w:rFonts w:ascii="Times New Roman" w:eastAsia="Times New Roman" w:hAnsi="Times New Roman" w:cs="Times New Roman"/>
          <w:sz w:val="28"/>
          <w:szCs w:val="28"/>
          <w:lang w:eastAsia="ru-RU"/>
        </w:rPr>
        <w:t>При</w:t>
      </w:r>
      <w:proofErr w:type="gramEnd"/>
      <w:r w:rsidRPr="00BF0051">
        <w:rPr>
          <w:rFonts w:ascii="Times New Roman" w:eastAsia="Times New Roman" w:hAnsi="Times New Roman" w:cs="Times New Roman"/>
          <w:sz w:val="28"/>
          <w:szCs w:val="28"/>
          <w:lang w:eastAsia="ru-RU"/>
        </w:rPr>
        <w:t xml:space="preserve"> </w:t>
      </w:r>
      <w:proofErr w:type="gramStart"/>
      <w:r w:rsidRPr="00BF0051">
        <w:rPr>
          <w:rFonts w:ascii="Times New Roman" w:eastAsia="Times New Roman" w:hAnsi="Times New Roman" w:cs="Times New Roman"/>
          <w:sz w:val="28"/>
          <w:szCs w:val="28"/>
          <w:lang w:eastAsia="ru-RU"/>
        </w:rPr>
        <w:t>воздействие</w:t>
      </w:r>
      <w:proofErr w:type="gramEnd"/>
      <w:r w:rsidRPr="00BF0051">
        <w:rPr>
          <w:rFonts w:ascii="Times New Roman" w:eastAsia="Times New Roman" w:hAnsi="Times New Roman" w:cs="Times New Roman"/>
          <w:sz w:val="28"/>
          <w:szCs w:val="28"/>
          <w:lang w:eastAsia="ru-RU"/>
        </w:rPr>
        <w:t xml:space="preserve"> ветра, появляется большое количество пыли и переноситься на большие расстояния</w:t>
      </w:r>
      <w:r w:rsidR="003A5F01">
        <w:rPr>
          <w:rFonts w:ascii="Times New Roman" w:eastAsia="Times New Roman" w:hAnsi="Times New Roman" w:cs="Times New Roman"/>
          <w:sz w:val="28"/>
          <w:szCs w:val="28"/>
          <w:lang w:eastAsia="ru-RU"/>
        </w:rPr>
        <w:t>. С</w:t>
      </w:r>
      <w:r w:rsidRPr="00BF0051">
        <w:rPr>
          <w:rFonts w:ascii="Times New Roman" w:eastAsia="Times New Roman" w:hAnsi="Times New Roman" w:cs="Times New Roman"/>
          <w:sz w:val="28"/>
          <w:szCs w:val="28"/>
          <w:lang w:eastAsia="ru-RU"/>
        </w:rPr>
        <w:t xml:space="preserve"> одного гектара отвальной поверхности, сложенного из пород легкого механического состава, ежегодно выносится от 200 до 500 т пыли. Она осаждается на поверхности земли, с одного гектара отвальной поверхности </w:t>
      </w:r>
      <w:r w:rsidRPr="00BF0051">
        <w:rPr>
          <w:rFonts w:ascii="Times New Roman" w:eastAsia="Times New Roman" w:hAnsi="Times New Roman" w:cs="Times New Roman"/>
          <w:sz w:val="28"/>
          <w:szCs w:val="28"/>
          <w:lang w:eastAsia="ru-RU"/>
        </w:rPr>
        <w:lastRenderedPageBreak/>
        <w:t xml:space="preserve">площадь запыления составляет 500 гектаров. Поэтому от воздействия ветра страдают и атмосфера, и гидросфера, и почва, а с учетом того что может переноситься ветром на значительные расстояния, поражается значительная территория по площади, то есть загрязнение </w:t>
      </w:r>
      <w:proofErr w:type="gramStart"/>
      <w:r w:rsidRPr="00BF0051">
        <w:rPr>
          <w:rFonts w:ascii="Times New Roman" w:eastAsia="Times New Roman" w:hAnsi="Times New Roman" w:cs="Times New Roman"/>
          <w:sz w:val="28"/>
          <w:szCs w:val="28"/>
          <w:lang w:eastAsia="ru-RU"/>
        </w:rPr>
        <w:t>может</w:t>
      </w:r>
      <w:proofErr w:type="gramEnd"/>
      <w:r w:rsidRPr="00BF0051">
        <w:rPr>
          <w:rFonts w:ascii="Times New Roman" w:eastAsia="Times New Roman" w:hAnsi="Times New Roman" w:cs="Times New Roman"/>
          <w:sz w:val="28"/>
          <w:szCs w:val="28"/>
          <w:lang w:eastAsia="ru-RU"/>
        </w:rPr>
        <w:t xml:space="preserve"> проявляется не только на локальном уровне, но и на региональном.</w:t>
      </w:r>
    </w:p>
    <w:p w:rsidR="00672FF3" w:rsidRPr="00BF0051" w:rsidRDefault="00672FF3" w:rsidP="00BF0051">
      <w:pPr>
        <w:spacing w:after="0" w:line="360" w:lineRule="auto"/>
        <w:ind w:firstLine="567"/>
        <w:jc w:val="both"/>
        <w:rPr>
          <w:rFonts w:ascii="Times New Roman" w:eastAsia="Times New Roman" w:hAnsi="Times New Roman" w:cs="Times New Roman"/>
          <w:sz w:val="28"/>
          <w:szCs w:val="28"/>
          <w:lang w:eastAsia="ru-RU"/>
        </w:rPr>
      </w:pPr>
      <w:r w:rsidRPr="00BF0051">
        <w:rPr>
          <w:rFonts w:ascii="Times New Roman" w:eastAsia="Times New Roman" w:hAnsi="Times New Roman" w:cs="Times New Roman"/>
          <w:sz w:val="28"/>
          <w:szCs w:val="28"/>
          <w:lang w:eastAsia="ru-RU"/>
        </w:rPr>
        <w:t>Пыль, присутствуя в воздухе, обладает выраженным кумулятивным действием на организм человека. В организме пыль накапливается, и её воздействие постепенно усиливается, начиная с незаметных изменений. Запыленность, прежде всего, оказывает нежелательное воздействие н</w:t>
      </w:r>
      <w:r w:rsidR="00092FF0">
        <w:rPr>
          <w:rFonts w:ascii="Times New Roman" w:eastAsia="Times New Roman" w:hAnsi="Times New Roman" w:cs="Times New Roman"/>
          <w:sz w:val="28"/>
          <w:szCs w:val="28"/>
          <w:lang w:eastAsia="ru-RU"/>
        </w:rPr>
        <w:t xml:space="preserve">а работников – </w:t>
      </w:r>
      <w:r w:rsidRPr="00BF0051">
        <w:rPr>
          <w:rFonts w:ascii="Times New Roman" w:eastAsia="Times New Roman" w:hAnsi="Times New Roman" w:cs="Times New Roman"/>
          <w:sz w:val="28"/>
          <w:szCs w:val="28"/>
          <w:lang w:eastAsia="ru-RU"/>
        </w:rPr>
        <w:t>возникают профессиональные болезни. В данном случае подвергаются негативному воздействию: кожные покровы, слизистые глаз, пищеварительный тракт и органы дыхания. При поражении легких возника</w:t>
      </w:r>
      <w:r w:rsidR="00092FF0">
        <w:rPr>
          <w:rFonts w:ascii="Times New Roman" w:eastAsia="Times New Roman" w:hAnsi="Times New Roman" w:cs="Times New Roman"/>
          <w:sz w:val="28"/>
          <w:szCs w:val="28"/>
          <w:lang w:eastAsia="ru-RU"/>
        </w:rPr>
        <w:t xml:space="preserve">ют различные виды </w:t>
      </w:r>
      <w:r w:rsidR="00092FF0" w:rsidRPr="00092FF0">
        <w:rPr>
          <w:rFonts w:ascii="Times New Roman" w:eastAsia="Times New Roman" w:hAnsi="Times New Roman" w:cs="Times New Roman"/>
          <w:i/>
          <w:sz w:val="28"/>
          <w:szCs w:val="28"/>
          <w:lang w:eastAsia="ru-RU"/>
        </w:rPr>
        <w:t>пневмокониоза</w:t>
      </w:r>
      <w:r w:rsidRPr="00BF0051">
        <w:rPr>
          <w:rFonts w:ascii="Times New Roman" w:eastAsia="Times New Roman" w:hAnsi="Times New Roman" w:cs="Times New Roman"/>
          <w:sz w:val="28"/>
          <w:szCs w:val="28"/>
          <w:lang w:eastAsia="ru-RU"/>
        </w:rPr>
        <w:t>. При попадании в органы дыхания пыли, содержащей токсичные элементы в разных концентрациях, наряду с обычными симптомами (кашель, одышка, бронхит, сердечная недостаточность, цианоз кожных покровов) могут возникнуть аллергические реакции и отравления.</w:t>
      </w:r>
    </w:p>
    <w:p w:rsidR="00672FF3" w:rsidRPr="00BF0051" w:rsidRDefault="00672FF3" w:rsidP="00BF0051">
      <w:pPr>
        <w:spacing w:after="0" w:line="360" w:lineRule="auto"/>
        <w:ind w:firstLine="567"/>
        <w:jc w:val="both"/>
        <w:rPr>
          <w:rFonts w:ascii="Times New Roman" w:eastAsia="Times New Roman" w:hAnsi="Times New Roman" w:cs="Times New Roman"/>
          <w:sz w:val="28"/>
          <w:szCs w:val="28"/>
          <w:lang w:eastAsia="ru-RU"/>
        </w:rPr>
      </w:pPr>
      <w:r w:rsidRPr="00BF0051">
        <w:rPr>
          <w:rFonts w:ascii="Times New Roman" w:eastAsia="Times New Roman" w:hAnsi="Times New Roman" w:cs="Times New Roman"/>
          <w:sz w:val="28"/>
          <w:szCs w:val="28"/>
          <w:lang w:eastAsia="ru-RU"/>
        </w:rPr>
        <w:t xml:space="preserve">Учитывая возможные нежелательные последствия, возникает необходимость как можно в более полном предотвращении эрозионных процессов. Укрепление можно производить искусственным образом: создавая укрепления в виде цементирования, закладки поверхности отвала каким-либо материалом, например древесиной, пластиковыми плитами. Более экономичным вариантом решения данного вопроса является биологическая </w:t>
      </w:r>
      <w:r w:rsidRPr="00092FF0">
        <w:rPr>
          <w:rFonts w:ascii="Times New Roman" w:eastAsia="Times New Roman" w:hAnsi="Times New Roman" w:cs="Times New Roman"/>
          <w:i/>
          <w:sz w:val="28"/>
          <w:szCs w:val="28"/>
          <w:lang w:eastAsia="ru-RU"/>
        </w:rPr>
        <w:t>рекультивация</w:t>
      </w:r>
      <w:r w:rsidRPr="00BF0051">
        <w:rPr>
          <w:rFonts w:ascii="Times New Roman" w:eastAsia="Times New Roman" w:hAnsi="Times New Roman" w:cs="Times New Roman"/>
          <w:sz w:val="28"/>
          <w:szCs w:val="28"/>
          <w:lang w:eastAsia="ru-RU"/>
        </w:rPr>
        <w:t xml:space="preserve">. </w:t>
      </w:r>
    </w:p>
    <w:p w:rsidR="0041620C" w:rsidRPr="00BF0051" w:rsidRDefault="0041620C" w:rsidP="00BF0051">
      <w:pPr>
        <w:autoSpaceDE w:val="0"/>
        <w:autoSpaceDN w:val="0"/>
        <w:adjustRightInd w:val="0"/>
        <w:spacing w:after="0" w:line="360" w:lineRule="auto"/>
        <w:ind w:firstLine="567"/>
        <w:jc w:val="both"/>
        <w:rPr>
          <w:rFonts w:ascii="Times New Roman" w:hAnsi="Times New Roman" w:cs="Times New Roman"/>
          <w:sz w:val="28"/>
          <w:szCs w:val="28"/>
          <w:u w:val="single"/>
        </w:rPr>
      </w:pPr>
    </w:p>
    <w:p w:rsidR="00672FF3" w:rsidRPr="00BF0051" w:rsidRDefault="002C39BA" w:rsidP="00BF0051">
      <w:pPr>
        <w:autoSpaceDE w:val="0"/>
        <w:autoSpaceDN w:val="0"/>
        <w:adjustRightInd w:val="0"/>
        <w:spacing w:after="0" w:line="360" w:lineRule="auto"/>
        <w:ind w:firstLine="567"/>
        <w:jc w:val="both"/>
        <w:rPr>
          <w:rFonts w:ascii="Times New Roman" w:hAnsi="Times New Roman" w:cs="Times New Roman"/>
          <w:sz w:val="28"/>
          <w:szCs w:val="28"/>
          <w:u w:val="single"/>
        </w:rPr>
      </w:pPr>
      <w:r w:rsidRPr="00BF0051">
        <w:rPr>
          <w:rFonts w:ascii="Times New Roman" w:hAnsi="Times New Roman" w:cs="Times New Roman"/>
          <w:sz w:val="28"/>
          <w:szCs w:val="28"/>
          <w:u w:val="single"/>
        </w:rPr>
        <w:t>Вопро</w:t>
      </w:r>
      <w:r w:rsidR="00F25A1B" w:rsidRPr="00BF0051">
        <w:rPr>
          <w:rFonts w:ascii="Times New Roman" w:hAnsi="Times New Roman" w:cs="Times New Roman"/>
          <w:sz w:val="28"/>
          <w:szCs w:val="28"/>
          <w:u w:val="single"/>
        </w:rPr>
        <w:t>с 6</w:t>
      </w:r>
      <w:r w:rsidRPr="00BF0051">
        <w:rPr>
          <w:rFonts w:ascii="Times New Roman" w:hAnsi="Times New Roman" w:cs="Times New Roman"/>
          <w:sz w:val="28"/>
          <w:szCs w:val="28"/>
          <w:u w:val="single"/>
        </w:rPr>
        <w:t>. Рекультивация земель, нарушенных горными работами.</w:t>
      </w:r>
    </w:p>
    <w:p w:rsidR="002C39BA" w:rsidRPr="00BF0051" w:rsidRDefault="007938C4" w:rsidP="00BF0051">
      <w:pPr>
        <w:autoSpaceDE w:val="0"/>
        <w:autoSpaceDN w:val="0"/>
        <w:adjustRightInd w:val="0"/>
        <w:spacing w:after="0" w:line="360" w:lineRule="auto"/>
        <w:ind w:firstLine="567"/>
        <w:jc w:val="both"/>
        <w:rPr>
          <w:rFonts w:ascii="Times New Roman" w:hAnsi="Times New Roman" w:cs="Times New Roman"/>
          <w:sz w:val="28"/>
          <w:szCs w:val="28"/>
          <w:shd w:val="clear" w:color="auto" w:fill="FFFFFF"/>
        </w:rPr>
      </w:pPr>
      <w:r>
        <w:rPr>
          <w:rStyle w:val="a5"/>
          <w:rFonts w:ascii="Times New Roman" w:hAnsi="Times New Roman" w:cs="Times New Roman"/>
          <w:b w:val="0"/>
          <w:bCs w:val="0"/>
          <w:sz w:val="28"/>
          <w:szCs w:val="28"/>
          <w:shd w:val="clear" w:color="auto" w:fill="FFFFFF"/>
        </w:rPr>
        <w:t>(</w:t>
      </w:r>
      <w:r w:rsidRPr="007938C4">
        <w:rPr>
          <w:rStyle w:val="a5"/>
          <w:rFonts w:ascii="Times New Roman" w:hAnsi="Times New Roman" w:cs="Times New Roman"/>
          <w:b w:val="0"/>
          <w:bCs w:val="0"/>
          <w:color w:val="FF0000"/>
          <w:sz w:val="28"/>
          <w:szCs w:val="28"/>
          <w:shd w:val="clear" w:color="auto" w:fill="FFFFFF"/>
        </w:rPr>
        <w:t>рис.15</w:t>
      </w:r>
      <w:r w:rsidR="00D35918">
        <w:rPr>
          <w:rStyle w:val="a5"/>
          <w:rFonts w:ascii="Times New Roman" w:hAnsi="Times New Roman" w:cs="Times New Roman"/>
          <w:b w:val="0"/>
          <w:bCs w:val="0"/>
          <w:color w:val="FF0000"/>
          <w:sz w:val="28"/>
          <w:szCs w:val="28"/>
          <w:shd w:val="clear" w:color="auto" w:fill="FFFFFF"/>
        </w:rPr>
        <w:t>,16</w:t>
      </w:r>
      <w:r>
        <w:rPr>
          <w:rStyle w:val="a5"/>
          <w:rFonts w:ascii="Times New Roman" w:hAnsi="Times New Roman" w:cs="Times New Roman"/>
          <w:b w:val="0"/>
          <w:bCs w:val="0"/>
          <w:sz w:val="28"/>
          <w:szCs w:val="28"/>
          <w:shd w:val="clear" w:color="auto" w:fill="FFFFFF"/>
        </w:rPr>
        <w:t xml:space="preserve">) </w:t>
      </w:r>
      <w:r w:rsidR="00322B9E" w:rsidRPr="00E4666D">
        <w:rPr>
          <w:rStyle w:val="a5"/>
          <w:rFonts w:ascii="Times New Roman" w:hAnsi="Times New Roman" w:cs="Times New Roman"/>
          <w:b w:val="0"/>
          <w:bCs w:val="0"/>
          <w:i/>
          <w:sz w:val="28"/>
          <w:szCs w:val="28"/>
          <w:shd w:val="clear" w:color="auto" w:fill="FFFFFF"/>
        </w:rPr>
        <w:t>Рекультивация земель</w:t>
      </w:r>
      <w:r w:rsidR="00E4666D">
        <w:rPr>
          <w:rFonts w:ascii="Times New Roman" w:hAnsi="Times New Roman" w:cs="Times New Roman"/>
          <w:sz w:val="28"/>
          <w:szCs w:val="28"/>
          <w:shd w:val="clear" w:color="auto" w:fill="FFFFFF"/>
        </w:rPr>
        <w:t xml:space="preserve"> – </w:t>
      </w:r>
      <w:r w:rsidR="00322B9E" w:rsidRPr="00BF0051">
        <w:rPr>
          <w:rFonts w:ascii="Times New Roman" w:hAnsi="Times New Roman" w:cs="Times New Roman"/>
          <w:sz w:val="28"/>
          <w:szCs w:val="28"/>
          <w:shd w:val="clear" w:color="auto" w:fill="FFFFFF"/>
        </w:rPr>
        <w:t>это комплекс работ, направленных на восстановление продуктивности и народно-хозяйственной ценности нарушенных земель, а также на улучшение условий окружающей среды в соответствии с интересами общества</w:t>
      </w:r>
      <w:r w:rsidR="003C3115">
        <w:rPr>
          <w:rFonts w:ascii="Times New Roman" w:hAnsi="Times New Roman" w:cs="Times New Roman"/>
          <w:sz w:val="28"/>
          <w:szCs w:val="28"/>
          <w:shd w:val="clear" w:color="auto" w:fill="FFFFFF"/>
        </w:rPr>
        <w:t>.</w:t>
      </w:r>
    </w:p>
    <w:p w:rsidR="005A7648" w:rsidRPr="00BF0051" w:rsidRDefault="004F4717" w:rsidP="00BF0051">
      <w:pPr>
        <w:autoSpaceDE w:val="0"/>
        <w:autoSpaceDN w:val="0"/>
        <w:adjustRightInd w:val="0"/>
        <w:spacing w:after="0" w:line="360" w:lineRule="auto"/>
        <w:ind w:firstLine="567"/>
        <w:jc w:val="both"/>
        <w:rPr>
          <w:rFonts w:ascii="Times New Roman" w:hAnsi="Times New Roman" w:cs="Times New Roman"/>
          <w:sz w:val="28"/>
          <w:szCs w:val="28"/>
          <w:shd w:val="clear" w:color="auto" w:fill="FFFFF0"/>
        </w:rPr>
      </w:pPr>
      <w:r w:rsidRPr="00937C25">
        <w:rPr>
          <w:rFonts w:ascii="Times New Roman" w:hAnsi="Times New Roman" w:cs="Times New Roman"/>
          <w:sz w:val="28"/>
          <w:szCs w:val="28"/>
        </w:rPr>
        <w:lastRenderedPageBreak/>
        <w:t>В процессе добычи полезных ископаемых открытым способом отдельные участки на поверхности полностью или частично исключаются из пользования ввиду нарушения естественного первоначального рельефа. Закон об охране земляных угодий обязывает предприятия восстанавливать плодородные земли, нарушенные открытыми горными работами и изъятые у сельских и лесных хозяй</w:t>
      </w:r>
      <w:proofErr w:type="gramStart"/>
      <w:r w:rsidRPr="00937C25">
        <w:rPr>
          <w:rFonts w:ascii="Times New Roman" w:hAnsi="Times New Roman" w:cs="Times New Roman"/>
          <w:sz w:val="28"/>
          <w:szCs w:val="28"/>
        </w:rPr>
        <w:t>ств дл</w:t>
      </w:r>
      <w:proofErr w:type="gramEnd"/>
      <w:r w:rsidRPr="00937C25">
        <w:rPr>
          <w:rFonts w:ascii="Times New Roman" w:hAnsi="Times New Roman" w:cs="Times New Roman"/>
          <w:sz w:val="28"/>
          <w:szCs w:val="28"/>
        </w:rPr>
        <w:t>я промышленных нужд, и возвращать их прежним землепользователям.</w:t>
      </w:r>
    </w:p>
    <w:p w:rsidR="007F25CB" w:rsidRDefault="0034160C" w:rsidP="00BF0051">
      <w:pPr>
        <w:spacing w:after="0" w:line="360" w:lineRule="auto"/>
        <w:ind w:firstLine="567"/>
        <w:jc w:val="both"/>
        <w:rPr>
          <w:rFonts w:ascii="Times New Roman" w:eastAsia="Times New Roman" w:hAnsi="Times New Roman" w:cs="Times New Roman"/>
          <w:sz w:val="28"/>
          <w:szCs w:val="28"/>
          <w:lang w:eastAsia="ru-RU"/>
        </w:rPr>
      </w:pPr>
      <w:r w:rsidRPr="00BF0051">
        <w:rPr>
          <w:rFonts w:ascii="Times New Roman" w:eastAsia="Times New Roman" w:hAnsi="Times New Roman" w:cs="Times New Roman"/>
          <w:sz w:val="28"/>
          <w:szCs w:val="28"/>
          <w:lang w:eastAsia="ru-RU"/>
        </w:rPr>
        <w:t xml:space="preserve">Рекультивация земельных участков проводится в соответствии с проектом после окончания операций по недропользованию и демонтажу оборудования. Проводится </w:t>
      </w:r>
      <w:proofErr w:type="spellStart"/>
      <w:r w:rsidRPr="00BF0051">
        <w:rPr>
          <w:rFonts w:ascii="Times New Roman" w:eastAsia="Times New Roman" w:hAnsi="Times New Roman" w:cs="Times New Roman"/>
          <w:sz w:val="28"/>
          <w:szCs w:val="28"/>
          <w:lang w:eastAsia="ru-RU"/>
        </w:rPr>
        <w:t>геологопочвенное</w:t>
      </w:r>
      <w:proofErr w:type="spellEnd"/>
      <w:r w:rsidRPr="00BF0051">
        <w:rPr>
          <w:rFonts w:ascii="Times New Roman" w:eastAsia="Times New Roman" w:hAnsi="Times New Roman" w:cs="Times New Roman"/>
          <w:sz w:val="28"/>
          <w:szCs w:val="28"/>
          <w:lang w:eastAsia="ru-RU"/>
        </w:rPr>
        <w:t xml:space="preserve"> обследование нарушенной территории и обоснование направления рекультивации, исследуются физико-механически</w:t>
      </w:r>
      <w:r w:rsidR="007F25CB">
        <w:rPr>
          <w:rFonts w:ascii="Times New Roman" w:eastAsia="Times New Roman" w:hAnsi="Times New Roman" w:cs="Times New Roman"/>
          <w:sz w:val="28"/>
          <w:szCs w:val="28"/>
          <w:lang w:eastAsia="ru-RU"/>
        </w:rPr>
        <w:t>е</w:t>
      </w:r>
      <w:r w:rsidRPr="00BF0051">
        <w:rPr>
          <w:rFonts w:ascii="Times New Roman" w:eastAsia="Times New Roman" w:hAnsi="Times New Roman" w:cs="Times New Roman"/>
          <w:sz w:val="28"/>
          <w:szCs w:val="28"/>
          <w:lang w:eastAsia="ru-RU"/>
        </w:rPr>
        <w:t xml:space="preserve"> и</w:t>
      </w:r>
      <w:r w:rsidR="007F25CB">
        <w:rPr>
          <w:rFonts w:ascii="Times New Roman" w:eastAsia="Times New Roman" w:hAnsi="Times New Roman" w:cs="Times New Roman"/>
          <w:sz w:val="28"/>
          <w:szCs w:val="28"/>
          <w:lang w:eastAsia="ru-RU"/>
        </w:rPr>
        <w:t xml:space="preserve"> химические</w:t>
      </w:r>
      <w:r w:rsidRPr="00BF0051">
        <w:rPr>
          <w:rFonts w:ascii="Times New Roman" w:eastAsia="Times New Roman" w:hAnsi="Times New Roman" w:cs="Times New Roman"/>
          <w:sz w:val="28"/>
          <w:szCs w:val="28"/>
          <w:lang w:eastAsia="ru-RU"/>
        </w:rPr>
        <w:t xml:space="preserve"> свойств</w:t>
      </w:r>
      <w:r w:rsidR="007F25CB">
        <w:rPr>
          <w:rFonts w:ascii="Times New Roman" w:eastAsia="Times New Roman" w:hAnsi="Times New Roman" w:cs="Times New Roman"/>
          <w:sz w:val="28"/>
          <w:szCs w:val="28"/>
          <w:lang w:eastAsia="ru-RU"/>
        </w:rPr>
        <w:t>а</w:t>
      </w:r>
      <w:r w:rsidRPr="00BF0051">
        <w:rPr>
          <w:rFonts w:ascii="Times New Roman" w:eastAsia="Times New Roman" w:hAnsi="Times New Roman" w:cs="Times New Roman"/>
          <w:sz w:val="28"/>
          <w:szCs w:val="28"/>
          <w:lang w:eastAsia="ru-RU"/>
        </w:rPr>
        <w:t xml:space="preserve"> вскрышных и вмещающих пород в соответствии с требованиями стандартов. На основе оценки характера динамики природных процессов, эволюции техногенных ландшафтных комплексов, выявления неблагоприятных экологических факторов и</w:t>
      </w:r>
      <w:r w:rsidR="007F25CB">
        <w:rPr>
          <w:rFonts w:ascii="Times New Roman" w:eastAsia="Times New Roman" w:hAnsi="Times New Roman" w:cs="Times New Roman"/>
          <w:sz w:val="28"/>
          <w:szCs w:val="28"/>
          <w:lang w:eastAsia="ru-RU"/>
        </w:rPr>
        <w:t xml:space="preserve"> </w:t>
      </w:r>
      <w:r w:rsidRPr="00BF0051">
        <w:rPr>
          <w:rFonts w:ascii="Times New Roman" w:eastAsia="Times New Roman" w:hAnsi="Times New Roman" w:cs="Times New Roman"/>
          <w:sz w:val="28"/>
          <w:szCs w:val="28"/>
          <w:lang w:eastAsia="ru-RU"/>
        </w:rPr>
        <w:t>причин их возникновения определяются методы рекультивации нарушенных земель. </w:t>
      </w:r>
    </w:p>
    <w:p w:rsidR="0034160C" w:rsidRPr="00BF0051" w:rsidRDefault="0034160C" w:rsidP="00BF0051">
      <w:pPr>
        <w:spacing w:after="0" w:line="360" w:lineRule="auto"/>
        <w:ind w:firstLine="567"/>
        <w:jc w:val="both"/>
        <w:rPr>
          <w:rFonts w:ascii="Times New Roman" w:eastAsia="Times New Roman" w:hAnsi="Times New Roman" w:cs="Times New Roman"/>
          <w:sz w:val="28"/>
          <w:szCs w:val="28"/>
          <w:lang w:eastAsia="ru-RU"/>
        </w:rPr>
      </w:pPr>
      <w:r w:rsidRPr="00BF0051">
        <w:rPr>
          <w:rFonts w:ascii="Times New Roman" w:eastAsia="Times New Roman" w:hAnsi="Times New Roman" w:cs="Times New Roman"/>
          <w:sz w:val="28"/>
          <w:szCs w:val="28"/>
          <w:lang w:eastAsia="ru-RU"/>
        </w:rPr>
        <w:t xml:space="preserve">Рекультивацию земель выполняют в два этапа: </w:t>
      </w:r>
      <w:r w:rsidRPr="00EC2C03">
        <w:rPr>
          <w:rFonts w:ascii="Times New Roman" w:eastAsia="Times New Roman" w:hAnsi="Times New Roman" w:cs="Times New Roman"/>
          <w:i/>
          <w:sz w:val="28"/>
          <w:szCs w:val="28"/>
          <w:lang w:eastAsia="ru-RU"/>
        </w:rPr>
        <w:t>технический</w:t>
      </w:r>
      <w:r w:rsidRPr="00BF0051">
        <w:rPr>
          <w:rFonts w:ascii="Times New Roman" w:eastAsia="Times New Roman" w:hAnsi="Times New Roman" w:cs="Times New Roman"/>
          <w:sz w:val="28"/>
          <w:szCs w:val="28"/>
          <w:lang w:eastAsia="ru-RU"/>
        </w:rPr>
        <w:t xml:space="preserve"> и </w:t>
      </w:r>
      <w:r w:rsidRPr="00EC2C03">
        <w:rPr>
          <w:rFonts w:ascii="Times New Roman" w:eastAsia="Times New Roman" w:hAnsi="Times New Roman" w:cs="Times New Roman"/>
          <w:i/>
          <w:sz w:val="28"/>
          <w:szCs w:val="28"/>
          <w:lang w:eastAsia="ru-RU"/>
        </w:rPr>
        <w:t>биологический</w:t>
      </w:r>
      <w:r w:rsidRPr="00BF0051">
        <w:rPr>
          <w:rFonts w:ascii="Times New Roman" w:eastAsia="Times New Roman" w:hAnsi="Times New Roman" w:cs="Times New Roman"/>
          <w:sz w:val="28"/>
          <w:szCs w:val="28"/>
          <w:lang w:eastAsia="ru-RU"/>
        </w:rPr>
        <w:t>.</w:t>
      </w:r>
    </w:p>
    <w:p w:rsidR="0034160C" w:rsidRPr="00BF0051" w:rsidRDefault="0034160C" w:rsidP="00BF0051">
      <w:pPr>
        <w:spacing w:after="0" w:line="360" w:lineRule="auto"/>
        <w:ind w:firstLine="567"/>
        <w:jc w:val="both"/>
        <w:rPr>
          <w:rFonts w:ascii="Times New Roman" w:eastAsia="Times New Roman" w:hAnsi="Times New Roman" w:cs="Times New Roman"/>
          <w:sz w:val="28"/>
          <w:szCs w:val="28"/>
          <w:lang w:eastAsia="ru-RU"/>
        </w:rPr>
      </w:pPr>
      <w:r w:rsidRPr="00EC2C03">
        <w:rPr>
          <w:rFonts w:ascii="Times New Roman" w:eastAsia="Times New Roman" w:hAnsi="Times New Roman" w:cs="Times New Roman"/>
          <w:i/>
          <w:sz w:val="28"/>
          <w:szCs w:val="28"/>
          <w:lang w:eastAsia="ru-RU"/>
        </w:rPr>
        <w:t>Техническая рекультивация</w:t>
      </w:r>
      <w:r w:rsidRPr="00BF0051">
        <w:rPr>
          <w:rFonts w:ascii="Times New Roman" w:eastAsia="Times New Roman" w:hAnsi="Times New Roman" w:cs="Times New Roman"/>
          <w:sz w:val="28"/>
          <w:szCs w:val="28"/>
          <w:lang w:eastAsia="ru-RU"/>
        </w:rPr>
        <w:t xml:space="preserve"> заключается в проведении работ по планировке, формированию откосов (снятие, транспортирование) и нанесению почв и плодородных пород на </w:t>
      </w:r>
      <w:proofErr w:type="spellStart"/>
      <w:r w:rsidRPr="00BF0051">
        <w:rPr>
          <w:rFonts w:ascii="Times New Roman" w:eastAsia="Times New Roman" w:hAnsi="Times New Roman" w:cs="Times New Roman"/>
          <w:sz w:val="28"/>
          <w:szCs w:val="28"/>
          <w:lang w:eastAsia="ru-RU"/>
        </w:rPr>
        <w:t>рекультивируемые</w:t>
      </w:r>
      <w:proofErr w:type="spellEnd"/>
      <w:r w:rsidRPr="00BF0051">
        <w:rPr>
          <w:rFonts w:ascii="Times New Roman" w:eastAsia="Times New Roman" w:hAnsi="Times New Roman" w:cs="Times New Roman"/>
          <w:sz w:val="28"/>
          <w:szCs w:val="28"/>
          <w:lang w:eastAsia="ru-RU"/>
        </w:rPr>
        <w:t xml:space="preserve"> земли, при необходимости по коренной мелиорации, строительству дорог, специальных гидротехнических сооружений и др.</w:t>
      </w:r>
    </w:p>
    <w:p w:rsidR="0034160C" w:rsidRPr="00BF0051" w:rsidRDefault="00D35918" w:rsidP="00BF0051">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D35918">
        <w:rPr>
          <w:rFonts w:ascii="Times New Roman" w:eastAsia="Times New Roman" w:hAnsi="Times New Roman" w:cs="Times New Roman"/>
          <w:color w:val="FF0000"/>
          <w:sz w:val="28"/>
          <w:szCs w:val="28"/>
          <w:lang w:eastAsia="ru-RU"/>
        </w:rPr>
        <w:t>рис.17</w:t>
      </w:r>
      <w:r>
        <w:rPr>
          <w:rFonts w:ascii="Times New Roman" w:eastAsia="Times New Roman" w:hAnsi="Times New Roman" w:cs="Times New Roman"/>
          <w:sz w:val="28"/>
          <w:szCs w:val="28"/>
          <w:lang w:eastAsia="ru-RU"/>
        </w:rPr>
        <w:t xml:space="preserve">) </w:t>
      </w:r>
      <w:r w:rsidR="0034160C" w:rsidRPr="00EC2C03">
        <w:rPr>
          <w:rFonts w:ascii="Times New Roman" w:eastAsia="Times New Roman" w:hAnsi="Times New Roman" w:cs="Times New Roman"/>
          <w:i/>
          <w:sz w:val="28"/>
          <w:szCs w:val="28"/>
          <w:lang w:eastAsia="ru-RU"/>
        </w:rPr>
        <w:t>Биологиче</w:t>
      </w:r>
      <w:bookmarkStart w:id="0" w:name="_GoBack"/>
      <w:bookmarkEnd w:id="0"/>
      <w:r w:rsidR="0034160C" w:rsidRPr="00EC2C03">
        <w:rPr>
          <w:rFonts w:ascii="Times New Roman" w:eastAsia="Times New Roman" w:hAnsi="Times New Roman" w:cs="Times New Roman"/>
          <w:i/>
          <w:sz w:val="28"/>
          <w:szCs w:val="28"/>
          <w:lang w:eastAsia="ru-RU"/>
        </w:rPr>
        <w:t>ская рекультивация</w:t>
      </w:r>
      <w:r w:rsidR="00EC2C03">
        <w:rPr>
          <w:rFonts w:ascii="Times New Roman" w:eastAsia="Times New Roman" w:hAnsi="Times New Roman" w:cs="Times New Roman"/>
          <w:sz w:val="28"/>
          <w:szCs w:val="28"/>
          <w:lang w:eastAsia="ru-RU"/>
        </w:rPr>
        <w:t xml:space="preserve"> – </w:t>
      </w:r>
      <w:r w:rsidR="0034160C" w:rsidRPr="00BF0051">
        <w:rPr>
          <w:rFonts w:ascii="Times New Roman" w:eastAsia="Times New Roman" w:hAnsi="Times New Roman" w:cs="Times New Roman"/>
          <w:sz w:val="28"/>
          <w:szCs w:val="28"/>
          <w:lang w:eastAsia="ru-RU"/>
        </w:rPr>
        <w:t>этап рекультивации земель, включающий комплекс агротехнических и фитомелиоративных мероприятий по восстановлению плодородия нарушенных земель. Биологическая мелиорация сводится к внесению повышенных доз органических и минеральных удобрений, посеву многолетних бобовых культур, посадке почвоулучшающих деревьев и кустарников.</w:t>
      </w:r>
    </w:p>
    <w:p w:rsidR="0034160C" w:rsidRPr="00BF0051" w:rsidRDefault="0034160C" w:rsidP="00BF0051">
      <w:pPr>
        <w:spacing w:after="0" w:line="360" w:lineRule="auto"/>
        <w:ind w:firstLine="567"/>
        <w:jc w:val="both"/>
        <w:rPr>
          <w:rFonts w:ascii="Times New Roman" w:eastAsia="Times New Roman" w:hAnsi="Times New Roman" w:cs="Times New Roman"/>
          <w:sz w:val="28"/>
          <w:szCs w:val="28"/>
          <w:lang w:eastAsia="ru-RU"/>
        </w:rPr>
      </w:pPr>
      <w:r w:rsidRPr="00BF0051">
        <w:rPr>
          <w:rFonts w:ascii="Times New Roman" w:eastAsia="Times New Roman" w:hAnsi="Times New Roman" w:cs="Times New Roman"/>
          <w:sz w:val="28"/>
          <w:szCs w:val="28"/>
          <w:lang w:eastAsia="ru-RU"/>
        </w:rPr>
        <w:lastRenderedPageBreak/>
        <w:t>В соответствии с ГОСТ 17.5.1.03-84 «Классификация вскрышных и вмещающих пород для биологической рекультивации земель» пригодность пород для биологической рекультивации оценивается по восьми показателям, характеризующим содержание питательных веществ, реакцию среды, содержание токсичных веществ, водно-физические свойства.</w:t>
      </w:r>
    </w:p>
    <w:p w:rsidR="0034160C" w:rsidRPr="00BF0051" w:rsidRDefault="0034160C" w:rsidP="00BF0051">
      <w:pPr>
        <w:spacing w:after="0" w:line="360" w:lineRule="auto"/>
        <w:ind w:firstLine="567"/>
        <w:jc w:val="both"/>
        <w:rPr>
          <w:rFonts w:ascii="Times New Roman" w:eastAsia="Times New Roman" w:hAnsi="Times New Roman" w:cs="Times New Roman"/>
          <w:sz w:val="28"/>
          <w:szCs w:val="28"/>
          <w:lang w:eastAsia="ru-RU"/>
        </w:rPr>
      </w:pPr>
      <w:r w:rsidRPr="00BF0051">
        <w:rPr>
          <w:rFonts w:ascii="Times New Roman" w:eastAsia="Times New Roman" w:hAnsi="Times New Roman" w:cs="Times New Roman"/>
          <w:sz w:val="28"/>
          <w:szCs w:val="28"/>
          <w:lang w:eastAsia="ru-RU"/>
        </w:rPr>
        <w:t>Проект рекультивации земель, нарушенных горным производством, должен разрабатываться в строгом соответствии с техническими условиями. </w:t>
      </w:r>
      <w:r w:rsidRPr="00BF0051">
        <w:rPr>
          <w:rFonts w:ascii="Times New Roman" w:eastAsia="Times New Roman" w:hAnsi="Times New Roman" w:cs="Times New Roman"/>
          <w:sz w:val="28"/>
          <w:szCs w:val="28"/>
          <w:lang w:eastAsia="ru-RU"/>
        </w:rPr>
        <w:br/>
        <w:t xml:space="preserve">Выделяется несколько </w:t>
      </w:r>
      <w:r w:rsidRPr="00EC2C03">
        <w:rPr>
          <w:rFonts w:ascii="Times New Roman" w:eastAsia="Times New Roman" w:hAnsi="Times New Roman" w:cs="Times New Roman"/>
          <w:i/>
          <w:sz w:val="28"/>
          <w:szCs w:val="28"/>
          <w:lang w:eastAsia="ru-RU"/>
        </w:rPr>
        <w:t>направлений рекультивации</w:t>
      </w:r>
      <w:r w:rsidRPr="00BF0051">
        <w:rPr>
          <w:rFonts w:ascii="Times New Roman" w:eastAsia="Times New Roman" w:hAnsi="Times New Roman" w:cs="Times New Roman"/>
          <w:sz w:val="28"/>
          <w:szCs w:val="28"/>
          <w:lang w:eastAsia="ru-RU"/>
        </w:rPr>
        <w:t>.</w:t>
      </w:r>
    </w:p>
    <w:p w:rsidR="0034160C" w:rsidRPr="00BF0051" w:rsidRDefault="007A2E25" w:rsidP="00BF0051">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i/>
          <w:sz w:val="28"/>
          <w:szCs w:val="28"/>
          <w:lang w:eastAsia="ru-RU"/>
        </w:rPr>
        <w:t xml:space="preserve">1. </w:t>
      </w:r>
      <w:r w:rsidR="0034160C" w:rsidRPr="007A2E25">
        <w:rPr>
          <w:rFonts w:ascii="Times New Roman" w:eastAsia="Times New Roman" w:hAnsi="Times New Roman" w:cs="Times New Roman"/>
          <w:i/>
          <w:sz w:val="28"/>
          <w:szCs w:val="28"/>
          <w:lang w:eastAsia="ru-RU"/>
        </w:rPr>
        <w:t>Сельскохозяйственное направление</w:t>
      </w:r>
      <w:r>
        <w:rPr>
          <w:rFonts w:ascii="Times New Roman" w:eastAsia="Times New Roman" w:hAnsi="Times New Roman" w:cs="Times New Roman"/>
          <w:sz w:val="28"/>
          <w:szCs w:val="28"/>
          <w:lang w:eastAsia="ru-RU"/>
        </w:rPr>
        <w:t xml:space="preserve"> – </w:t>
      </w:r>
      <w:r w:rsidR="0034160C" w:rsidRPr="00BF0051">
        <w:rPr>
          <w:rFonts w:ascii="Times New Roman" w:eastAsia="Times New Roman" w:hAnsi="Times New Roman" w:cs="Times New Roman"/>
          <w:sz w:val="28"/>
          <w:szCs w:val="28"/>
          <w:lang w:eastAsia="ru-RU"/>
        </w:rPr>
        <w:t xml:space="preserve">создание на нарушенных землях сельскохозяйственных угодий. </w:t>
      </w:r>
    </w:p>
    <w:p w:rsidR="00676C48" w:rsidRDefault="00676C48" w:rsidP="00BF0051">
      <w:pPr>
        <w:spacing w:after="0" w:line="360" w:lineRule="auto"/>
        <w:ind w:firstLine="567"/>
        <w:jc w:val="both"/>
        <w:rPr>
          <w:rFonts w:ascii="Times New Roman" w:eastAsia="Times New Roman" w:hAnsi="Times New Roman" w:cs="Times New Roman"/>
          <w:sz w:val="28"/>
          <w:szCs w:val="28"/>
          <w:lang w:eastAsia="ru-RU"/>
        </w:rPr>
      </w:pPr>
      <w:r w:rsidRPr="00D51CEB">
        <w:rPr>
          <w:rFonts w:ascii="Times New Roman" w:eastAsia="Times New Roman" w:hAnsi="Times New Roman" w:cs="Times New Roman"/>
          <w:i/>
          <w:sz w:val="28"/>
          <w:szCs w:val="28"/>
          <w:lang w:eastAsia="ru-RU"/>
        </w:rPr>
        <w:t xml:space="preserve">2. </w:t>
      </w:r>
      <w:r w:rsidR="0034160C" w:rsidRPr="00D51CEB">
        <w:rPr>
          <w:rFonts w:ascii="Times New Roman" w:eastAsia="Times New Roman" w:hAnsi="Times New Roman" w:cs="Times New Roman"/>
          <w:i/>
          <w:sz w:val="28"/>
          <w:szCs w:val="28"/>
          <w:lang w:eastAsia="ru-RU"/>
        </w:rPr>
        <w:t xml:space="preserve">Лесохозяйственная </w:t>
      </w:r>
      <w:r w:rsidRPr="00D51CEB">
        <w:rPr>
          <w:rFonts w:ascii="Times New Roman" w:eastAsia="Times New Roman" w:hAnsi="Times New Roman" w:cs="Times New Roman"/>
          <w:i/>
          <w:sz w:val="28"/>
          <w:szCs w:val="28"/>
          <w:lang w:eastAsia="ru-RU"/>
        </w:rPr>
        <w:t>рекультивация</w:t>
      </w:r>
      <w:r w:rsidR="00D51CEB">
        <w:rPr>
          <w:rFonts w:ascii="Times New Roman" w:eastAsia="Times New Roman" w:hAnsi="Times New Roman" w:cs="Times New Roman"/>
          <w:i/>
          <w:sz w:val="28"/>
          <w:szCs w:val="28"/>
          <w:lang w:eastAsia="ru-RU"/>
        </w:rPr>
        <w:t xml:space="preserve"> – </w:t>
      </w:r>
      <w:r w:rsidR="0034160C" w:rsidRPr="00BF0051">
        <w:rPr>
          <w:rFonts w:ascii="Times New Roman" w:eastAsia="Times New Roman" w:hAnsi="Times New Roman" w:cs="Times New Roman"/>
          <w:sz w:val="28"/>
          <w:szCs w:val="28"/>
          <w:lang w:eastAsia="ru-RU"/>
        </w:rPr>
        <w:t>создани</w:t>
      </w:r>
      <w:r w:rsidR="00D51CEB">
        <w:rPr>
          <w:rFonts w:ascii="Times New Roman" w:eastAsia="Times New Roman" w:hAnsi="Times New Roman" w:cs="Times New Roman"/>
          <w:sz w:val="28"/>
          <w:szCs w:val="28"/>
          <w:lang w:eastAsia="ru-RU"/>
        </w:rPr>
        <w:t>е</w:t>
      </w:r>
      <w:r w:rsidR="0034160C" w:rsidRPr="00BF0051">
        <w:rPr>
          <w:rFonts w:ascii="Times New Roman" w:eastAsia="Times New Roman" w:hAnsi="Times New Roman" w:cs="Times New Roman"/>
          <w:sz w:val="28"/>
          <w:szCs w:val="28"/>
          <w:lang w:eastAsia="ru-RU"/>
        </w:rPr>
        <w:t xml:space="preserve"> лесных насаждений </w:t>
      </w:r>
      <w:r w:rsidRPr="00BF0051">
        <w:rPr>
          <w:rFonts w:ascii="Times New Roman" w:eastAsia="Times New Roman" w:hAnsi="Times New Roman" w:cs="Times New Roman"/>
          <w:sz w:val="28"/>
          <w:szCs w:val="28"/>
          <w:lang w:eastAsia="ru-RU"/>
        </w:rPr>
        <w:t>различного</w:t>
      </w:r>
      <w:r w:rsidR="0034160C" w:rsidRPr="00BF0051">
        <w:rPr>
          <w:rFonts w:ascii="Times New Roman" w:eastAsia="Times New Roman" w:hAnsi="Times New Roman" w:cs="Times New Roman"/>
          <w:sz w:val="28"/>
          <w:szCs w:val="28"/>
          <w:lang w:eastAsia="ru-RU"/>
        </w:rPr>
        <w:t xml:space="preserve"> типа</w:t>
      </w:r>
      <w:r w:rsidR="00D51CEB">
        <w:rPr>
          <w:rFonts w:ascii="Times New Roman" w:eastAsia="Times New Roman" w:hAnsi="Times New Roman" w:cs="Times New Roman"/>
          <w:sz w:val="28"/>
          <w:szCs w:val="28"/>
          <w:lang w:eastAsia="ru-RU"/>
        </w:rPr>
        <w:t>. В</w:t>
      </w:r>
      <w:r w:rsidR="0034160C" w:rsidRPr="00BF0051">
        <w:rPr>
          <w:rFonts w:ascii="Times New Roman" w:eastAsia="Times New Roman" w:hAnsi="Times New Roman" w:cs="Times New Roman"/>
          <w:sz w:val="28"/>
          <w:szCs w:val="28"/>
          <w:lang w:eastAsia="ru-RU"/>
        </w:rPr>
        <w:t>ыполняется в тех случаях, когда сельскохозяйственная ре-культивация в силу природных или хозяйственных факторов нецелесообразна</w:t>
      </w:r>
      <w:r w:rsidR="00D51CEB">
        <w:rPr>
          <w:rFonts w:ascii="Times New Roman" w:eastAsia="Times New Roman" w:hAnsi="Times New Roman" w:cs="Times New Roman"/>
          <w:sz w:val="28"/>
          <w:szCs w:val="28"/>
          <w:lang w:eastAsia="ru-RU"/>
        </w:rPr>
        <w:t xml:space="preserve"> или</w:t>
      </w:r>
      <w:r w:rsidR="0034160C" w:rsidRPr="00BF0051">
        <w:rPr>
          <w:rFonts w:ascii="Times New Roman" w:eastAsia="Times New Roman" w:hAnsi="Times New Roman" w:cs="Times New Roman"/>
          <w:sz w:val="28"/>
          <w:szCs w:val="28"/>
          <w:lang w:eastAsia="ru-RU"/>
        </w:rPr>
        <w:t xml:space="preserve"> где требуется воспроизводство </w:t>
      </w:r>
      <w:proofErr w:type="gramStart"/>
      <w:r w:rsidR="0034160C" w:rsidRPr="00BF0051">
        <w:rPr>
          <w:rFonts w:ascii="Times New Roman" w:eastAsia="Times New Roman" w:hAnsi="Times New Roman" w:cs="Times New Roman"/>
          <w:sz w:val="28"/>
          <w:szCs w:val="28"/>
          <w:lang w:eastAsia="ru-RU"/>
        </w:rPr>
        <w:t>леса</w:t>
      </w:r>
      <w:proofErr w:type="gramEnd"/>
      <w:r w:rsidR="0034160C" w:rsidRPr="00BF0051">
        <w:rPr>
          <w:rFonts w:ascii="Times New Roman" w:eastAsia="Times New Roman" w:hAnsi="Times New Roman" w:cs="Times New Roman"/>
          <w:sz w:val="28"/>
          <w:szCs w:val="28"/>
          <w:lang w:eastAsia="ru-RU"/>
        </w:rPr>
        <w:t xml:space="preserve"> как из хозяйственных потребностей, так и необходимости улучшения состояния окружающей среды.</w:t>
      </w:r>
    </w:p>
    <w:p w:rsidR="0034160C" w:rsidRPr="00BF0051" w:rsidRDefault="00676C48" w:rsidP="00BF0051">
      <w:pPr>
        <w:spacing w:after="0" w:line="360" w:lineRule="auto"/>
        <w:ind w:firstLine="567"/>
        <w:jc w:val="both"/>
        <w:rPr>
          <w:rFonts w:ascii="Times New Roman" w:eastAsia="Times New Roman" w:hAnsi="Times New Roman" w:cs="Times New Roman"/>
          <w:sz w:val="28"/>
          <w:szCs w:val="28"/>
          <w:lang w:eastAsia="ru-RU"/>
        </w:rPr>
      </w:pPr>
      <w:r w:rsidRPr="00D51CEB">
        <w:rPr>
          <w:rFonts w:ascii="Times New Roman" w:eastAsia="Times New Roman" w:hAnsi="Times New Roman" w:cs="Times New Roman"/>
          <w:i/>
          <w:sz w:val="28"/>
          <w:szCs w:val="28"/>
          <w:lang w:eastAsia="ru-RU"/>
        </w:rPr>
        <w:t xml:space="preserve">3. </w:t>
      </w:r>
      <w:r w:rsidR="0034160C" w:rsidRPr="00D51CEB">
        <w:rPr>
          <w:rFonts w:ascii="Times New Roman" w:eastAsia="Times New Roman" w:hAnsi="Times New Roman" w:cs="Times New Roman"/>
          <w:i/>
          <w:sz w:val="28"/>
          <w:szCs w:val="28"/>
          <w:lang w:eastAsia="ru-RU"/>
        </w:rPr>
        <w:t>Рекреационное направление</w:t>
      </w:r>
      <w:r w:rsidR="00D51CEB">
        <w:rPr>
          <w:rFonts w:ascii="Times New Roman" w:eastAsia="Times New Roman" w:hAnsi="Times New Roman" w:cs="Times New Roman"/>
          <w:i/>
          <w:sz w:val="28"/>
          <w:szCs w:val="28"/>
          <w:lang w:eastAsia="ru-RU"/>
        </w:rPr>
        <w:t xml:space="preserve"> – </w:t>
      </w:r>
      <w:r w:rsidR="0034160C" w:rsidRPr="00BF0051">
        <w:rPr>
          <w:rFonts w:ascii="Times New Roman" w:eastAsia="Times New Roman" w:hAnsi="Times New Roman" w:cs="Times New Roman"/>
          <w:sz w:val="28"/>
          <w:szCs w:val="28"/>
          <w:lang w:eastAsia="ru-RU"/>
        </w:rPr>
        <w:t>создани</w:t>
      </w:r>
      <w:r w:rsidR="00D51CEB">
        <w:rPr>
          <w:rFonts w:ascii="Times New Roman" w:eastAsia="Times New Roman" w:hAnsi="Times New Roman" w:cs="Times New Roman"/>
          <w:sz w:val="28"/>
          <w:szCs w:val="28"/>
          <w:lang w:eastAsia="ru-RU"/>
        </w:rPr>
        <w:t>е</w:t>
      </w:r>
      <w:r w:rsidR="0034160C" w:rsidRPr="00BF0051">
        <w:rPr>
          <w:rFonts w:ascii="Times New Roman" w:eastAsia="Times New Roman" w:hAnsi="Times New Roman" w:cs="Times New Roman"/>
          <w:sz w:val="28"/>
          <w:szCs w:val="28"/>
          <w:lang w:eastAsia="ru-RU"/>
        </w:rPr>
        <w:t xml:space="preserve"> на нарушенных землях зон отдыха. Карьерные выемки, глубокие прогибы и провалы, засыпка которых</w:t>
      </w:r>
      <w:r w:rsidR="00D51CEB">
        <w:rPr>
          <w:rFonts w:ascii="Times New Roman" w:eastAsia="Times New Roman" w:hAnsi="Times New Roman" w:cs="Times New Roman"/>
          <w:sz w:val="28"/>
          <w:szCs w:val="28"/>
          <w:lang w:eastAsia="ru-RU"/>
        </w:rPr>
        <w:t xml:space="preserve"> </w:t>
      </w:r>
      <w:r w:rsidR="0034160C" w:rsidRPr="00BF0051">
        <w:rPr>
          <w:rFonts w:ascii="Times New Roman" w:eastAsia="Times New Roman" w:hAnsi="Times New Roman" w:cs="Times New Roman"/>
          <w:sz w:val="28"/>
          <w:szCs w:val="28"/>
          <w:lang w:eastAsia="ru-RU"/>
        </w:rPr>
        <w:t xml:space="preserve">технически невыполнима и экономически </w:t>
      </w:r>
      <w:r w:rsidR="00D51CEB" w:rsidRPr="00BF0051">
        <w:rPr>
          <w:rFonts w:ascii="Times New Roman" w:eastAsia="Times New Roman" w:hAnsi="Times New Roman" w:cs="Times New Roman"/>
          <w:sz w:val="28"/>
          <w:szCs w:val="28"/>
          <w:lang w:eastAsia="ru-RU"/>
        </w:rPr>
        <w:t>не оправдана</w:t>
      </w:r>
      <w:r w:rsidR="0034160C" w:rsidRPr="00BF0051">
        <w:rPr>
          <w:rFonts w:ascii="Times New Roman" w:eastAsia="Times New Roman" w:hAnsi="Times New Roman" w:cs="Times New Roman"/>
          <w:sz w:val="28"/>
          <w:szCs w:val="28"/>
          <w:lang w:eastAsia="ru-RU"/>
        </w:rPr>
        <w:t>, могут быть использованы под водоемы</w:t>
      </w:r>
      <w:r w:rsidR="00D51CEB">
        <w:rPr>
          <w:rFonts w:ascii="Times New Roman" w:eastAsia="Times New Roman" w:hAnsi="Times New Roman" w:cs="Times New Roman"/>
          <w:sz w:val="28"/>
          <w:szCs w:val="28"/>
          <w:lang w:eastAsia="ru-RU"/>
        </w:rPr>
        <w:t xml:space="preserve"> </w:t>
      </w:r>
      <w:r w:rsidR="0034160C" w:rsidRPr="00BF0051">
        <w:rPr>
          <w:rFonts w:ascii="Times New Roman" w:eastAsia="Times New Roman" w:hAnsi="Times New Roman" w:cs="Times New Roman"/>
          <w:sz w:val="28"/>
          <w:szCs w:val="28"/>
          <w:lang w:eastAsia="ru-RU"/>
        </w:rPr>
        <w:t>различного назначения, для создания рекреационных зон, а также размещения различных промышленных и гражданских объектов.</w:t>
      </w:r>
    </w:p>
    <w:p w:rsidR="00D51CEB" w:rsidRDefault="00D51CEB" w:rsidP="00BF0051">
      <w:pPr>
        <w:spacing w:after="0" w:line="360" w:lineRule="auto"/>
        <w:ind w:firstLine="567"/>
        <w:jc w:val="both"/>
        <w:rPr>
          <w:rFonts w:ascii="Times New Roman" w:eastAsia="Times New Roman" w:hAnsi="Times New Roman" w:cs="Times New Roman"/>
          <w:sz w:val="28"/>
          <w:szCs w:val="28"/>
          <w:lang w:eastAsia="ru-RU"/>
        </w:rPr>
      </w:pPr>
      <w:r w:rsidRPr="00194FB2">
        <w:rPr>
          <w:rFonts w:ascii="Times New Roman" w:eastAsia="Times New Roman" w:hAnsi="Times New Roman" w:cs="Times New Roman"/>
          <w:i/>
          <w:sz w:val="28"/>
          <w:szCs w:val="28"/>
          <w:lang w:eastAsia="ru-RU"/>
        </w:rPr>
        <w:t xml:space="preserve">4. </w:t>
      </w:r>
      <w:r w:rsidR="0034160C" w:rsidRPr="00194FB2">
        <w:rPr>
          <w:rFonts w:ascii="Times New Roman" w:eastAsia="Times New Roman" w:hAnsi="Times New Roman" w:cs="Times New Roman"/>
          <w:i/>
          <w:sz w:val="28"/>
          <w:szCs w:val="28"/>
          <w:lang w:eastAsia="ru-RU"/>
        </w:rPr>
        <w:t>Вод</w:t>
      </w:r>
      <w:proofErr w:type="gramStart"/>
      <w:r w:rsidR="0034160C" w:rsidRPr="00194FB2">
        <w:rPr>
          <w:rFonts w:ascii="Times New Roman" w:eastAsia="Times New Roman" w:hAnsi="Times New Roman" w:cs="Times New Roman"/>
          <w:i/>
          <w:sz w:val="28"/>
          <w:szCs w:val="28"/>
          <w:lang w:eastAsia="ru-RU"/>
        </w:rPr>
        <w:t>о-</w:t>
      </w:r>
      <w:proofErr w:type="gramEnd"/>
      <w:r w:rsidR="0034160C" w:rsidRPr="00194FB2">
        <w:rPr>
          <w:rFonts w:ascii="Times New Roman" w:eastAsia="Times New Roman" w:hAnsi="Times New Roman" w:cs="Times New Roman"/>
          <w:i/>
          <w:sz w:val="28"/>
          <w:szCs w:val="28"/>
          <w:lang w:eastAsia="ru-RU"/>
        </w:rPr>
        <w:t xml:space="preserve"> и </w:t>
      </w:r>
      <w:proofErr w:type="spellStart"/>
      <w:r w:rsidR="0034160C" w:rsidRPr="00194FB2">
        <w:rPr>
          <w:rFonts w:ascii="Times New Roman" w:eastAsia="Times New Roman" w:hAnsi="Times New Roman" w:cs="Times New Roman"/>
          <w:i/>
          <w:sz w:val="28"/>
          <w:szCs w:val="28"/>
          <w:lang w:eastAsia="ru-RU"/>
        </w:rPr>
        <w:t>рыбохозяйственное</w:t>
      </w:r>
      <w:proofErr w:type="spellEnd"/>
      <w:r w:rsidR="0034160C" w:rsidRPr="00194FB2">
        <w:rPr>
          <w:rFonts w:ascii="Times New Roman" w:eastAsia="Times New Roman" w:hAnsi="Times New Roman" w:cs="Times New Roman"/>
          <w:i/>
          <w:sz w:val="28"/>
          <w:szCs w:val="28"/>
          <w:lang w:eastAsia="ru-RU"/>
        </w:rPr>
        <w:t xml:space="preserve"> направление</w:t>
      </w:r>
      <w:r w:rsidR="00194FB2">
        <w:rPr>
          <w:rFonts w:ascii="Times New Roman" w:eastAsia="Times New Roman" w:hAnsi="Times New Roman" w:cs="Times New Roman"/>
          <w:sz w:val="28"/>
          <w:szCs w:val="28"/>
          <w:lang w:eastAsia="ru-RU"/>
        </w:rPr>
        <w:t xml:space="preserve"> – </w:t>
      </w:r>
      <w:r w:rsidR="0034160C" w:rsidRPr="00BF0051">
        <w:rPr>
          <w:rFonts w:ascii="Times New Roman" w:eastAsia="Times New Roman" w:hAnsi="Times New Roman" w:cs="Times New Roman"/>
          <w:sz w:val="28"/>
          <w:szCs w:val="28"/>
          <w:lang w:eastAsia="ru-RU"/>
        </w:rPr>
        <w:t>соз</w:t>
      </w:r>
      <w:r w:rsidR="00194FB2">
        <w:rPr>
          <w:rFonts w:ascii="Times New Roman" w:eastAsia="Times New Roman" w:hAnsi="Times New Roman" w:cs="Times New Roman"/>
          <w:sz w:val="28"/>
          <w:szCs w:val="28"/>
          <w:lang w:eastAsia="ru-RU"/>
        </w:rPr>
        <w:t>дание</w:t>
      </w:r>
      <w:r w:rsidR="0034160C" w:rsidRPr="00BF0051">
        <w:rPr>
          <w:rFonts w:ascii="Times New Roman" w:eastAsia="Times New Roman" w:hAnsi="Times New Roman" w:cs="Times New Roman"/>
          <w:sz w:val="28"/>
          <w:szCs w:val="28"/>
          <w:lang w:eastAsia="ru-RU"/>
        </w:rPr>
        <w:t xml:space="preserve"> в понижениях рельефа водоемов различного назначе</w:t>
      </w:r>
      <w:r>
        <w:rPr>
          <w:rFonts w:ascii="Times New Roman" w:eastAsia="Times New Roman" w:hAnsi="Times New Roman" w:cs="Times New Roman"/>
          <w:sz w:val="28"/>
          <w:szCs w:val="28"/>
          <w:lang w:eastAsia="ru-RU"/>
        </w:rPr>
        <w:t>ния, в том числе рыбоводческих.</w:t>
      </w:r>
    </w:p>
    <w:p w:rsidR="004052A3" w:rsidRDefault="00D51CEB" w:rsidP="00BF0051">
      <w:pPr>
        <w:spacing w:after="0" w:line="360" w:lineRule="auto"/>
        <w:ind w:firstLine="567"/>
        <w:jc w:val="both"/>
        <w:rPr>
          <w:rFonts w:ascii="Times New Roman" w:eastAsia="Times New Roman" w:hAnsi="Times New Roman" w:cs="Times New Roman"/>
          <w:sz w:val="28"/>
          <w:szCs w:val="28"/>
          <w:lang w:eastAsia="ru-RU"/>
        </w:rPr>
      </w:pPr>
      <w:r w:rsidRPr="00194FB2">
        <w:rPr>
          <w:rFonts w:ascii="Times New Roman" w:eastAsia="Times New Roman" w:hAnsi="Times New Roman" w:cs="Times New Roman"/>
          <w:i/>
          <w:sz w:val="28"/>
          <w:szCs w:val="28"/>
          <w:lang w:eastAsia="ru-RU"/>
        </w:rPr>
        <w:t>5. С</w:t>
      </w:r>
      <w:r w:rsidR="0034160C" w:rsidRPr="00194FB2">
        <w:rPr>
          <w:rFonts w:ascii="Times New Roman" w:eastAsia="Times New Roman" w:hAnsi="Times New Roman" w:cs="Times New Roman"/>
          <w:i/>
          <w:sz w:val="28"/>
          <w:szCs w:val="28"/>
          <w:lang w:eastAsia="ru-RU"/>
        </w:rPr>
        <w:t>анитарно-гигиеническ</w:t>
      </w:r>
      <w:r w:rsidR="00194FB2" w:rsidRPr="00194FB2">
        <w:rPr>
          <w:rFonts w:ascii="Times New Roman" w:eastAsia="Times New Roman" w:hAnsi="Times New Roman" w:cs="Times New Roman"/>
          <w:i/>
          <w:sz w:val="28"/>
          <w:szCs w:val="28"/>
          <w:lang w:eastAsia="ru-RU"/>
        </w:rPr>
        <w:t>ое направление</w:t>
      </w:r>
      <w:r w:rsidR="0034160C" w:rsidRPr="00BF0051">
        <w:rPr>
          <w:rFonts w:ascii="Times New Roman" w:eastAsia="Times New Roman" w:hAnsi="Times New Roman" w:cs="Times New Roman"/>
          <w:sz w:val="28"/>
          <w:szCs w:val="28"/>
          <w:lang w:eastAsia="ru-RU"/>
        </w:rPr>
        <w:t xml:space="preserve"> рекультиваци</w:t>
      </w:r>
      <w:r w:rsidR="004052A3">
        <w:rPr>
          <w:rFonts w:ascii="Times New Roman" w:eastAsia="Times New Roman" w:hAnsi="Times New Roman" w:cs="Times New Roman"/>
          <w:sz w:val="28"/>
          <w:szCs w:val="28"/>
          <w:lang w:eastAsia="ru-RU"/>
        </w:rPr>
        <w:t>и</w:t>
      </w:r>
      <w:r w:rsidR="00194FB2">
        <w:rPr>
          <w:rFonts w:ascii="Times New Roman" w:eastAsia="Times New Roman" w:hAnsi="Times New Roman" w:cs="Times New Roman"/>
          <w:sz w:val="28"/>
          <w:szCs w:val="28"/>
          <w:lang w:eastAsia="ru-RU"/>
        </w:rPr>
        <w:t xml:space="preserve"> </w:t>
      </w:r>
      <w:r w:rsidR="0034160C" w:rsidRPr="00BF0051">
        <w:rPr>
          <w:rFonts w:ascii="Times New Roman" w:eastAsia="Times New Roman" w:hAnsi="Times New Roman" w:cs="Times New Roman"/>
          <w:sz w:val="28"/>
          <w:szCs w:val="28"/>
          <w:lang w:eastAsia="ru-RU"/>
        </w:rPr>
        <w:t>с целью биологической или технологической консервации нарушенных земель, оказывающих отрицательное воздействие на окружающую среду, рекультивация которых для использования в народном хозяйстве экономически неэффективна или нецелесообразна</w:t>
      </w:r>
      <w:r w:rsidR="004052A3">
        <w:rPr>
          <w:rFonts w:ascii="Times New Roman" w:eastAsia="Times New Roman" w:hAnsi="Times New Roman" w:cs="Times New Roman"/>
          <w:sz w:val="28"/>
          <w:szCs w:val="28"/>
          <w:lang w:eastAsia="ru-RU"/>
        </w:rPr>
        <w:t>.</w:t>
      </w:r>
      <w:r w:rsidR="0034160C" w:rsidRPr="00BF0051">
        <w:rPr>
          <w:rFonts w:ascii="Times New Roman" w:eastAsia="Times New Roman" w:hAnsi="Times New Roman" w:cs="Times New Roman"/>
          <w:sz w:val="28"/>
          <w:szCs w:val="28"/>
          <w:lang w:eastAsia="ru-RU"/>
        </w:rPr>
        <w:t xml:space="preserve"> </w:t>
      </w:r>
      <w:r w:rsidR="004052A3">
        <w:rPr>
          <w:rFonts w:ascii="Times New Roman" w:eastAsia="Times New Roman" w:hAnsi="Times New Roman" w:cs="Times New Roman"/>
          <w:sz w:val="28"/>
          <w:szCs w:val="28"/>
          <w:lang w:eastAsia="ru-RU"/>
        </w:rPr>
        <w:t>В</w:t>
      </w:r>
      <w:r w:rsidR="0034160C" w:rsidRPr="00BF0051">
        <w:rPr>
          <w:rFonts w:ascii="Times New Roman" w:eastAsia="Times New Roman" w:hAnsi="Times New Roman" w:cs="Times New Roman"/>
          <w:sz w:val="28"/>
          <w:szCs w:val="28"/>
          <w:lang w:eastAsia="ru-RU"/>
        </w:rPr>
        <w:t>ыполняется для техногенных образовани</w:t>
      </w:r>
      <w:r w:rsidR="004052A3">
        <w:rPr>
          <w:rFonts w:ascii="Times New Roman" w:eastAsia="Times New Roman" w:hAnsi="Times New Roman" w:cs="Times New Roman"/>
          <w:sz w:val="28"/>
          <w:szCs w:val="28"/>
          <w:lang w:eastAsia="ru-RU"/>
        </w:rPr>
        <w:t xml:space="preserve">й – </w:t>
      </w:r>
      <w:r w:rsidR="0034160C" w:rsidRPr="00BF0051">
        <w:rPr>
          <w:rFonts w:ascii="Times New Roman" w:eastAsia="Times New Roman" w:hAnsi="Times New Roman" w:cs="Times New Roman"/>
          <w:sz w:val="28"/>
          <w:szCs w:val="28"/>
          <w:lang w:eastAsia="ru-RU"/>
        </w:rPr>
        <w:t xml:space="preserve">отвалов пустых пород, отходов обогащения и переработки, временных </w:t>
      </w:r>
      <w:r w:rsidR="004052A3">
        <w:rPr>
          <w:rFonts w:ascii="Times New Roman" w:eastAsia="Times New Roman" w:hAnsi="Times New Roman" w:cs="Times New Roman"/>
          <w:sz w:val="28"/>
          <w:szCs w:val="28"/>
          <w:lang w:eastAsia="ru-RU"/>
        </w:rPr>
        <w:t>складов минерального сырья.</w:t>
      </w:r>
      <w:r w:rsidR="0034160C" w:rsidRPr="00BF0051">
        <w:rPr>
          <w:rFonts w:ascii="Times New Roman" w:eastAsia="Times New Roman" w:hAnsi="Times New Roman" w:cs="Times New Roman"/>
          <w:sz w:val="28"/>
          <w:szCs w:val="28"/>
          <w:lang w:eastAsia="ru-RU"/>
        </w:rPr>
        <w:t xml:space="preserve"> </w:t>
      </w:r>
    </w:p>
    <w:p w:rsidR="0034160C" w:rsidRPr="00BF0051" w:rsidRDefault="0034160C" w:rsidP="00BF0051">
      <w:pPr>
        <w:spacing w:after="0" w:line="360" w:lineRule="auto"/>
        <w:ind w:firstLine="567"/>
        <w:jc w:val="both"/>
        <w:rPr>
          <w:rFonts w:ascii="Times New Roman" w:eastAsia="Times New Roman" w:hAnsi="Times New Roman" w:cs="Times New Roman"/>
          <w:sz w:val="28"/>
          <w:szCs w:val="28"/>
          <w:lang w:eastAsia="ru-RU"/>
        </w:rPr>
      </w:pPr>
      <w:r w:rsidRPr="00BF0051">
        <w:rPr>
          <w:rFonts w:ascii="Times New Roman" w:eastAsia="Times New Roman" w:hAnsi="Times New Roman" w:cs="Times New Roman"/>
          <w:sz w:val="28"/>
          <w:szCs w:val="28"/>
          <w:lang w:eastAsia="ru-RU"/>
        </w:rPr>
        <w:lastRenderedPageBreak/>
        <w:t xml:space="preserve">Рекультивационные </w:t>
      </w:r>
      <w:proofErr w:type="gramStart"/>
      <w:r w:rsidRPr="00BF0051">
        <w:rPr>
          <w:rFonts w:ascii="Times New Roman" w:eastAsia="Times New Roman" w:hAnsi="Times New Roman" w:cs="Times New Roman"/>
          <w:sz w:val="28"/>
          <w:szCs w:val="28"/>
          <w:lang w:eastAsia="ru-RU"/>
        </w:rPr>
        <w:t>работы, выполняемые горным предприятием включают</w:t>
      </w:r>
      <w:proofErr w:type="gramEnd"/>
      <w:r w:rsidRPr="00BF0051">
        <w:rPr>
          <w:rFonts w:ascii="Times New Roman" w:eastAsia="Times New Roman" w:hAnsi="Times New Roman" w:cs="Times New Roman"/>
          <w:sz w:val="28"/>
          <w:szCs w:val="28"/>
          <w:lang w:eastAsia="ru-RU"/>
        </w:rPr>
        <w:t>:</w:t>
      </w:r>
    </w:p>
    <w:p w:rsidR="0034160C" w:rsidRPr="00BF0051" w:rsidRDefault="0034160C" w:rsidP="00BF0051">
      <w:pPr>
        <w:spacing w:after="0" w:line="360" w:lineRule="auto"/>
        <w:ind w:firstLine="567"/>
        <w:jc w:val="both"/>
        <w:rPr>
          <w:rFonts w:ascii="Times New Roman" w:eastAsia="Times New Roman" w:hAnsi="Times New Roman" w:cs="Times New Roman"/>
          <w:sz w:val="28"/>
          <w:szCs w:val="28"/>
          <w:lang w:eastAsia="ru-RU"/>
        </w:rPr>
      </w:pPr>
      <w:r w:rsidRPr="00BF0051">
        <w:rPr>
          <w:rFonts w:ascii="Times New Roman" w:eastAsia="Times New Roman" w:hAnsi="Times New Roman" w:cs="Times New Roman"/>
          <w:sz w:val="28"/>
          <w:szCs w:val="28"/>
          <w:lang w:eastAsia="ru-RU"/>
        </w:rPr>
        <w:t>- планировку поверхности нарушенных земель (грубую и чистовую);</w:t>
      </w:r>
    </w:p>
    <w:p w:rsidR="0034160C" w:rsidRPr="00BF0051" w:rsidRDefault="0034160C" w:rsidP="00BF0051">
      <w:pPr>
        <w:spacing w:after="0" w:line="360" w:lineRule="auto"/>
        <w:ind w:firstLine="567"/>
        <w:jc w:val="both"/>
        <w:rPr>
          <w:rFonts w:ascii="Times New Roman" w:eastAsia="Times New Roman" w:hAnsi="Times New Roman" w:cs="Times New Roman"/>
          <w:sz w:val="28"/>
          <w:szCs w:val="28"/>
          <w:lang w:eastAsia="ru-RU"/>
        </w:rPr>
      </w:pPr>
      <w:r w:rsidRPr="00BF0051">
        <w:rPr>
          <w:rFonts w:ascii="Times New Roman" w:eastAsia="Times New Roman" w:hAnsi="Times New Roman" w:cs="Times New Roman"/>
          <w:sz w:val="28"/>
          <w:szCs w:val="28"/>
          <w:lang w:eastAsia="ru-RU"/>
        </w:rPr>
        <w:t xml:space="preserve">- </w:t>
      </w:r>
      <w:proofErr w:type="spellStart"/>
      <w:r w:rsidRPr="00BF0051">
        <w:rPr>
          <w:rFonts w:ascii="Times New Roman" w:eastAsia="Times New Roman" w:hAnsi="Times New Roman" w:cs="Times New Roman"/>
          <w:sz w:val="28"/>
          <w:szCs w:val="28"/>
          <w:lang w:eastAsia="ru-RU"/>
        </w:rPr>
        <w:t>выполаживание</w:t>
      </w:r>
      <w:proofErr w:type="spellEnd"/>
      <w:r w:rsidRPr="00BF0051">
        <w:rPr>
          <w:rFonts w:ascii="Times New Roman" w:eastAsia="Times New Roman" w:hAnsi="Times New Roman" w:cs="Times New Roman"/>
          <w:sz w:val="28"/>
          <w:szCs w:val="28"/>
          <w:lang w:eastAsia="ru-RU"/>
        </w:rPr>
        <w:t xml:space="preserve"> или террасирование откосов отвалов и бортов карьерных выемок;</w:t>
      </w:r>
    </w:p>
    <w:p w:rsidR="0034160C" w:rsidRPr="00BF0051" w:rsidRDefault="0034160C" w:rsidP="00BF0051">
      <w:pPr>
        <w:spacing w:after="0" w:line="360" w:lineRule="auto"/>
        <w:ind w:firstLine="567"/>
        <w:jc w:val="both"/>
        <w:rPr>
          <w:rFonts w:ascii="Times New Roman" w:eastAsia="Times New Roman" w:hAnsi="Times New Roman" w:cs="Times New Roman"/>
          <w:sz w:val="28"/>
          <w:szCs w:val="28"/>
          <w:lang w:eastAsia="ru-RU"/>
        </w:rPr>
      </w:pPr>
      <w:r w:rsidRPr="00BF0051">
        <w:rPr>
          <w:rFonts w:ascii="Times New Roman" w:eastAsia="Times New Roman" w:hAnsi="Times New Roman" w:cs="Times New Roman"/>
          <w:sz w:val="28"/>
          <w:szCs w:val="28"/>
          <w:lang w:eastAsia="ru-RU"/>
        </w:rPr>
        <w:t>- ликвидацию последствий усадки отвалов;</w:t>
      </w:r>
    </w:p>
    <w:p w:rsidR="0034160C" w:rsidRPr="00BF0051" w:rsidRDefault="0034160C" w:rsidP="00BF0051">
      <w:pPr>
        <w:spacing w:after="0" w:line="360" w:lineRule="auto"/>
        <w:ind w:firstLine="567"/>
        <w:jc w:val="both"/>
        <w:rPr>
          <w:rFonts w:ascii="Times New Roman" w:eastAsia="Times New Roman" w:hAnsi="Times New Roman" w:cs="Times New Roman"/>
          <w:sz w:val="28"/>
          <w:szCs w:val="28"/>
          <w:lang w:eastAsia="ru-RU"/>
        </w:rPr>
      </w:pPr>
      <w:r w:rsidRPr="00BF0051">
        <w:rPr>
          <w:rFonts w:ascii="Times New Roman" w:eastAsia="Times New Roman" w:hAnsi="Times New Roman" w:cs="Times New Roman"/>
          <w:sz w:val="28"/>
          <w:szCs w:val="28"/>
          <w:lang w:eastAsia="ru-RU"/>
        </w:rPr>
        <w:t>- противоэрозионные мероприятия</w:t>
      </w:r>
      <w:r w:rsidR="004052A3">
        <w:rPr>
          <w:rFonts w:ascii="Times New Roman" w:eastAsia="Times New Roman" w:hAnsi="Times New Roman" w:cs="Times New Roman"/>
          <w:sz w:val="28"/>
          <w:szCs w:val="28"/>
          <w:lang w:eastAsia="ru-RU"/>
        </w:rPr>
        <w:t xml:space="preserve"> (</w:t>
      </w:r>
      <w:r w:rsidRPr="00BF0051">
        <w:rPr>
          <w:rFonts w:ascii="Times New Roman" w:eastAsia="Times New Roman" w:hAnsi="Times New Roman" w:cs="Times New Roman"/>
          <w:sz w:val="28"/>
          <w:szCs w:val="28"/>
          <w:lang w:eastAsia="ru-RU"/>
        </w:rPr>
        <w:t xml:space="preserve">снятие, транспортирование, складирование (при необходимости) и нанесение на </w:t>
      </w:r>
      <w:proofErr w:type="spellStart"/>
      <w:r w:rsidRPr="00BF0051">
        <w:rPr>
          <w:rFonts w:ascii="Times New Roman" w:eastAsia="Times New Roman" w:hAnsi="Times New Roman" w:cs="Times New Roman"/>
          <w:sz w:val="28"/>
          <w:szCs w:val="28"/>
          <w:lang w:eastAsia="ru-RU"/>
        </w:rPr>
        <w:t>рекультивируемые</w:t>
      </w:r>
      <w:proofErr w:type="spellEnd"/>
      <w:r w:rsidRPr="00BF0051">
        <w:rPr>
          <w:rFonts w:ascii="Times New Roman" w:eastAsia="Times New Roman" w:hAnsi="Times New Roman" w:cs="Times New Roman"/>
          <w:sz w:val="28"/>
          <w:szCs w:val="28"/>
          <w:lang w:eastAsia="ru-RU"/>
        </w:rPr>
        <w:t xml:space="preserve"> земельные участки почвенно-растительного слоя и пригодных плодородных и потенциально плодородных пород</w:t>
      </w:r>
      <w:r w:rsidR="004052A3">
        <w:rPr>
          <w:rFonts w:ascii="Times New Roman" w:eastAsia="Times New Roman" w:hAnsi="Times New Roman" w:cs="Times New Roman"/>
          <w:sz w:val="28"/>
          <w:szCs w:val="28"/>
          <w:lang w:eastAsia="ru-RU"/>
        </w:rPr>
        <w:t>)</w:t>
      </w:r>
      <w:r w:rsidRPr="00BF0051">
        <w:rPr>
          <w:rFonts w:ascii="Times New Roman" w:eastAsia="Times New Roman" w:hAnsi="Times New Roman" w:cs="Times New Roman"/>
          <w:sz w:val="28"/>
          <w:szCs w:val="28"/>
          <w:lang w:eastAsia="ru-RU"/>
        </w:rPr>
        <w:t>;</w:t>
      </w:r>
    </w:p>
    <w:p w:rsidR="00F93DF8" w:rsidRDefault="0034160C" w:rsidP="00BF0051">
      <w:pPr>
        <w:spacing w:after="0" w:line="360" w:lineRule="auto"/>
        <w:ind w:firstLine="567"/>
        <w:jc w:val="both"/>
        <w:rPr>
          <w:rFonts w:ascii="Times New Roman" w:eastAsia="Times New Roman" w:hAnsi="Times New Roman" w:cs="Times New Roman"/>
          <w:sz w:val="28"/>
          <w:szCs w:val="28"/>
          <w:lang w:eastAsia="ru-RU"/>
        </w:rPr>
      </w:pPr>
      <w:r w:rsidRPr="00BF0051">
        <w:rPr>
          <w:rFonts w:ascii="Times New Roman" w:eastAsia="Times New Roman" w:hAnsi="Times New Roman" w:cs="Times New Roman"/>
          <w:sz w:val="28"/>
          <w:szCs w:val="28"/>
          <w:lang w:eastAsia="ru-RU"/>
        </w:rPr>
        <w:t xml:space="preserve">- комплекс мероприятий, направленных на улучшение химических и физических свойств породных смесей, слагающих поверхностный слой </w:t>
      </w:r>
      <w:proofErr w:type="spellStart"/>
      <w:r w:rsidRPr="00BF0051">
        <w:rPr>
          <w:rFonts w:ascii="Times New Roman" w:eastAsia="Times New Roman" w:hAnsi="Times New Roman" w:cs="Times New Roman"/>
          <w:sz w:val="28"/>
          <w:szCs w:val="28"/>
          <w:lang w:eastAsia="ru-RU"/>
        </w:rPr>
        <w:t>рекультивируемых</w:t>
      </w:r>
      <w:proofErr w:type="spellEnd"/>
      <w:r w:rsidRPr="00BF0051">
        <w:rPr>
          <w:rFonts w:ascii="Times New Roman" w:eastAsia="Times New Roman" w:hAnsi="Times New Roman" w:cs="Times New Roman"/>
          <w:sz w:val="28"/>
          <w:szCs w:val="28"/>
          <w:lang w:eastAsia="ru-RU"/>
        </w:rPr>
        <w:t xml:space="preserve"> земель;</w:t>
      </w:r>
    </w:p>
    <w:p w:rsidR="0034160C" w:rsidRPr="00BF0051" w:rsidRDefault="0034160C" w:rsidP="00BF0051">
      <w:pPr>
        <w:spacing w:after="0" w:line="360" w:lineRule="auto"/>
        <w:ind w:firstLine="567"/>
        <w:jc w:val="both"/>
        <w:rPr>
          <w:rFonts w:ascii="Times New Roman" w:eastAsia="Times New Roman" w:hAnsi="Times New Roman" w:cs="Times New Roman"/>
          <w:sz w:val="28"/>
          <w:szCs w:val="28"/>
          <w:lang w:eastAsia="ru-RU"/>
        </w:rPr>
      </w:pPr>
      <w:r w:rsidRPr="00BF0051">
        <w:rPr>
          <w:rFonts w:ascii="Times New Roman" w:eastAsia="Times New Roman" w:hAnsi="Times New Roman" w:cs="Times New Roman"/>
          <w:sz w:val="28"/>
          <w:szCs w:val="28"/>
          <w:lang w:eastAsia="ru-RU"/>
        </w:rPr>
        <w:t xml:space="preserve">- строительство гидротехнических и </w:t>
      </w:r>
      <w:proofErr w:type="spellStart"/>
      <w:r w:rsidRPr="00BF0051">
        <w:rPr>
          <w:rFonts w:ascii="Times New Roman" w:eastAsia="Times New Roman" w:hAnsi="Times New Roman" w:cs="Times New Roman"/>
          <w:sz w:val="28"/>
          <w:szCs w:val="28"/>
          <w:lang w:eastAsia="ru-RU"/>
        </w:rPr>
        <w:t>мелиоративых</w:t>
      </w:r>
      <w:proofErr w:type="spellEnd"/>
      <w:r w:rsidRPr="00BF0051">
        <w:rPr>
          <w:rFonts w:ascii="Times New Roman" w:eastAsia="Times New Roman" w:hAnsi="Times New Roman" w:cs="Times New Roman"/>
          <w:sz w:val="28"/>
          <w:szCs w:val="28"/>
          <w:lang w:eastAsia="ru-RU"/>
        </w:rPr>
        <w:t xml:space="preserve"> сооружений;</w:t>
      </w:r>
    </w:p>
    <w:p w:rsidR="00F93DF8" w:rsidRDefault="0034160C" w:rsidP="00BF0051">
      <w:pPr>
        <w:spacing w:after="0" w:line="360" w:lineRule="auto"/>
        <w:ind w:firstLine="567"/>
        <w:jc w:val="both"/>
        <w:rPr>
          <w:rFonts w:ascii="Times New Roman" w:eastAsia="Times New Roman" w:hAnsi="Times New Roman" w:cs="Times New Roman"/>
          <w:sz w:val="28"/>
          <w:szCs w:val="28"/>
          <w:lang w:eastAsia="ru-RU"/>
        </w:rPr>
      </w:pPr>
      <w:r w:rsidRPr="00BF0051">
        <w:rPr>
          <w:rFonts w:ascii="Times New Roman" w:eastAsia="Times New Roman" w:hAnsi="Times New Roman" w:cs="Times New Roman"/>
          <w:sz w:val="28"/>
          <w:szCs w:val="28"/>
          <w:lang w:eastAsia="ru-RU"/>
        </w:rPr>
        <w:t>- прокладку дорог и прокладку прочих инженерных коммуникаций.</w:t>
      </w:r>
    </w:p>
    <w:p w:rsidR="0034160C" w:rsidRPr="00BF0051" w:rsidRDefault="0034160C" w:rsidP="00BF0051">
      <w:pPr>
        <w:spacing w:after="0" w:line="360" w:lineRule="auto"/>
        <w:ind w:firstLine="567"/>
        <w:jc w:val="both"/>
        <w:rPr>
          <w:rFonts w:ascii="Times New Roman" w:eastAsia="Times New Roman" w:hAnsi="Times New Roman" w:cs="Times New Roman"/>
          <w:sz w:val="28"/>
          <w:szCs w:val="28"/>
          <w:lang w:eastAsia="ru-RU"/>
        </w:rPr>
      </w:pPr>
      <w:r w:rsidRPr="00BF0051">
        <w:rPr>
          <w:rFonts w:ascii="Times New Roman" w:eastAsia="Times New Roman" w:hAnsi="Times New Roman" w:cs="Times New Roman"/>
          <w:sz w:val="28"/>
          <w:szCs w:val="28"/>
          <w:lang w:eastAsia="ru-RU"/>
        </w:rPr>
        <w:t>Основное требование рекультивации к технологии вскрышных отвальных пород сводится к созданию на отработанных землях биоценозов и форм рельефа, благоприятных для последующего освоения.</w:t>
      </w:r>
    </w:p>
    <w:p w:rsidR="0034160C" w:rsidRPr="00BF0051" w:rsidRDefault="0034160C" w:rsidP="00BF0051">
      <w:pPr>
        <w:autoSpaceDE w:val="0"/>
        <w:autoSpaceDN w:val="0"/>
        <w:adjustRightInd w:val="0"/>
        <w:spacing w:after="0" w:line="360" w:lineRule="auto"/>
        <w:ind w:firstLine="567"/>
        <w:jc w:val="both"/>
        <w:rPr>
          <w:rFonts w:ascii="Times New Roman" w:hAnsi="Times New Roman" w:cs="Times New Roman"/>
          <w:sz w:val="28"/>
          <w:szCs w:val="28"/>
        </w:rPr>
      </w:pPr>
    </w:p>
    <w:sectPr w:rsidR="0034160C" w:rsidRPr="00BF0051" w:rsidSect="00000CA7">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3D1B58BA"/>
    <w:lvl w:ilvl="0" w:tplc="FFFFFFFF">
      <w:start w:val="1"/>
      <w:numFmt w:val="bullet"/>
      <w:lvlText w:val="с"/>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3"/>
    <w:multiLevelType w:val="hybridMultilevel"/>
    <w:tmpl w:val="507ED7AA"/>
    <w:lvl w:ilvl="0" w:tplc="FFFFFFFF">
      <w:start w:val="1"/>
      <w:numFmt w:val="bullet"/>
      <w:lvlText w:val="и"/>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4"/>
    <w:multiLevelType w:val="hybridMultilevel"/>
    <w:tmpl w:val="2EB141F2"/>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6"/>
    <w:multiLevelType w:val="hybridMultilevel"/>
    <w:tmpl w:val="79E2A9E2"/>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8"/>
    <w:multiLevelType w:val="hybridMultilevel"/>
    <w:tmpl w:val="515F007C"/>
    <w:lvl w:ilvl="0" w:tplc="FFFFFFFF">
      <w:start w:val="1"/>
      <w:numFmt w:val="bullet"/>
      <w:lvlText w:val="и"/>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9"/>
    <w:multiLevelType w:val="hybridMultilevel"/>
    <w:tmpl w:val="5BD062C2"/>
    <w:lvl w:ilvl="0" w:tplc="FFFFFFFF">
      <w:start w:val="1"/>
      <w:numFmt w:val="bullet"/>
      <w:lvlText w:val="и"/>
      <w:lvlJc w:val="left"/>
    </w:lvl>
    <w:lvl w:ilvl="1" w:tplc="FFFFFFFF">
      <w:start w:val="4"/>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26E6CDF"/>
    <w:multiLevelType w:val="hybridMultilevel"/>
    <w:tmpl w:val="FEE2E4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BBE4079"/>
    <w:multiLevelType w:val="hybridMultilevel"/>
    <w:tmpl w:val="2BF232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C690B56"/>
    <w:multiLevelType w:val="hybridMultilevel"/>
    <w:tmpl w:val="1A4E6B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55556217"/>
    <w:multiLevelType w:val="multilevel"/>
    <w:tmpl w:val="93FEE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03498F0"/>
    <w:multiLevelType w:val="hybridMultilevel"/>
    <w:tmpl w:val="E7D3077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7B181201"/>
    <w:multiLevelType w:val="multilevel"/>
    <w:tmpl w:val="B3D2F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F577B26"/>
    <w:multiLevelType w:val="hybridMultilevel"/>
    <w:tmpl w:val="47DAE5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7FB1029E"/>
    <w:multiLevelType w:val="hybridMultilevel"/>
    <w:tmpl w:val="48D45A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0"/>
  </w:num>
  <w:num w:numId="3">
    <w:abstractNumId w:val="1"/>
  </w:num>
  <w:num w:numId="4">
    <w:abstractNumId w:val="2"/>
  </w:num>
  <w:num w:numId="5">
    <w:abstractNumId w:val="9"/>
  </w:num>
  <w:num w:numId="6">
    <w:abstractNumId w:val="11"/>
  </w:num>
  <w:num w:numId="7">
    <w:abstractNumId w:val="3"/>
  </w:num>
  <w:num w:numId="8">
    <w:abstractNumId w:val="4"/>
  </w:num>
  <w:num w:numId="9">
    <w:abstractNumId w:val="5"/>
  </w:num>
  <w:num w:numId="10">
    <w:abstractNumId w:val="6"/>
  </w:num>
  <w:num w:numId="11">
    <w:abstractNumId w:val="7"/>
  </w:num>
  <w:num w:numId="12">
    <w:abstractNumId w:val="13"/>
  </w:num>
  <w:num w:numId="13">
    <w:abstractNumId w:val="8"/>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B62"/>
    <w:rsid w:val="000005A9"/>
    <w:rsid w:val="00000CA7"/>
    <w:rsid w:val="00000CAE"/>
    <w:rsid w:val="000027ED"/>
    <w:rsid w:val="00006872"/>
    <w:rsid w:val="00021EF0"/>
    <w:rsid w:val="00025B04"/>
    <w:rsid w:val="00033E9A"/>
    <w:rsid w:val="00034B95"/>
    <w:rsid w:val="0003591D"/>
    <w:rsid w:val="000610E1"/>
    <w:rsid w:val="00061887"/>
    <w:rsid w:val="00062BE3"/>
    <w:rsid w:val="00066D6C"/>
    <w:rsid w:val="00066FE4"/>
    <w:rsid w:val="0007334E"/>
    <w:rsid w:val="00087B1D"/>
    <w:rsid w:val="00090B51"/>
    <w:rsid w:val="000921E4"/>
    <w:rsid w:val="00092FF0"/>
    <w:rsid w:val="000944D7"/>
    <w:rsid w:val="00096A00"/>
    <w:rsid w:val="000A239D"/>
    <w:rsid w:val="000B1BC3"/>
    <w:rsid w:val="000B5D38"/>
    <w:rsid w:val="000B7CE0"/>
    <w:rsid w:val="000C1A5F"/>
    <w:rsid w:val="000C430B"/>
    <w:rsid w:val="000C5FEB"/>
    <w:rsid w:val="000C69B5"/>
    <w:rsid w:val="000D15A7"/>
    <w:rsid w:val="000D3333"/>
    <w:rsid w:val="000D474C"/>
    <w:rsid w:val="000E3751"/>
    <w:rsid w:val="000E4934"/>
    <w:rsid w:val="000F70AA"/>
    <w:rsid w:val="001114D2"/>
    <w:rsid w:val="00126722"/>
    <w:rsid w:val="00126BE1"/>
    <w:rsid w:val="001336BF"/>
    <w:rsid w:val="001375D5"/>
    <w:rsid w:val="00147722"/>
    <w:rsid w:val="0016185C"/>
    <w:rsid w:val="00171727"/>
    <w:rsid w:val="00171A25"/>
    <w:rsid w:val="001767AF"/>
    <w:rsid w:val="001855CD"/>
    <w:rsid w:val="0019388E"/>
    <w:rsid w:val="00194FB2"/>
    <w:rsid w:val="001962F6"/>
    <w:rsid w:val="00197CA0"/>
    <w:rsid w:val="001A034E"/>
    <w:rsid w:val="001B15A6"/>
    <w:rsid w:val="001B2E3C"/>
    <w:rsid w:val="001B7D87"/>
    <w:rsid w:val="001C59ED"/>
    <w:rsid w:val="001E5ACC"/>
    <w:rsid w:val="001E5E4E"/>
    <w:rsid w:val="001F0D81"/>
    <w:rsid w:val="001F7DC3"/>
    <w:rsid w:val="0020062B"/>
    <w:rsid w:val="00201061"/>
    <w:rsid w:val="00204A12"/>
    <w:rsid w:val="00211096"/>
    <w:rsid w:val="0021635E"/>
    <w:rsid w:val="00216F27"/>
    <w:rsid w:val="002266C9"/>
    <w:rsid w:val="00227FBC"/>
    <w:rsid w:val="0023048E"/>
    <w:rsid w:val="0024185D"/>
    <w:rsid w:val="002418EE"/>
    <w:rsid w:val="002432D0"/>
    <w:rsid w:val="00244BAA"/>
    <w:rsid w:val="002460A7"/>
    <w:rsid w:val="00250289"/>
    <w:rsid w:val="00263225"/>
    <w:rsid w:val="0026412D"/>
    <w:rsid w:val="00265882"/>
    <w:rsid w:val="00275D3A"/>
    <w:rsid w:val="002850E8"/>
    <w:rsid w:val="00286996"/>
    <w:rsid w:val="002917CA"/>
    <w:rsid w:val="00292FF0"/>
    <w:rsid w:val="00294B81"/>
    <w:rsid w:val="002A061F"/>
    <w:rsid w:val="002B1738"/>
    <w:rsid w:val="002B5D42"/>
    <w:rsid w:val="002C1EFF"/>
    <w:rsid w:val="002C211B"/>
    <w:rsid w:val="002C28FC"/>
    <w:rsid w:val="002C3714"/>
    <w:rsid w:val="002C39BA"/>
    <w:rsid w:val="002C44B2"/>
    <w:rsid w:val="002C4DD1"/>
    <w:rsid w:val="002D2525"/>
    <w:rsid w:val="002D36FC"/>
    <w:rsid w:val="002D58E5"/>
    <w:rsid w:val="002D70E1"/>
    <w:rsid w:val="002E4A34"/>
    <w:rsid w:val="002E5B78"/>
    <w:rsid w:val="002E5FB6"/>
    <w:rsid w:val="002E6657"/>
    <w:rsid w:val="002E6A0A"/>
    <w:rsid w:val="002E7E82"/>
    <w:rsid w:val="002F341E"/>
    <w:rsid w:val="00301F9A"/>
    <w:rsid w:val="003048B2"/>
    <w:rsid w:val="00304ACD"/>
    <w:rsid w:val="00310B65"/>
    <w:rsid w:val="00311B8E"/>
    <w:rsid w:val="0032095A"/>
    <w:rsid w:val="00322B9E"/>
    <w:rsid w:val="003233D9"/>
    <w:rsid w:val="0032488F"/>
    <w:rsid w:val="0034084C"/>
    <w:rsid w:val="0034160C"/>
    <w:rsid w:val="00344104"/>
    <w:rsid w:val="0034468A"/>
    <w:rsid w:val="00346ACF"/>
    <w:rsid w:val="00347796"/>
    <w:rsid w:val="0036184E"/>
    <w:rsid w:val="00364186"/>
    <w:rsid w:val="00367E5B"/>
    <w:rsid w:val="00372A23"/>
    <w:rsid w:val="0037351B"/>
    <w:rsid w:val="00374922"/>
    <w:rsid w:val="00374B7E"/>
    <w:rsid w:val="00382B8E"/>
    <w:rsid w:val="003852C2"/>
    <w:rsid w:val="00386F0F"/>
    <w:rsid w:val="003870FB"/>
    <w:rsid w:val="00394F9C"/>
    <w:rsid w:val="003A5F01"/>
    <w:rsid w:val="003A6192"/>
    <w:rsid w:val="003B0CEB"/>
    <w:rsid w:val="003B0FAE"/>
    <w:rsid w:val="003B5D2B"/>
    <w:rsid w:val="003B7A9F"/>
    <w:rsid w:val="003C3115"/>
    <w:rsid w:val="003C5F34"/>
    <w:rsid w:val="003C7610"/>
    <w:rsid w:val="003E7B6C"/>
    <w:rsid w:val="003F1EE8"/>
    <w:rsid w:val="003F385C"/>
    <w:rsid w:val="003F3BF9"/>
    <w:rsid w:val="003F6BD5"/>
    <w:rsid w:val="004020AF"/>
    <w:rsid w:val="00402459"/>
    <w:rsid w:val="004052A3"/>
    <w:rsid w:val="00405839"/>
    <w:rsid w:val="00405D3D"/>
    <w:rsid w:val="0041594C"/>
    <w:rsid w:val="0041620C"/>
    <w:rsid w:val="004329A3"/>
    <w:rsid w:val="00434FA0"/>
    <w:rsid w:val="00435E56"/>
    <w:rsid w:val="00443405"/>
    <w:rsid w:val="004474BA"/>
    <w:rsid w:val="004507DA"/>
    <w:rsid w:val="00452021"/>
    <w:rsid w:val="00452048"/>
    <w:rsid w:val="004522D4"/>
    <w:rsid w:val="004557AC"/>
    <w:rsid w:val="004708A8"/>
    <w:rsid w:val="00485B6E"/>
    <w:rsid w:val="00486A89"/>
    <w:rsid w:val="00486CB7"/>
    <w:rsid w:val="00490960"/>
    <w:rsid w:val="00496760"/>
    <w:rsid w:val="00497A34"/>
    <w:rsid w:val="004A48E7"/>
    <w:rsid w:val="004B033C"/>
    <w:rsid w:val="004B5010"/>
    <w:rsid w:val="004B535A"/>
    <w:rsid w:val="004B70DD"/>
    <w:rsid w:val="004C02C5"/>
    <w:rsid w:val="004C7414"/>
    <w:rsid w:val="004E0AB9"/>
    <w:rsid w:val="004E206D"/>
    <w:rsid w:val="004F4717"/>
    <w:rsid w:val="00501E51"/>
    <w:rsid w:val="00507BB2"/>
    <w:rsid w:val="005111E8"/>
    <w:rsid w:val="00511AFF"/>
    <w:rsid w:val="00512C68"/>
    <w:rsid w:val="00522445"/>
    <w:rsid w:val="00522AB2"/>
    <w:rsid w:val="00524476"/>
    <w:rsid w:val="0054206A"/>
    <w:rsid w:val="00544A94"/>
    <w:rsid w:val="00546C1C"/>
    <w:rsid w:val="00550C2F"/>
    <w:rsid w:val="00550DF7"/>
    <w:rsid w:val="00552D20"/>
    <w:rsid w:val="00555829"/>
    <w:rsid w:val="00561E38"/>
    <w:rsid w:val="00572796"/>
    <w:rsid w:val="00576556"/>
    <w:rsid w:val="00580938"/>
    <w:rsid w:val="00582F41"/>
    <w:rsid w:val="005840F7"/>
    <w:rsid w:val="00584664"/>
    <w:rsid w:val="00584BD8"/>
    <w:rsid w:val="005864A8"/>
    <w:rsid w:val="0059145E"/>
    <w:rsid w:val="00592096"/>
    <w:rsid w:val="0059434E"/>
    <w:rsid w:val="005A558F"/>
    <w:rsid w:val="005A5F37"/>
    <w:rsid w:val="005A615E"/>
    <w:rsid w:val="005A73E4"/>
    <w:rsid w:val="005A7648"/>
    <w:rsid w:val="005B1538"/>
    <w:rsid w:val="005B225F"/>
    <w:rsid w:val="005B4CA1"/>
    <w:rsid w:val="005C12C3"/>
    <w:rsid w:val="005C2AE2"/>
    <w:rsid w:val="005C5B78"/>
    <w:rsid w:val="005C6A40"/>
    <w:rsid w:val="005D0282"/>
    <w:rsid w:val="005D2862"/>
    <w:rsid w:val="005D3311"/>
    <w:rsid w:val="005F74A8"/>
    <w:rsid w:val="006012CA"/>
    <w:rsid w:val="00601A9A"/>
    <w:rsid w:val="00604514"/>
    <w:rsid w:val="00610BF6"/>
    <w:rsid w:val="00630B6D"/>
    <w:rsid w:val="00634B56"/>
    <w:rsid w:val="00637AC8"/>
    <w:rsid w:val="00641E0A"/>
    <w:rsid w:val="00642532"/>
    <w:rsid w:val="00655DC3"/>
    <w:rsid w:val="0065604B"/>
    <w:rsid w:val="00656588"/>
    <w:rsid w:val="00657EAD"/>
    <w:rsid w:val="0066211D"/>
    <w:rsid w:val="00662D80"/>
    <w:rsid w:val="00672FF3"/>
    <w:rsid w:val="00676A98"/>
    <w:rsid w:val="00676C48"/>
    <w:rsid w:val="00676FBB"/>
    <w:rsid w:val="006872C7"/>
    <w:rsid w:val="0069030C"/>
    <w:rsid w:val="006911F9"/>
    <w:rsid w:val="0069357F"/>
    <w:rsid w:val="00696B21"/>
    <w:rsid w:val="006978A3"/>
    <w:rsid w:val="006A0125"/>
    <w:rsid w:val="006A1ADE"/>
    <w:rsid w:val="006B1C8A"/>
    <w:rsid w:val="006B31C7"/>
    <w:rsid w:val="006B3ACE"/>
    <w:rsid w:val="006B4C26"/>
    <w:rsid w:val="006C257D"/>
    <w:rsid w:val="006D19D8"/>
    <w:rsid w:val="006D2B62"/>
    <w:rsid w:val="006D76A2"/>
    <w:rsid w:val="006E433D"/>
    <w:rsid w:val="006F30BD"/>
    <w:rsid w:val="00714576"/>
    <w:rsid w:val="0072268E"/>
    <w:rsid w:val="00727393"/>
    <w:rsid w:val="007349CD"/>
    <w:rsid w:val="00737C71"/>
    <w:rsid w:val="0074091C"/>
    <w:rsid w:val="00740FF6"/>
    <w:rsid w:val="00741482"/>
    <w:rsid w:val="00751FF9"/>
    <w:rsid w:val="00755367"/>
    <w:rsid w:val="00756985"/>
    <w:rsid w:val="007823D1"/>
    <w:rsid w:val="00785403"/>
    <w:rsid w:val="00786B96"/>
    <w:rsid w:val="00786EB1"/>
    <w:rsid w:val="007938C4"/>
    <w:rsid w:val="00794180"/>
    <w:rsid w:val="00795555"/>
    <w:rsid w:val="007978EE"/>
    <w:rsid w:val="007A0E02"/>
    <w:rsid w:val="007A1DF8"/>
    <w:rsid w:val="007A2E25"/>
    <w:rsid w:val="007B154F"/>
    <w:rsid w:val="007B7971"/>
    <w:rsid w:val="007C7285"/>
    <w:rsid w:val="007D641D"/>
    <w:rsid w:val="007E021B"/>
    <w:rsid w:val="007E11AF"/>
    <w:rsid w:val="007E33B5"/>
    <w:rsid w:val="007F1060"/>
    <w:rsid w:val="007F25CB"/>
    <w:rsid w:val="00802033"/>
    <w:rsid w:val="00804F25"/>
    <w:rsid w:val="008079DA"/>
    <w:rsid w:val="00814347"/>
    <w:rsid w:val="00814FD6"/>
    <w:rsid w:val="008252F8"/>
    <w:rsid w:val="00831EF6"/>
    <w:rsid w:val="00835758"/>
    <w:rsid w:val="008426F0"/>
    <w:rsid w:val="00842EB8"/>
    <w:rsid w:val="00843622"/>
    <w:rsid w:val="00845B73"/>
    <w:rsid w:val="00847B19"/>
    <w:rsid w:val="008678C8"/>
    <w:rsid w:val="00877795"/>
    <w:rsid w:val="00882FCF"/>
    <w:rsid w:val="008836DE"/>
    <w:rsid w:val="00891550"/>
    <w:rsid w:val="00895ECA"/>
    <w:rsid w:val="008B047F"/>
    <w:rsid w:val="008B3B78"/>
    <w:rsid w:val="008C742D"/>
    <w:rsid w:val="008E0DC3"/>
    <w:rsid w:val="008F1CE4"/>
    <w:rsid w:val="008F2308"/>
    <w:rsid w:val="008F232F"/>
    <w:rsid w:val="009054D0"/>
    <w:rsid w:val="0092111D"/>
    <w:rsid w:val="009246D5"/>
    <w:rsid w:val="0092741B"/>
    <w:rsid w:val="0093174A"/>
    <w:rsid w:val="00932708"/>
    <w:rsid w:val="00932D48"/>
    <w:rsid w:val="00937C25"/>
    <w:rsid w:val="0094171E"/>
    <w:rsid w:val="00942A1E"/>
    <w:rsid w:val="00944DF9"/>
    <w:rsid w:val="00960B68"/>
    <w:rsid w:val="00961D23"/>
    <w:rsid w:val="009715BF"/>
    <w:rsid w:val="00973884"/>
    <w:rsid w:val="00983961"/>
    <w:rsid w:val="00983AAD"/>
    <w:rsid w:val="00983AB0"/>
    <w:rsid w:val="00983E68"/>
    <w:rsid w:val="00990A88"/>
    <w:rsid w:val="009931DE"/>
    <w:rsid w:val="00995351"/>
    <w:rsid w:val="00996DF7"/>
    <w:rsid w:val="00996F11"/>
    <w:rsid w:val="00997299"/>
    <w:rsid w:val="00997D82"/>
    <w:rsid w:val="00997E8A"/>
    <w:rsid w:val="009A004E"/>
    <w:rsid w:val="009A0BA2"/>
    <w:rsid w:val="009B740C"/>
    <w:rsid w:val="009C59EC"/>
    <w:rsid w:val="009D26AD"/>
    <w:rsid w:val="009D5722"/>
    <w:rsid w:val="009D66BC"/>
    <w:rsid w:val="009D772F"/>
    <w:rsid w:val="009E0A3A"/>
    <w:rsid w:val="009E0EAD"/>
    <w:rsid w:val="009E7C57"/>
    <w:rsid w:val="009F3C7D"/>
    <w:rsid w:val="00A0060A"/>
    <w:rsid w:val="00A0205A"/>
    <w:rsid w:val="00A14C34"/>
    <w:rsid w:val="00A20D31"/>
    <w:rsid w:val="00A21546"/>
    <w:rsid w:val="00A247EA"/>
    <w:rsid w:val="00A323CC"/>
    <w:rsid w:val="00A41660"/>
    <w:rsid w:val="00A50C66"/>
    <w:rsid w:val="00A535BA"/>
    <w:rsid w:val="00A53C3D"/>
    <w:rsid w:val="00A53CB4"/>
    <w:rsid w:val="00A57992"/>
    <w:rsid w:val="00A6185D"/>
    <w:rsid w:val="00A61B8A"/>
    <w:rsid w:val="00A642AF"/>
    <w:rsid w:val="00A734BB"/>
    <w:rsid w:val="00A75BF4"/>
    <w:rsid w:val="00A86B66"/>
    <w:rsid w:val="00A9146D"/>
    <w:rsid w:val="00A93CF0"/>
    <w:rsid w:val="00AB6568"/>
    <w:rsid w:val="00AC163D"/>
    <w:rsid w:val="00AC4932"/>
    <w:rsid w:val="00AD125C"/>
    <w:rsid w:val="00AD287B"/>
    <w:rsid w:val="00AE35B4"/>
    <w:rsid w:val="00AE5446"/>
    <w:rsid w:val="00AF3145"/>
    <w:rsid w:val="00AF3AF7"/>
    <w:rsid w:val="00B01C7B"/>
    <w:rsid w:val="00B027B4"/>
    <w:rsid w:val="00B06606"/>
    <w:rsid w:val="00B132B9"/>
    <w:rsid w:val="00B221B0"/>
    <w:rsid w:val="00B2360C"/>
    <w:rsid w:val="00B23B9D"/>
    <w:rsid w:val="00B255D9"/>
    <w:rsid w:val="00B275B2"/>
    <w:rsid w:val="00B310BC"/>
    <w:rsid w:val="00B353CD"/>
    <w:rsid w:val="00B42106"/>
    <w:rsid w:val="00B51B73"/>
    <w:rsid w:val="00B629C2"/>
    <w:rsid w:val="00B64CFC"/>
    <w:rsid w:val="00B64EA5"/>
    <w:rsid w:val="00B6733C"/>
    <w:rsid w:val="00B7070F"/>
    <w:rsid w:val="00B776FE"/>
    <w:rsid w:val="00B80F19"/>
    <w:rsid w:val="00B9256C"/>
    <w:rsid w:val="00B97685"/>
    <w:rsid w:val="00BA5E94"/>
    <w:rsid w:val="00BB7FE4"/>
    <w:rsid w:val="00BC36DD"/>
    <w:rsid w:val="00BC407B"/>
    <w:rsid w:val="00BC6C48"/>
    <w:rsid w:val="00BD295C"/>
    <w:rsid w:val="00BD5283"/>
    <w:rsid w:val="00BE7EA2"/>
    <w:rsid w:val="00BF0051"/>
    <w:rsid w:val="00BF1137"/>
    <w:rsid w:val="00BF73A1"/>
    <w:rsid w:val="00C01927"/>
    <w:rsid w:val="00C04517"/>
    <w:rsid w:val="00C06725"/>
    <w:rsid w:val="00C10B74"/>
    <w:rsid w:val="00C153F0"/>
    <w:rsid w:val="00C17232"/>
    <w:rsid w:val="00C25F9D"/>
    <w:rsid w:val="00C34A4D"/>
    <w:rsid w:val="00C36E80"/>
    <w:rsid w:val="00C3754C"/>
    <w:rsid w:val="00C404AB"/>
    <w:rsid w:val="00C40F81"/>
    <w:rsid w:val="00C42925"/>
    <w:rsid w:val="00C45879"/>
    <w:rsid w:val="00C473B7"/>
    <w:rsid w:val="00C47779"/>
    <w:rsid w:val="00C511F3"/>
    <w:rsid w:val="00C52AD4"/>
    <w:rsid w:val="00C54D8B"/>
    <w:rsid w:val="00C55E58"/>
    <w:rsid w:val="00C65C53"/>
    <w:rsid w:val="00C66939"/>
    <w:rsid w:val="00C674AE"/>
    <w:rsid w:val="00C82D0E"/>
    <w:rsid w:val="00C84D72"/>
    <w:rsid w:val="00C868CA"/>
    <w:rsid w:val="00C90082"/>
    <w:rsid w:val="00C92C6B"/>
    <w:rsid w:val="00C94BCE"/>
    <w:rsid w:val="00CA5848"/>
    <w:rsid w:val="00CA69B7"/>
    <w:rsid w:val="00CC296E"/>
    <w:rsid w:val="00CD016F"/>
    <w:rsid w:val="00CD1DAD"/>
    <w:rsid w:val="00CD26E1"/>
    <w:rsid w:val="00CD3A15"/>
    <w:rsid w:val="00CD6B29"/>
    <w:rsid w:val="00CD779E"/>
    <w:rsid w:val="00CF58D4"/>
    <w:rsid w:val="00CF6517"/>
    <w:rsid w:val="00D05754"/>
    <w:rsid w:val="00D05EAF"/>
    <w:rsid w:val="00D07461"/>
    <w:rsid w:val="00D07EE1"/>
    <w:rsid w:val="00D1106D"/>
    <w:rsid w:val="00D11611"/>
    <w:rsid w:val="00D1240F"/>
    <w:rsid w:val="00D1447C"/>
    <w:rsid w:val="00D23C52"/>
    <w:rsid w:val="00D254BD"/>
    <w:rsid w:val="00D26C3D"/>
    <w:rsid w:val="00D34B11"/>
    <w:rsid w:val="00D35918"/>
    <w:rsid w:val="00D434F9"/>
    <w:rsid w:val="00D44929"/>
    <w:rsid w:val="00D51185"/>
    <w:rsid w:val="00D514D1"/>
    <w:rsid w:val="00D51CEB"/>
    <w:rsid w:val="00D54299"/>
    <w:rsid w:val="00D55FC0"/>
    <w:rsid w:val="00D62727"/>
    <w:rsid w:val="00D6490F"/>
    <w:rsid w:val="00D73CF2"/>
    <w:rsid w:val="00D8617F"/>
    <w:rsid w:val="00D87ADC"/>
    <w:rsid w:val="00D9208B"/>
    <w:rsid w:val="00D971BF"/>
    <w:rsid w:val="00DA3583"/>
    <w:rsid w:val="00DB3B94"/>
    <w:rsid w:val="00DB5EAB"/>
    <w:rsid w:val="00DB7FE2"/>
    <w:rsid w:val="00DC2D21"/>
    <w:rsid w:val="00DC725B"/>
    <w:rsid w:val="00DD6D90"/>
    <w:rsid w:val="00DE33CC"/>
    <w:rsid w:val="00DE3D21"/>
    <w:rsid w:val="00DE59FD"/>
    <w:rsid w:val="00DE729F"/>
    <w:rsid w:val="00E05E39"/>
    <w:rsid w:val="00E06638"/>
    <w:rsid w:val="00E07080"/>
    <w:rsid w:val="00E14AA2"/>
    <w:rsid w:val="00E15579"/>
    <w:rsid w:val="00E338CA"/>
    <w:rsid w:val="00E36999"/>
    <w:rsid w:val="00E418E5"/>
    <w:rsid w:val="00E4666D"/>
    <w:rsid w:val="00E46BD4"/>
    <w:rsid w:val="00E46EAB"/>
    <w:rsid w:val="00E50E95"/>
    <w:rsid w:val="00E5170B"/>
    <w:rsid w:val="00E53102"/>
    <w:rsid w:val="00E73450"/>
    <w:rsid w:val="00E74B59"/>
    <w:rsid w:val="00E80723"/>
    <w:rsid w:val="00E83F61"/>
    <w:rsid w:val="00E84143"/>
    <w:rsid w:val="00E864A1"/>
    <w:rsid w:val="00E9327E"/>
    <w:rsid w:val="00E93A7F"/>
    <w:rsid w:val="00E97443"/>
    <w:rsid w:val="00E979B5"/>
    <w:rsid w:val="00EA0EE5"/>
    <w:rsid w:val="00EA300D"/>
    <w:rsid w:val="00EA59D0"/>
    <w:rsid w:val="00EA67ED"/>
    <w:rsid w:val="00EA6FDF"/>
    <w:rsid w:val="00EB6BA6"/>
    <w:rsid w:val="00EC0532"/>
    <w:rsid w:val="00EC2C03"/>
    <w:rsid w:val="00ED1F6C"/>
    <w:rsid w:val="00ED2527"/>
    <w:rsid w:val="00ED6390"/>
    <w:rsid w:val="00ED6D06"/>
    <w:rsid w:val="00EE07A9"/>
    <w:rsid w:val="00EE0B50"/>
    <w:rsid w:val="00EE5BDD"/>
    <w:rsid w:val="00F03258"/>
    <w:rsid w:val="00F07DC3"/>
    <w:rsid w:val="00F25A1B"/>
    <w:rsid w:val="00F33417"/>
    <w:rsid w:val="00F40ECB"/>
    <w:rsid w:val="00F4327C"/>
    <w:rsid w:val="00F43376"/>
    <w:rsid w:val="00F434CF"/>
    <w:rsid w:val="00F554C8"/>
    <w:rsid w:val="00F677C2"/>
    <w:rsid w:val="00F70682"/>
    <w:rsid w:val="00F82D2E"/>
    <w:rsid w:val="00F85B49"/>
    <w:rsid w:val="00F8730D"/>
    <w:rsid w:val="00F93DF8"/>
    <w:rsid w:val="00F942B4"/>
    <w:rsid w:val="00F97E41"/>
    <w:rsid w:val="00FA01FA"/>
    <w:rsid w:val="00FA0C36"/>
    <w:rsid w:val="00FB4605"/>
    <w:rsid w:val="00FB72FA"/>
    <w:rsid w:val="00FC1799"/>
    <w:rsid w:val="00FD337D"/>
    <w:rsid w:val="00FD7945"/>
    <w:rsid w:val="00FE7D93"/>
    <w:rsid w:val="00FF3D37"/>
    <w:rsid w:val="00FF433B"/>
    <w:rsid w:val="00FF47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708A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36E8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6">
    <w:name w:val="heading 6"/>
    <w:basedOn w:val="a"/>
    <w:next w:val="a"/>
    <w:link w:val="60"/>
    <w:uiPriority w:val="9"/>
    <w:qFormat/>
    <w:rsid w:val="00676FBB"/>
    <w:pPr>
      <w:spacing w:before="240" w:after="60" w:line="360" w:lineRule="auto"/>
      <w:jc w:val="both"/>
      <w:outlineLvl w:val="5"/>
    </w:pPr>
    <w:rPr>
      <w:rFonts w:ascii="Times New Roman" w:eastAsia="SimSun" w:hAnsi="Times New Roman" w:cs="Times New Roman"/>
      <w:b/>
      <w:bCs/>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404AB"/>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066D6C"/>
    <w:pPr>
      <w:ind w:left="720"/>
      <w:contextualSpacing/>
    </w:pPr>
  </w:style>
  <w:style w:type="paragraph" w:styleId="a4">
    <w:name w:val="Normal (Web)"/>
    <w:basedOn w:val="a"/>
    <w:uiPriority w:val="99"/>
    <w:unhideWhenUsed/>
    <w:rsid w:val="00D110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D1106D"/>
    <w:rPr>
      <w:b/>
      <w:bCs/>
    </w:rPr>
  </w:style>
  <w:style w:type="paragraph" w:customStyle="1" w:styleId="a6">
    <w:name w:val="основной"/>
    <w:basedOn w:val="a"/>
    <w:rsid w:val="00126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основной1"/>
    <w:basedOn w:val="a0"/>
    <w:rsid w:val="00126BE1"/>
  </w:style>
  <w:style w:type="paragraph" w:customStyle="1" w:styleId="a7">
    <w:name w:val="слово"/>
    <w:basedOn w:val="a"/>
    <w:rsid w:val="00126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слово1"/>
    <w:basedOn w:val="a0"/>
    <w:rsid w:val="00126BE1"/>
  </w:style>
  <w:style w:type="character" w:customStyle="1" w:styleId="info-link">
    <w:name w:val="info-link"/>
    <w:basedOn w:val="a0"/>
    <w:rsid w:val="00126BE1"/>
  </w:style>
  <w:style w:type="character" w:styleId="a8">
    <w:name w:val="Hyperlink"/>
    <w:basedOn w:val="a0"/>
    <w:uiPriority w:val="99"/>
    <w:semiHidden/>
    <w:unhideWhenUsed/>
    <w:rsid w:val="00126BE1"/>
    <w:rPr>
      <w:color w:val="0000FF"/>
      <w:u w:val="single"/>
    </w:rPr>
  </w:style>
  <w:style w:type="character" w:customStyle="1" w:styleId="20">
    <w:name w:val="Заголовок 2 Знак"/>
    <w:basedOn w:val="a0"/>
    <w:link w:val="2"/>
    <w:uiPriority w:val="9"/>
    <w:rsid w:val="00C36E80"/>
    <w:rPr>
      <w:rFonts w:ascii="Times New Roman" w:eastAsia="Times New Roman" w:hAnsi="Times New Roman" w:cs="Times New Roman"/>
      <w:b/>
      <w:bCs/>
      <w:sz w:val="36"/>
      <w:szCs w:val="36"/>
      <w:lang w:eastAsia="ru-RU"/>
    </w:rPr>
  </w:style>
  <w:style w:type="character" w:customStyle="1" w:styleId="10">
    <w:name w:val="Заголовок 1 Знак"/>
    <w:basedOn w:val="a0"/>
    <w:link w:val="1"/>
    <w:uiPriority w:val="9"/>
    <w:rsid w:val="004708A8"/>
    <w:rPr>
      <w:rFonts w:asciiTheme="majorHAnsi" w:eastAsiaTheme="majorEastAsia" w:hAnsiTheme="majorHAnsi" w:cstheme="majorBidi"/>
      <w:b/>
      <w:bCs/>
      <w:color w:val="365F91" w:themeColor="accent1" w:themeShade="BF"/>
      <w:sz w:val="28"/>
      <w:szCs w:val="28"/>
    </w:rPr>
  </w:style>
  <w:style w:type="character" w:customStyle="1" w:styleId="60">
    <w:name w:val="Заголовок 6 Знак"/>
    <w:basedOn w:val="a0"/>
    <w:link w:val="6"/>
    <w:uiPriority w:val="9"/>
    <w:rsid w:val="00676FBB"/>
    <w:rPr>
      <w:rFonts w:ascii="Times New Roman" w:eastAsia="SimSun" w:hAnsi="Times New Roman" w:cs="Times New Roman"/>
      <w:b/>
      <w:bCs/>
      <w:lang w:eastAsia="zh-CN"/>
    </w:rPr>
  </w:style>
  <w:style w:type="paragraph" w:styleId="a9">
    <w:name w:val="Balloon Text"/>
    <w:basedOn w:val="a"/>
    <w:link w:val="aa"/>
    <w:uiPriority w:val="99"/>
    <w:semiHidden/>
    <w:unhideWhenUsed/>
    <w:rsid w:val="00676FB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76F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708A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36E8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6">
    <w:name w:val="heading 6"/>
    <w:basedOn w:val="a"/>
    <w:next w:val="a"/>
    <w:link w:val="60"/>
    <w:uiPriority w:val="9"/>
    <w:qFormat/>
    <w:rsid w:val="00676FBB"/>
    <w:pPr>
      <w:spacing w:before="240" w:after="60" w:line="360" w:lineRule="auto"/>
      <w:jc w:val="both"/>
      <w:outlineLvl w:val="5"/>
    </w:pPr>
    <w:rPr>
      <w:rFonts w:ascii="Times New Roman" w:eastAsia="SimSun" w:hAnsi="Times New Roman" w:cs="Times New Roman"/>
      <w:b/>
      <w:bCs/>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404AB"/>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066D6C"/>
    <w:pPr>
      <w:ind w:left="720"/>
      <w:contextualSpacing/>
    </w:pPr>
  </w:style>
  <w:style w:type="paragraph" w:styleId="a4">
    <w:name w:val="Normal (Web)"/>
    <w:basedOn w:val="a"/>
    <w:uiPriority w:val="99"/>
    <w:unhideWhenUsed/>
    <w:rsid w:val="00D110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D1106D"/>
    <w:rPr>
      <w:b/>
      <w:bCs/>
    </w:rPr>
  </w:style>
  <w:style w:type="paragraph" w:customStyle="1" w:styleId="a6">
    <w:name w:val="основной"/>
    <w:basedOn w:val="a"/>
    <w:rsid w:val="00126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основной1"/>
    <w:basedOn w:val="a0"/>
    <w:rsid w:val="00126BE1"/>
  </w:style>
  <w:style w:type="paragraph" w:customStyle="1" w:styleId="a7">
    <w:name w:val="слово"/>
    <w:basedOn w:val="a"/>
    <w:rsid w:val="00126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слово1"/>
    <w:basedOn w:val="a0"/>
    <w:rsid w:val="00126BE1"/>
  </w:style>
  <w:style w:type="character" w:customStyle="1" w:styleId="info-link">
    <w:name w:val="info-link"/>
    <w:basedOn w:val="a0"/>
    <w:rsid w:val="00126BE1"/>
  </w:style>
  <w:style w:type="character" w:styleId="a8">
    <w:name w:val="Hyperlink"/>
    <w:basedOn w:val="a0"/>
    <w:uiPriority w:val="99"/>
    <w:semiHidden/>
    <w:unhideWhenUsed/>
    <w:rsid w:val="00126BE1"/>
    <w:rPr>
      <w:color w:val="0000FF"/>
      <w:u w:val="single"/>
    </w:rPr>
  </w:style>
  <w:style w:type="character" w:customStyle="1" w:styleId="20">
    <w:name w:val="Заголовок 2 Знак"/>
    <w:basedOn w:val="a0"/>
    <w:link w:val="2"/>
    <w:uiPriority w:val="9"/>
    <w:rsid w:val="00C36E80"/>
    <w:rPr>
      <w:rFonts w:ascii="Times New Roman" w:eastAsia="Times New Roman" w:hAnsi="Times New Roman" w:cs="Times New Roman"/>
      <w:b/>
      <w:bCs/>
      <w:sz w:val="36"/>
      <w:szCs w:val="36"/>
      <w:lang w:eastAsia="ru-RU"/>
    </w:rPr>
  </w:style>
  <w:style w:type="character" w:customStyle="1" w:styleId="10">
    <w:name w:val="Заголовок 1 Знак"/>
    <w:basedOn w:val="a0"/>
    <w:link w:val="1"/>
    <w:uiPriority w:val="9"/>
    <w:rsid w:val="004708A8"/>
    <w:rPr>
      <w:rFonts w:asciiTheme="majorHAnsi" w:eastAsiaTheme="majorEastAsia" w:hAnsiTheme="majorHAnsi" w:cstheme="majorBidi"/>
      <w:b/>
      <w:bCs/>
      <w:color w:val="365F91" w:themeColor="accent1" w:themeShade="BF"/>
      <w:sz w:val="28"/>
      <w:szCs w:val="28"/>
    </w:rPr>
  </w:style>
  <w:style w:type="character" w:customStyle="1" w:styleId="60">
    <w:name w:val="Заголовок 6 Знак"/>
    <w:basedOn w:val="a0"/>
    <w:link w:val="6"/>
    <w:uiPriority w:val="9"/>
    <w:rsid w:val="00676FBB"/>
    <w:rPr>
      <w:rFonts w:ascii="Times New Roman" w:eastAsia="SimSun" w:hAnsi="Times New Roman" w:cs="Times New Roman"/>
      <w:b/>
      <w:bCs/>
      <w:lang w:eastAsia="zh-CN"/>
    </w:rPr>
  </w:style>
  <w:style w:type="paragraph" w:styleId="a9">
    <w:name w:val="Balloon Text"/>
    <w:basedOn w:val="a"/>
    <w:link w:val="aa"/>
    <w:uiPriority w:val="99"/>
    <w:semiHidden/>
    <w:unhideWhenUsed/>
    <w:rsid w:val="00676FB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76F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95147">
      <w:bodyDiv w:val="1"/>
      <w:marLeft w:val="0"/>
      <w:marRight w:val="0"/>
      <w:marTop w:val="0"/>
      <w:marBottom w:val="0"/>
      <w:divBdr>
        <w:top w:val="none" w:sz="0" w:space="0" w:color="auto"/>
        <w:left w:val="none" w:sz="0" w:space="0" w:color="auto"/>
        <w:bottom w:val="none" w:sz="0" w:space="0" w:color="auto"/>
        <w:right w:val="none" w:sz="0" w:space="0" w:color="auto"/>
      </w:divBdr>
    </w:div>
    <w:div w:id="158890607">
      <w:bodyDiv w:val="1"/>
      <w:marLeft w:val="0"/>
      <w:marRight w:val="0"/>
      <w:marTop w:val="0"/>
      <w:marBottom w:val="0"/>
      <w:divBdr>
        <w:top w:val="none" w:sz="0" w:space="0" w:color="auto"/>
        <w:left w:val="none" w:sz="0" w:space="0" w:color="auto"/>
        <w:bottom w:val="none" w:sz="0" w:space="0" w:color="auto"/>
        <w:right w:val="none" w:sz="0" w:space="0" w:color="auto"/>
      </w:divBdr>
    </w:div>
    <w:div w:id="169830378">
      <w:bodyDiv w:val="1"/>
      <w:marLeft w:val="0"/>
      <w:marRight w:val="0"/>
      <w:marTop w:val="0"/>
      <w:marBottom w:val="0"/>
      <w:divBdr>
        <w:top w:val="none" w:sz="0" w:space="0" w:color="auto"/>
        <w:left w:val="none" w:sz="0" w:space="0" w:color="auto"/>
        <w:bottom w:val="none" w:sz="0" w:space="0" w:color="auto"/>
        <w:right w:val="none" w:sz="0" w:space="0" w:color="auto"/>
      </w:divBdr>
    </w:div>
    <w:div w:id="195047787">
      <w:bodyDiv w:val="1"/>
      <w:marLeft w:val="0"/>
      <w:marRight w:val="0"/>
      <w:marTop w:val="0"/>
      <w:marBottom w:val="0"/>
      <w:divBdr>
        <w:top w:val="none" w:sz="0" w:space="0" w:color="auto"/>
        <w:left w:val="none" w:sz="0" w:space="0" w:color="auto"/>
        <w:bottom w:val="none" w:sz="0" w:space="0" w:color="auto"/>
        <w:right w:val="none" w:sz="0" w:space="0" w:color="auto"/>
      </w:divBdr>
    </w:div>
    <w:div w:id="250042559">
      <w:bodyDiv w:val="1"/>
      <w:marLeft w:val="0"/>
      <w:marRight w:val="0"/>
      <w:marTop w:val="0"/>
      <w:marBottom w:val="0"/>
      <w:divBdr>
        <w:top w:val="none" w:sz="0" w:space="0" w:color="auto"/>
        <w:left w:val="none" w:sz="0" w:space="0" w:color="auto"/>
        <w:bottom w:val="none" w:sz="0" w:space="0" w:color="auto"/>
        <w:right w:val="none" w:sz="0" w:space="0" w:color="auto"/>
      </w:divBdr>
    </w:div>
    <w:div w:id="265432542">
      <w:bodyDiv w:val="1"/>
      <w:marLeft w:val="0"/>
      <w:marRight w:val="0"/>
      <w:marTop w:val="0"/>
      <w:marBottom w:val="0"/>
      <w:divBdr>
        <w:top w:val="none" w:sz="0" w:space="0" w:color="auto"/>
        <w:left w:val="none" w:sz="0" w:space="0" w:color="auto"/>
        <w:bottom w:val="none" w:sz="0" w:space="0" w:color="auto"/>
        <w:right w:val="none" w:sz="0" w:space="0" w:color="auto"/>
      </w:divBdr>
    </w:div>
    <w:div w:id="299306212">
      <w:bodyDiv w:val="1"/>
      <w:marLeft w:val="0"/>
      <w:marRight w:val="0"/>
      <w:marTop w:val="0"/>
      <w:marBottom w:val="0"/>
      <w:divBdr>
        <w:top w:val="none" w:sz="0" w:space="0" w:color="auto"/>
        <w:left w:val="none" w:sz="0" w:space="0" w:color="auto"/>
        <w:bottom w:val="none" w:sz="0" w:space="0" w:color="auto"/>
        <w:right w:val="none" w:sz="0" w:space="0" w:color="auto"/>
      </w:divBdr>
    </w:div>
    <w:div w:id="346757080">
      <w:bodyDiv w:val="1"/>
      <w:marLeft w:val="0"/>
      <w:marRight w:val="0"/>
      <w:marTop w:val="0"/>
      <w:marBottom w:val="0"/>
      <w:divBdr>
        <w:top w:val="none" w:sz="0" w:space="0" w:color="auto"/>
        <w:left w:val="none" w:sz="0" w:space="0" w:color="auto"/>
        <w:bottom w:val="none" w:sz="0" w:space="0" w:color="auto"/>
        <w:right w:val="none" w:sz="0" w:space="0" w:color="auto"/>
      </w:divBdr>
    </w:div>
    <w:div w:id="378483120">
      <w:bodyDiv w:val="1"/>
      <w:marLeft w:val="0"/>
      <w:marRight w:val="0"/>
      <w:marTop w:val="0"/>
      <w:marBottom w:val="0"/>
      <w:divBdr>
        <w:top w:val="none" w:sz="0" w:space="0" w:color="auto"/>
        <w:left w:val="none" w:sz="0" w:space="0" w:color="auto"/>
        <w:bottom w:val="none" w:sz="0" w:space="0" w:color="auto"/>
        <w:right w:val="none" w:sz="0" w:space="0" w:color="auto"/>
      </w:divBdr>
    </w:div>
    <w:div w:id="424230489">
      <w:bodyDiv w:val="1"/>
      <w:marLeft w:val="0"/>
      <w:marRight w:val="0"/>
      <w:marTop w:val="0"/>
      <w:marBottom w:val="0"/>
      <w:divBdr>
        <w:top w:val="none" w:sz="0" w:space="0" w:color="auto"/>
        <w:left w:val="none" w:sz="0" w:space="0" w:color="auto"/>
        <w:bottom w:val="none" w:sz="0" w:space="0" w:color="auto"/>
        <w:right w:val="none" w:sz="0" w:space="0" w:color="auto"/>
      </w:divBdr>
    </w:div>
    <w:div w:id="484132236">
      <w:bodyDiv w:val="1"/>
      <w:marLeft w:val="0"/>
      <w:marRight w:val="0"/>
      <w:marTop w:val="0"/>
      <w:marBottom w:val="0"/>
      <w:divBdr>
        <w:top w:val="none" w:sz="0" w:space="0" w:color="auto"/>
        <w:left w:val="none" w:sz="0" w:space="0" w:color="auto"/>
        <w:bottom w:val="none" w:sz="0" w:space="0" w:color="auto"/>
        <w:right w:val="none" w:sz="0" w:space="0" w:color="auto"/>
      </w:divBdr>
    </w:div>
    <w:div w:id="526020360">
      <w:bodyDiv w:val="1"/>
      <w:marLeft w:val="0"/>
      <w:marRight w:val="0"/>
      <w:marTop w:val="0"/>
      <w:marBottom w:val="0"/>
      <w:divBdr>
        <w:top w:val="none" w:sz="0" w:space="0" w:color="auto"/>
        <w:left w:val="none" w:sz="0" w:space="0" w:color="auto"/>
        <w:bottom w:val="none" w:sz="0" w:space="0" w:color="auto"/>
        <w:right w:val="none" w:sz="0" w:space="0" w:color="auto"/>
      </w:divBdr>
    </w:div>
    <w:div w:id="574819538">
      <w:bodyDiv w:val="1"/>
      <w:marLeft w:val="0"/>
      <w:marRight w:val="0"/>
      <w:marTop w:val="0"/>
      <w:marBottom w:val="0"/>
      <w:divBdr>
        <w:top w:val="none" w:sz="0" w:space="0" w:color="auto"/>
        <w:left w:val="none" w:sz="0" w:space="0" w:color="auto"/>
        <w:bottom w:val="none" w:sz="0" w:space="0" w:color="auto"/>
        <w:right w:val="none" w:sz="0" w:space="0" w:color="auto"/>
      </w:divBdr>
    </w:div>
    <w:div w:id="714429975">
      <w:bodyDiv w:val="1"/>
      <w:marLeft w:val="0"/>
      <w:marRight w:val="0"/>
      <w:marTop w:val="0"/>
      <w:marBottom w:val="0"/>
      <w:divBdr>
        <w:top w:val="none" w:sz="0" w:space="0" w:color="auto"/>
        <w:left w:val="none" w:sz="0" w:space="0" w:color="auto"/>
        <w:bottom w:val="none" w:sz="0" w:space="0" w:color="auto"/>
        <w:right w:val="none" w:sz="0" w:space="0" w:color="auto"/>
      </w:divBdr>
    </w:div>
    <w:div w:id="720791583">
      <w:bodyDiv w:val="1"/>
      <w:marLeft w:val="0"/>
      <w:marRight w:val="0"/>
      <w:marTop w:val="0"/>
      <w:marBottom w:val="0"/>
      <w:divBdr>
        <w:top w:val="none" w:sz="0" w:space="0" w:color="auto"/>
        <w:left w:val="none" w:sz="0" w:space="0" w:color="auto"/>
        <w:bottom w:val="none" w:sz="0" w:space="0" w:color="auto"/>
        <w:right w:val="none" w:sz="0" w:space="0" w:color="auto"/>
      </w:divBdr>
    </w:div>
    <w:div w:id="823745527">
      <w:bodyDiv w:val="1"/>
      <w:marLeft w:val="0"/>
      <w:marRight w:val="0"/>
      <w:marTop w:val="0"/>
      <w:marBottom w:val="0"/>
      <w:divBdr>
        <w:top w:val="none" w:sz="0" w:space="0" w:color="auto"/>
        <w:left w:val="none" w:sz="0" w:space="0" w:color="auto"/>
        <w:bottom w:val="none" w:sz="0" w:space="0" w:color="auto"/>
        <w:right w:val="none" w:sz="0" w:space="0" w:color="auto"/>
      </w:divBdr>
    </w:div>
    <w:div w:id="848254331">
      <w:bodyDiv w:val="1"/>
      <w:marLeft w:val="0"/>
      <w:marRight w:val="0"/>
      <w:marTop w:val="0"/>
      <w:marBottom w:val="0"/>
      <w:divBdr>
        <w:top w:val="none" w:sz="0" w:space="0" w:color="auto"/>
        <w:left w:val="none" w:sz="0" w:space="0" w:color="auto"/>
        <w:bottom w:val="none" w:sz="0" w:space="0" w:color="auto"/>
        <w:right w:val="none" w:sz="0" w:space="0" w:color="auto"/>
      </w:divBdr>
    </w:div>
    <w:div w:id="1027680377">
      <w:bodyDiv w:val="1"/>
      <w:marLeft w:val="0"/>
      <w:marRight w:val="0"/>
      <w:marTop w:val="0"/>
      <w:marBottom w:val="0"/>
      <w:divBdr>
        <w:top w:val="none" w:sz="0" w:space="0" w:color="auto"/>
        <w:left w:val="none" w:sz="0" w:space="0" w:color="auto"/>
        <w:bottom w:val="none" w:sz="0" w:space="0" w:color="auto"/>
        <w:right w:val="none" w:sz="0" w:space="0" w:color="auto"/>
      </w:divBdr>
    </w:div>
    <w:div w:id="1058868676">
      <w:bodyDiv w:val="1"/>
      <w:marLeft w:val="0"/>
      <w:marRight w:val="0"/>
      <w:marTop w:val="0"/>
      <w:marBottom w:val="0"/>
      <w:divBdr>
        <w:top w:val="none" w:sz="0" w:space="0" w:color="auto"/>
        <w:left w:val="none" w:sz="0" w:space="0" w:color="auto"/>
        <w:bottom w:val="none" w:sz="0" w:space="0" w:color="auto"/>
        <w:right w:val="none" w:sz="0" w:space="0" w:color="auto"/>
      </w:divBdr>
    </w:div>
    <w:div w:id="1060713086">
      <w:bodyDiv w:val="1"/>
      <w:marLeft w:val="0"/>
      <w:marRight w:val="0"/>
      <w:marTop w:val="0"/>
      <w:marBottom w:val="0"/>
      <w:divBdr>
        <w:top w:val="none" w:sz="0" w:space="0" w:color="auto"/>
        <w:left w:val="none" w:sz="0" w:space="0" w:color="auto"/>
        <w:bottom w:val="none" w:sz="0" w:space="0" w:color="auto"/>
        <w:right w:val="none" w:sz="0" w:space="0" w:color="auto"/>
      </w:divBdr>
    </w:div>
    <w:div w:id="1220365531">
      <w:bodyDiv w:val="1"/>
      <w:marLeft w:val="0"/>
      <w:marRight w:val="0"/>
      <w:marTop w:val="0"/>
      <w:marBottom w:val="0"/>
      <w:divBdr>
        <w:top w:val="none" w:sz="0" w:space="0" w:color="auto"/>
        <w:left w:val="none" w:sz="0" w:space="0" w:color="auto"/>
        <w:bottom w:val="none" w:sz="0" w:space="0" w:color="auto"/>
        <w:right w:val="none" w:sz="0" w:space="0" w:color="auto"/>
      </w:divBdr>
    </w:div>
    <w:div w:id="1273784477">
      <w:bodyDiv w:val="1"/>
      <w:marLeft w:val="0"/>
      <w:marRight w:val="0"/>
      <w:marTop w:val="0"/>
      <w:marBottom w:val="0"/>
      <w:divBdr>
        <w:top w:val="none" w:sz="0" w:space="0" w:color="auto"/>
        <w:left w:val="none" w:sz="0" w:space="0" w:color="auto"/>
        <w:bottom w:val="none" w:sz="0" w:space="0" w:color="auto"/>
        <w:right w:val="none" w:sz="0" w:space="0" w:color="auto"/>
      </w:divBdr>
    </w:div>
    <w:div w:id="1275096514">
      <w:bodyDiv w:val="1"/>
      <w:marLeft w:val="0"/>
      <w:marRight w:val="0"/>
      <w:marTop w:val="0"/>
      <w:marBottom w:val="0"/>
      <w:divBdr>
        <w:top w:val="none" w:sz="0" w:space="0" w:color="auto"/>
        <w:left w:val="none" w:sz="0" w:space="0" w:color="auto"/>
        <w:bottom w:val="none" w:sz="0" w:space="0" w:color="auto"/>
        <w:right w:val="none" w:sz="0" w:space="0" w:color="auto"/>
      </w:divBdr>
    </w:div>
    <w:div w:id="1398744851">
      <w:bodyDiv w:val="1"/>
      <w:marLeft w:val="0"/>
      <w:marRight w:val="0"/>
      <w:marTop w:val="0"/>
      <w:marBottom w:val="0"/>
      <w:divBdr>
        <w:top w:val="none" w:sz="0" w:space="0" w:color="auto"/>
        <w:left w:val="none" w:sz="0" w:space="0" w:color="auto"/>
        <w:bottom w:val="none" w:sz="0" w:space="0" w:color="auto"/>
        <w:right w:val="none" w:sz="0" w:space="0" w:color="auto"/>
      </w:divBdr>
    </w:div>
    <w:div w:id="1427268965">
      <w:bodyDiv w:val="1"/>
      <w:marLeft w:val="0"/>
      <w:marRight w:val="0"/>
      <w:marTop w:val="0"/>
      <w:marBottom w:val="0"/>
      <w:divBdr>
        <w:top w:val="none" w:sz="0" w:space="0" w:color="auto"/>
        <w:left w:val="none" w:sz="0" w:space="0" w:color="auto"/>
        <w:bottom w:val="none" w:sz="0" w:space="0" w:color="auto"/>
        <w:right w:val="none" w:sz="0" w:space="0" w:color="auto"/>
      </w:divBdr>
    </w:div>
    <w:div w:id="1631589988">
      <w:bodyDiv w:val="1"/>
      <w:marLeft w:val="0"/>
      <w:marRight w:val="0"/>
      <w:marTop w:val="0"/>
      <w:marBottom w:val="0"/>
      <w:divBdr>
        <w:top w:val="none" w:sz="0" w:space="0" w:color="auto"/>
        <w:left w:val="none" w:sz="0" w:space="0" w:color="auto"/>
        <w:bottom w:val="none" w:sz="0" w:space="0" w:color="auto"/>
        <w:right w:val="none" w:sz="0" w:space="0" w:color="auto"/>
      </w:divBdr>
    </w:div>
    <w:div w:id="1662464483">
      <w:bodyDiv w:val="1"/>
      <w:marLeft w:val="0"/>
      <w:marRight w:val="0"/>
      <w:marTop w:val="0"/>
      <w:marBottom w:val="0"/>
      <w:divBdr>
        <w:top w:val="none" w:sz="0" w:space="0" w:color="auto"/>
        <w:left w:val="none" w:sz="0" w:space="0" w:color="auto"/>
        <w:bottom w:val="none" w:sz="0" w:space="0" w:color="auto"/>
        <w:right w:val="none" w:sz="0" w:space="0" w:color="auto"/>
      </w:divBdr>
    </w:div>
    <w:div w:id="1866745837">
      <w:bodyDiv w:val="1"/>
      <w:marLeft w:val="0"/>
      <w:marRight w:val="0"/>
      <w:marTop w:val="0"/>
      <w:marBottom w:val="0"/>
      <w:divBdr>
        <w:top w:val="none" w:sz="0" w:space="0" w:color="auto"/>
        <w:left w:val="none" w:sz="0" w:space="0" w:color="auto"/>
        <w:bottom w:val="none" w:sz="0" w:space="0" w:color="auto"/>
        <w:right w:val="none" w:sz="0" w:space="0" w:color="auto"/>
      </w:divBdr>
    </w:div>
    <w:div w:id="1882401603">
      <w:bodyDiv w:val="1"/>
      <w:marLeft w:val="0"/>
      <w:marRight w:val="0"/>
      <w:marTop w:val="0"/>
      <w:marBottom w:val="0"/>
      <w:divBdr>
        <w:top w:val="none" w:sz="0" w:space="0" w:color="auto"/>
        <w:left w:val="none" w:sz="0" w:space="0" w:color="auto"/>
        <w:bottom w:val="none" w:sz="0" w:space="0" w:color="auto"/>
        <w:right w:val="none" w:sz="0" w:space="0" w:color="auto"/>
      </w:divBdr>
    </w:div>
    <w:div w:id="1968856071">
      <w:bodyDiv w:val="1"/>
      <w:marLeft w:val="0"/>
      <w:marRight w:val="0"/>
      <w:marTop w:val="0"/>
      <w:marBottom w:val="0"/>
      <w:divBdr>
        <w:top w:val="none" w:sz="0" w:space="0" w:color="auto"/>
        <w:left w:val="none" w:sz="0" w:space="0" w:color="auto"/>
        <w:bottom w:val="none" w:sz="0" w:space="0" w:color="auto"/>
        <w:right w:val="none" w:sz="0" w:space="0" w:color="auto"/>
      </w:divBdr>
    </w:div>
    <w:div w:id="1986544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ing-enc.ru/p/poleznye-iskopaemye/" TargetMode="External"/><Relationship Id="rId3" Type="http://schemas.openxmlformats.org/officeDocument/2006/relationships/styles" Target="styles.xml"/><Relationship Id="rId7" Type="http://schemas.openxmlformats.org/officeDocument/2006/relationships/hyperlink" Target="http://www.mining-enc.ru/g/gornye-porod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mining-enc.ru/o/otkrytaya-razrabotka-mestorozhdeni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83FED-7525-4F9E-9A8C-2B6480300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14</Pages>
  <Words>3747</Words>
  <Characters>21359</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96</cp:revision>
  <dcterms:created xsi:type="dcterms:W3CDTF">2019-07-15T16:38:00Z</dcterms:created>
  <dcterms:modified xsi:type="dcterms:W3CDTF">2020-03-03T11:47:00Z</dcterms:modified>
</cp:coreProperties>
</file>