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E2" w:rsidRPr="00A81821" w:rsidRDefault="00386FE2">
      <w:pPr>
        <w:pStyle w:val="a5"/>
        <w:spacing w:after="120"/>
        <w:rPr>
          <w:rFonts w:ascii="Calibri" w:hAnsi="Calibri" w:cs="Calibri"/>
          <w:bCs w:val="0"/>
          <w:sz w:val="28"/>
        </w:rPr>
      </w:pPr>
      <w:r w:rsidRPr="00A81821">
        <w:rPr>
          <w:rFonts w:ascii="Calibri" w:hAnsi="Calibri" w:cs="Calibri"/>
          <w:bCs w:val="0"/>
          <w:sz w:val="28"/>
        </w:rPr>
        <w:t>Формулы. Относительный и абсолютный адрес ячейки.</w:t>
      </w:r>
      <w:r w:rsidRPr="00A81821">
        <w:rPr>
          <w:rFonts w:ascii="Calibri" w:hAnsi="Calibri" w:cs="Calibri"/>
          <w:bCs w:val="0"/>
          <w:sz w:val="28"/>
        </w:rPr>
        <w:br/>
        <w:t>Мастер функций.</w:t>
      </w:r>
    </w:p>
    <w:p w:rsidR="00386FE2" w:rsidRPr="00591D47" w:rsidRDefault="00386FE2">
      <w:pPr>
        <w:spacing w:after="120"/>
        <w:ind w:firstLine="425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Цели работы:</w:t>
      </w:r>
      <w:r>
        <w:rPr>
          <w:sz w:val="24"/>
          <w:szCs w:val="24"/>
        </w:rPr>
        <w:t xml:space="preserve"> </w:t>
      </w:r>
      <w:r w:rsidRPr="00591D47">
        <w:rPr>
          <w:i/>
          <w:iCs/>
          <w:sz w:val="24"/>
          <w:szCs w:val="24"/>
        </w:rPr>
        <w:t>научиться использовать ЭТ для автоматизации расчетов; закрепить навыки по заполнению и форматированию таблиц.</w:t>
      </w:r>
    </w:p>
    <w:p w:rsidR="00386FE2" w:rsidRDefault="00386FE2">
      <w:pPr>
        <w:spacing w:after="120"/>
        <w:ind w:firstLine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Постановка задачи:</w:t>
      </w:r>
      <w:r>
        <w:rPr>
          <w:sz w:val="24"/>
          <w:szCs w:val="24"/>
        </w:rPr>
        <w:t xml:space="preserve"> требуется составить предложенную таблицу и произвести необходимые расчеты.</w:t>
      </w:r>
    </w:p>
    <w:p w:rsidR="00386FE2" w:rsidRPr="00A81821" w:rsidRDefault="00386FE2" w:rsidP="00232D09">
      <w:pPr>
        <w:pStyle w:val="a5"/>
        <w:spacing w:after="120"/>
        <w:rPr>
          <w:rFonts w:ascii="Calibri" w:hAnsi="Calibri" w:cs="Calibri"/>
          <w:bCs w:val="0"/>
          <w:sz w:val="28"/>
        </w:rPr>
      </w:pPr>
      <w:r w:rsidRPr="00A81821">
        <w:rPr>
          <w:rFonts w:ascii="Calibri" w:hAnsi="Calibri" w:cs="Calibri"/>
          <w:bCs w:val="0"/>
          <w:sz w:val="28"/>
        </w:rPr>
        <w:t>Ход работы</w:t>
      </w:r>
    </w:p>
    <w:p w:rsidR="00232D09" w:rsidRPr="00232D09" w:rsidRDefault="00232D09" w:rsidP="00232D09">
      <w:pPr>
        <w:rPr>
          <w:lang w:val="en-US"/>
        </w:rPr>
      </w:pPr>
    </w:p>
    <w:p w:rsidR="00386FE2" w:rsidRDefault="00386FE2">
      <w:pPr>
        <w:numPr>
          <w:ilvl w:val="0"/>
          <w:numId w:val="1"/>
        </w:numPr>
        <w:adjustRightInd w:val="0"/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t>Оформите расчетную таблицу по образцу</w:t>
      </w:r>
      <w:r w:rsidRPr="00591D47">
        <w:rPr>
          <w:sz w:val="24"/>
          <w:szCs w:val="24"/>
        </w:rPr>
        <w:t>:</w:t>
      </w:r>
    </w:p>
    <w:p w:rsidR="00386FE2" w:rsidRDefault="00386FE2">
      <w:pPr>
        <w:adjustRightInd w:val="0"/>
        <w:spacing w:after="120"/>
        <w:rPr>
          <w:sz w:val="24"/>
          <w:szCs w:val="24"/>
        </w:rPr>
      </w:pPr>
    </w:p>
    <w:p w:rsidR="00417851" w:rsidRDefault="00417851">
      <w:pPr>
        <w:adjustRightInd w:val="0"/>
        <w:spacing w:after="120"/>
        <w:rPr>
          <w:sz w:val="24"/>
          <w:szCs w:val="24"/>
        </w:rPr>
      </w:pPr>
      <w:r w:rsidRPr="004B15B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4.2pt;height:336.95pt;visibility:visible;mso-wrap-style:square">
            <v:imagedata r:id="rId7" o:title="" croptop="1141f" cropbottom="21423f" cropright="15217f"/>
          </v:shape>
        </w:pict>
      </w:r>
    </w:p>
    <w:p w:rsidR="00417851" w:rsidRDefault="00417851">
      <w:pPr>
        <w:adjustRightInd w:val="0"/>
        <w:spacing w:after="120"/>
        <w:rPr>
          <w:sz w:val="24"/>
          <w:szCs w:val="24"/>
        </w:rPr>
      </w:pPr>
    </w:p>
    <w:p w:rsidR="00386FE2" w:rsidRDefault="00386FE2">
      <w:pPr>
        <w:numPr>
          <w:ilvl w:val="0"/>
          <w:numId w:val="1"/>
        </w:numPr>
        <w:adjustRightInd w:val="0"/>
        <w:spacing w:after="120"/>
        <w:ind w:left="357" w:hanging="357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В столбце </w:t>
      </w:r>
      <w:r>
        <w:rPr>
          <w:b/>
          <w:bCs/>
          <w:sz w:val="24"/>
          <w:szCs w:val="24"/>
          <w:lang w:val="en-US"/>
        </w:rPr>
        <w:t>E</w:t>
      </w:r>
      <w:r w:rsidRPr="00591D47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вычислите стоимость каждого товара в рублях. Составьте формулу, по которой </w:t>
      </w:r>
      <w:r>
        <w:rPr>
          <w:b/>
          <w:bCs/>
          <w:sz w:val="24"/>
          <w:szCs w:val="24"/>
        </w:rPr>
        <w:t xml:space="preserve">цена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 $</w:t>
      </w:r>
      <w:r>
        <w:rPr>
          <w:sz w:val="24"/>
          <w:szCs w:val="24"/>
        </w:rPr>
        <w:t xml:space="preserve"> умножается на </w:t>
      </w:r>
      <w:r>
        <w:rPr>
          <w:b/>
          <w:bCs/>
          <w:sz w:val="24"/>
          <w:szCs w:val="24"/>
        </w:rPr>
        <w:t>курс $</w:t>
      </w:r>
      <w:r>
        <w:rPr>
          <w:sz w:val="24"/>
          <w:szCs w:val="24"/>
        </w:rPr>
        <w:t xml:space="preserve"> и на </w:t>
      </w:r>
      <w:r>
        <w:rPr>
          <w:b/>
          <w:bCs/>
          <w:sz w:val="24"/>
          <w:szCs w:val="24"/>
        </w:rPr>
        <w:t xml:space="preserve">количество </w:t>
      </w:r>
      <w:r>
        <w:rPr>
          <w:sz w:val="24"/>
          <w:szCs w:val="24"/>
        </w:rPr>
        <w:t>товара.</w:t>
      </w:r>
      <w:r>
        <w:rPr>
          <w:sz w:val="24"/>
          <w:szCs w:val="24"/>
        </w:rPr>
        <w:br/>
      </w:r>
      <w:r>
        <w:rPr>
          <w:b/>
          <w:bCs/>
          <w:i/>
          <w:iCs/>
          <w:sz w:val="24"/>
          <w:szCs w:val="24"/>
        </w:rPr>
        <w:t xml:space="preserve">Заметьте! </w:t>
      </w:r>
      <w:r>
        <w:rPr>
          <w:i/>
          <w:iCs/>
          <w:sz w:val="24"/>
          <w:szCs w:val="24"/>
        </w:rPr>
        <w:t xml:space="preserve">В формуле нужно использовать абсолютный адрес ячейки с курсом </w:t>
      </w:r>
      <w:r w:rsidRPr="004B11E5">
        <w:rPr>
          <w:i/>
          <w:iCs/>
          <w:sz w:val="24"/>
          <w:szCs w:val="24"/>
        </w:rPr>
        <w:t>$</w:t>
      </w:r>
      <w:r>
        <w:rPr>
          <w:i/>
          <w:iCs/>
          <w:sz w:val="24"/>
          <w:szCs w:val="24"/>
        </w:rPr>
        <w:t>. Изменение значения в этой ячейке должно приводить к пересчету всей таблицы!</w:t>
      </w:r>
    </w:p>
    <w:p w:rsidR="00386FE2" w:rsidRDefault="00386FE2">
      <w:pPr>
        <w:numPr>
          <w:ilvl w:val="0"/>
          <w:numId w:val="1"/>
        </w:numPr>
        <w:adjustRightInd w:val="0"/>
        <w:spacing w:after="120"/>
        <w:ind w:left="357" w:hanging="357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Заметьте! </w:t>
      </w:r>
      <w:r>
        <w:rPr>
          <w:i/>
          <w:iCs/>
          <w:sz w:val="24"/>
          <w:szCs w:val="24"/>
        </w:rPr>
        <w:t xml:space="preserve">Для тиражирования формулы можно использовать маркер </w:t>
      </w:r>
      <w:proofErr w:type="spellStart"/>
      <w:r>
        <w:rPr>
          <w:i/>
          <w:iCs/>
          <w:sz w:val="24"/>
          <w:szCs w:val="24"/>
        </w:rPr>
        <w:t>автозаполнения</w:t>
      </w:r>
      <w:proofErr w:type="spellEnd"/>
      <w:r>
        <w:rPr>
          <w:i/>
          <w:iCs/>
          <w:sz w:val="24"/>
          <w:szCs w:val="24"/>
        </w:rPr>
        <w:t>.</w:t>
      </w:r>
    </w:p>
    <w:p w:rsidR="00386FE2" w:rsidRDefault="00386FE2">
      <w:pPr>
        <w:numPr>
          <w:ilvl w:val="0"/>
          <w:numId w:val="1"/>
        </w:numPr>
        <w:adjustRightInd w:val="0"/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В ячейке </w:t>
      </w:r>
      <w:r>
        <w:rPr>
          <w:b/>
          <w:bCs/>
          <w:sz w:val="24"/>
          <w:szCs w:val="24"/>
          <w:lang w:val="en-US"/>
        </w:rPr>
        <w:t>E</w:t>
      </w:r>
      <w:r>
        <w:rPr>
          <w:b/>
          <w:bCs/>
          <w:sz w:val="24"/>
          <w:szCs w:val="24"/>
        </w:rPr>
        <w:t>10</w:t>
      </w:r>
      <w:r w:rsidRPr="00591D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вычислите общую сумму покупки. Для этого используйте функцию суммирования – выделите ячейку, в которой должно быть значение суммы, начните составление формулы, запустите </w:t>
      </w:r>
      <w:r>
        <w:rPr>
          <w:b/>
          <w:bCs/>
          <w:sz w:val="24"/>
          <w:szCs w:val="24"/>
        </w:rPr>
        <w:t xml:space="preserve">Мастер функций, </w:t>
      </w:r>
      <w:r>
        <w:rPr>
          <w:sz w:val="24"/>
          <w:szCs w:val="24"/>
        </w:rPr>
        <w:t xml:space="preserve">выберите функцию </w:t>
      </w:r>
      <w:r>
        <w:rPr>
          <w:b/>
          <w:bCs/>
          <w:sz w:val="24"/>
          <w:szCs w:val="24"/>
        </w:rPr>
        <w:t>СУММ</w:t>
      </w:r>
      <w:r>
        <w:rPr>
          <w:sz w:val="24"/>
          <w:szCs w:val="24"/>
        </w:rPr>
        <w:t>, выделите ячейки, значения в ко</w:t>
      </w:r>
      <w:bookmarkStart w:id="0" w:name="_GoBack"/>
      <w:bookmarkEnd w:id="0"/>
      <w:r>
        <w:rPr>
          <w:sz w:val="24"/>
          <w:szCs w:val="24"/>
        </w:rPr>
        <w:t>торых требуется просуммировать…</w:t>
      </w:r>
    </w:p>
    <w:p w:rsidR="00386FE2" w:rsidRDefault="00386FE2">
      <w:pPr>
        <w:numPr>
          <w:ilvl w:val="0"/>
          <w:numId w:val="1"/>
        </w:numPr>
        <w:adjustRightInd w:val="0"/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t>Попробуйте изменять количество товаров, так, чтобы итоговая сумма была равна 500000.00 руб.</w:t>
      </w:r>
    </w:p>
    <w:p w:rsidR="00386FE2" w:rsidRDefault="00386FE2">
      <w:pPr>
        <w:numPr>
          <w:ilvl w:val="0"/>
          <w:numId w:val="1"/>
        </w:numPr>
        <w:adjustRightInd w:val="0"/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Оформите таблицу, используя </w:t>
      </w:r>
      <w:proofErr w:type="spellStart"/>
      <w:r>
        <w:rPr>
          <w:sz w:val="24"/>
          <w:szCs w:val="24"/>
        </w:rPr>
        <w:t>автоформатирование</w:t>
      </w:r>
      <w:proofErr w:type="spellEnd"/>
      <w:r>
        <w:rPr>
          <w:sz w:val="24"/>
          <w:szCs w:val="24"/>
        </w:rPr>
        <w:t xml:space="preserve">. Для этого выделите </w:t>
      </w:r>
      <w:r>
        <w:rPr>
          <w:b/>
          <w:bCs/>
          <w:sz w:val="24"/>
          <w:szCs w:val="24"/>
        </w:rPr>
        <w:t>всю таблицу</w:t>
      </w:r>
      <w:r>
        <w:rPr>
          <w:sz w:val="24"/>
          <w:szCs w:val="24"/>
        </w:rPr>
        <w:t xml:space="preserve">, выберите пункт меню </w:t>
      </w:r>
      <w:r>
        <w:rPr>
          <w:b/>
          <w:bCs/>
          <w:sz w:val="24"/>
          <w:szCs w:val="24"/>
        </w:rPr>
        <w:t xml:space="preserve"> Формат, </w:t>
      </w:r>
      <w:proofErr w:type="spellStart"/>
      <w:r>
        <w:rPr>
          <w:b/>
          <w:bCs/>
          <w:sz w:val="24"/>
          <w:szCs w:val="24"/>
        </w:rPr>
        <w:t>Автоформат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выберите подходящее оформление.</w:t>
      </w:r>
    </w:p>
    <w:p w:rsidR="00386FE2" w:rsidRDefault="00386FE2">
      <w:pPr>
        <w:numPr>
          <w:ilvl w:val="0"/>
          <w:numId w:val="1"/>
        </w:numPr>
        <w:adjustRightInd w:val="0"/>
        <w:spacing w:after="120"/>
        <w:ind w:left="357" w:hanging="357"/>
        <w:rPr>
          <w:sz w:val="24"/>
          <w:szCs w:val="24"/>
        </w:rPr>
      </w:pPr>
      <w:r w:rsidRPr="00417851">
        <w:rPr>
          <w:sz w:val="24"/>
          <w:szCs w:val="24"/>
        </w:rPr>
        <w:t xml:space="preserve">Сохраните отредактированную таблицу </w:t>
      </w:r>
      <w:r w:rsidRPr="00417851">
        <w:rPr>
          <w:b/>
          <w:bCs/>
          <w:sz w:val="24"/>
          <w:szCs w:val="24"/>
        </w:rPr>
        <w:t xml:space="preserve"> в личном каталоге</w:t>
      </w:r>
      <w:r w:rsidRPr="00417851">
        <w:rPr>
          <w:sz w:val="24"/>
          <w:szCs w:val="24"/>
        </w:rPr>
        <w:t xml:space="preserve"> </w:t>
      </w:r>
    </w:p>
    <w:sectPr w:rsidR="00386FE2">
      <w:headerReference w:type="default" r:id="rId8"/>
      <w:pgSz w:w="11906" w:h="16838" w:code="9"/>
      <w:pgMar w:top="1134" w:right="849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21" w:rsidRDefault="00A81821">
      <w:r>
        <w:separator/>
      </w:r>
    </w:p>
  </w:endnote>
  <w:endnote w:type="continuationSeparator" w:id="0">
    <w:p w:rsidR="00A81821" w:rsidRDefault="00A8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21" w:rsidRDefault="00A81821">
      <w:r>
        <w:separator/>
      </w:r>
    </w:p>
  </w:footnote>
  <w:footnote w:type="continuationSeparator" w:id="0">
    <w:p w:rsidR="00A81821" w:rsidRDefault="00A81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FE2" w:rsidRDefault="00386FE2">
    <w:pPr>
      <w:pStyle w:val="a3"/>
      <w:jc w:val="both"/>
      <w:rPr>
        <w:i/>
        <w:iCs/>
      </w:rPr>
    </w:pPr>
    <w:r>
      <w:rPr>
        <w:i/>
        <w:iCs/>
      </w:rPr>
      <w:t>Изучаем</w:t>
    </w:r>
    <w:r>
      <w:rPr>
        <w:i/>
        <w:iCs/>
        <w:lang w:val="en-US"/>
      </w:rPr>
      <w:t xml:space="preserve"> Excel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B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1E5"/>
    <w:rsid w:val="00232D09"/>
    <w:rsid w:val="00386FE2"/>
    <w:rsid w:val="00417851"/>
    <w:rsid w:val="004B11E5"/>
    <w:rsid w:val="00A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adjustRightInd w:val="0"/>
      <w:jc w:val="center"/>
      <w:outlineLvl w:val="0"/>
    </w:pPr>
    <w:rPr>
      <w:rFonts w:ascii="Comic Sans MS" w:hAnsi="Comic Sans MS" w:cs="Comic Sans MS"/>
      <w:sz w:val="24"/>
      <w:szCs w:val="24"/>
    </w:rPr>
  </w:style>
  <w:style w:type="paragraph" w:styleId="2">
    <w:name w:val="heading 2"/>
    <w:basedOn w:val="a"/>
    <w:next w:val="a"/>
    <w:qFormat/>
    <w:pPr>
      <w:keepNext/>
      <w:adjustRightInd w:val="0"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Составление штатного расписания хозрасчетной больницы</vt:lpstr>
    </vt:vector>
  </TitlesOfParts>
  <Company>CEN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Составление штатного расписания хозрасчетной больницы</dc:title>
  <dc:creator>сомрсеn</dc:creator>
  <cp:lastModifiedBy>Студент</cp:lastModifiedBy>
  <cp:revision>2</cp:revision>
  <cp:lastPrinted>2003-05-30T06:06:00Z</cp:lastPrinted>
  <dcterms:created xsi:type="dcterms:W3CDTF">2021-02-15T06:32:00Z</dcterms:created>
  <dcterms:modified xsi:type="dcterms:W3CDTF">2021-02-15T06:32:00Z</dcterms:modified>
</cp:coreProperties>
</file>