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11" w:rsidRPr="00A62511" w:rsidRDefault="00A62511" w:rsidP="00A62511">
      <w:pPr>
        <w:rPr>
          <w:color w:val="0000FF"/>
          <w:u w:val="single"/>
        </w:rPr>
      </w:pPr>
      <w:r w:rsidRPr="00A62511">
        <w:t>http://www.intuit.ru/studies/courses/646/502/lecture/11396</w:t>
      </w:r>
      <w:r w:rsidRPr="00A62511">
        <w:fldChar w:fldCharType="begin"/>
      </w:r>
      <w:r w:rsidRPr="00A62511">
        <w:instrText xml:space="preserve"> HYPERLINK "http://www.intuit.ru/studies/courses/646/502/info" </w:instrText>
      </w:r>
      <w:r w:rsidRPr="00A62511">
        <w:fldChar w:fldCharType="separate"/>
      </w:r>
    </w:p>
    <w:p w:rsidR="00A62511" w:rsidRPr="00A62511" w:rsidRDefault="00A62511" w:rsidP="00A6251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62511">
        <w:rPr>
          <w:b/>
          <w:bCs/>
          <w:color w:val="0000FF"/>
          <w:sz w:val="27"/>
          <w:szCs w:val="27"/>
          <w:u w:val="single"/>
        </w:rPr>
        <w:t>Методические основы управления ИТ-проектами</w:t>
      </w:r>
    </w:p>
    <w:p w:rsidR="00A62511" w:rsidRPr="00A62511" w:rsidRDefault="00A62511" w:rsidP="00A62511">
      <w:r w:rsidRPr="00A62511">
        <w:fldChar w:fldCharType="end"/>
      </w:r>
    </w:p>
    <w:p w:rsidR="00A62511" w:rsidRDefault="00A62511" w:rsidP="00A62511">
      <w:pPr>
        <w:rPr>
          <w:rStyle w:val="spelling-content-entity"/>
        </w:rPr>
      </w:pPr>
      <w:r>
        <w:rPr>
          <w:rStyle w:val="zag"/>
        </w:rPr>
        <w:t xml:space="preserve">Лекция 6: </w:t>
      </w:r>
    </w:p>
    <w:p w:rsidR="00A62511" w:rsidRDefault="00A62511" w:rsidP="00A62511">
      <w:pPr>
        <w:pStyle w:val="1"/>
      </w:pPr>
      <w:r>
        <w:t>Планирование рисков проекта</w:t>
      </w:r>
    </w:p>
    <w:p w:rsidR="00A62511" w:rsidRDefault="00A62511" w:rsidP="00A62511">
      <w:r>
        <w:rPr>
          <w:rStyle w:val="text"/>
        </w:rPr>
        <w:t xml:space="preserve">Аннотация: </w:t>
      </w:r>
      <w:r>
        <w:rPr>
          <w:rStyle w:val="spelling-content-entity"/>
        </w:rPr>
        <w:t>Основные понятия управления рисками. Определение уровней вероятности возникновения рисков и их последствий. Методики идентификации рисков. Организация управления рисками. Пример процедуры управления рисками.</w:t>
      </w:r>
    </w:p>
    <w:p w:rsidR="00551DD9" w:rsidRDefault="00551DD9"/>
    <w:p w:rsidR="00A62511" w:rsidRDefault="00A62511" w:rsidP="00A62511">
      <w:pPr>
        <w:pStyle w:val="3"/>
      </w:pPr>
      <w:r w:rsidRPr="000D617F">
        <w:rPr>
          <w:highlight w:val="yellow"/>
        </w:rPr>
        <w:t>Основные понятия управления рисками</w:t>
      </w:r>
    </w:p>
    <w:p w:rsidR="00A62511" w:rsidRDefault="00A62511" w:rsidP="00A62511">
      <w:pPr>
        <w:pStyle w:val="a3"/>
        <w:ind w:firstLine="567"/>
        <w:jc w:val="both"/>
      </w:pPr>
      <w:bookmarkStart w:id="0" w:name="keyword1"/>
      <w:bookmarkEnd w:id="0"/>
      <w:r w:rsidRPr="00A62511">
        <w:rPr>
          <w:b/>
        </w:rPr>
        <w:t>Риск проекта</w:t>
      </w:r>
      <w:r>
        <w:t xml:space="preserve"> - это </w:t>
      </w:r>
      <w:bookmarkStart w:id="1" w:name="keyword2"/>
      <w:bookmarkEnd w:id="1"/>
      <w:r w:rsidRPr="00A62511">
        <w:rPr>
          <w:i/>
        </w:rPr>
        <w:t>кумулятивный эффект вероятностей наступления неопределенных событий,</w:t>
      </w:r>
      <w:r>
        <w:t xml:space="preserve"> способных оказать отрицательное или положительное влияние на </w:t>
      </w:r>
      <w:bookmarkStart w:id="2" w:name="keyword3"/>
      <w:bookmarkEnd w:id="2"/>
      <w:r w:rsidRPr="00A62511">
        <w:t>цели проекта</w:t>
      </w:r>
      <w:r>
        <w:t xml:space="preserve"> [</w:t>
      </w:r>
      <w:hyperlink r:id="rId9" w:anchor="literature.23" w:history="1">
        <w:r w:rsidRPr="00A62511">
          <w:t>23</w:t>
        </w:r>
      </w:hyperlink>
      <w:r>
        <w:t xml:space="preserve">]. </w:t>
      </w:r>
      <w:bookmarkStart w:id="3" w:name="keyword4"/>
      <w:bookmarkEnd w:id="3"/>
      <w:r w:rsidRPr="00A62511">
        <w:t>Риски</w:t>
      </w:r>
      <w:r>
        <w:t xml:space="preserve"> подразделяются на известные и неизвестные. Известные </w:t>
      </w:r>
      <w:bookmarkStart w:id="4" w:name="keyword5"/>
      <w:bookmarkEnd w:id="4"/>
      <w:r w:rsidRPr="00A62511">
        <w:t>риски</w:t>
      </w:r>
      <w:r>
        <w:t xml:space="preserve"> идентифицируются и подлежат управлению - создаются планы реагирования на </w:t>
      </w:r>
      <w:bookmarkStart w:id="5" w:name="keyword6"/>
      <w:bookmarkEnd w:id="5"/>
      <w:r w:rsidRPr="00A62511">
        <w:t>риски</w:t>
      </w:r>
      <w:r>
        <w:t xml:space="preserve"> и резервы на возможные потери. Неизвестные </w:t>
      </w:r>
      <w:bookmarkStart w:id="6" w:name="keyword7"/>
      <w:bookmarkEnd w:id="6"/>
      <w:r w:rsidRPr="00A62511">
        <w:t>риски</w:t>
      </w:r>
      <w:r>
        <w:t xml:space="preserve"> нельзя определить, </w:t>
      </w:r>
      <w:proofErr w:type="gramStart"/>
      <w:r>
        <w:t>и</w:t>
      </w:r>
      <w:proofErr w:type="gramEnd"/>
      <w:r>
        <w:t xml:space="preserve"> следовательно, невозможно спланировать действия </w:t>
      </w:r>
      <w:bookmarkStart w:id="7" w:name="keyword8"/>
      <w:bookmarkEnd w:id="7"/>
      <w:r w:rsidRPr="00A62511">
        <w:t>по</w:t>
      </w:r>
      <w:r>
        <w:t xml:space="preserve"> реагированию на такой </w:t>
      </w:r>
      <w:bookmarkStart w:id="8" w:name="keyword9"/>
      <w:bookmarkEnd w:id="8"/>
      <w:r w:rsidRPr="00A62511">
        <w:t>риск</w:t>
      </w:r>
      <w:r>
        <w:t>.</w:t>
      </w:r>
    </w:p>
    <w:p w:rsidR="00A62511" w:rsidRDefault="00A62511" w:rsidP="00A62511">
      <w:pPr>
        <w:pStyle w:val="a3"/>
        <w:ind w:firstLine="567"/>
        <w:jc w:val="both"/>
      </w:pPr>
      <w:r w:rsidRPr="00A62511">
        <w:rPr>
          <w:b/>
        </w:rPr>
        <w:t xml:space="preserve">Событие </w:t>
      </w:r>
      <w:bookmarkStart w:id="9" w:name="keyword10"/>
      <w:bookmarkEnd w:id="9"/>
      <w:r w:rsidRPr="00A62511">
        <w:rPr>
          <w:b/>
        </w:rPr>
        <w:t>риска</w:t>
      </w:r>
      <w:r>
        <w:t xml:space="preserve"> - потенциально возможное событие, которое может нанести </w:t>
      </w:r>
      <w:bookmarkStart w:id="10" w:name="keyword11"/>
      <w:bookmarkEnd w:id="10"/>
      <w:r w:rsidRPr="00A62511">
        <w:t>ущерб</w:t>
      </w:r>
      <w:r>
        <w:t xml:space="preserve"> или принести выгоды проекту.</w:t>
      </w:r>
    </w:p>
    <w:p w:rsidR="00A62511" w:rsidRDefault="00A62511" w:rsidP="00A62511">
      <w:pPr>
        <w:pStyle w:val="a3"/>
        <w:ind w:firstLine="567"/>
        <w:jc w:val="both"/>
      </w:pPr>
      <w:bookmarkStart w:id="11" w:name="keyword12"/>
      <w:bookmarkEnd w:id="11"/>
      <w:r w:rsidRPr="00A62511">
        <w:rPr>
          <w:b/>
        </w:rPr>
        <w:t xml:space="preserve">Вероятность возникновения </w:t>
      </w:r>
      <w:bookmarkStart w:id="12" w:name="keyword13"/>
      <w:bookmarkEnd w:id="12"/>
      <w:r w:rsidRPr="00A62511">
        <w:rPr>
          <w:b/>
        </w:rPr>
        <w:t>риска</w:t>
      </w:r>
      <w:r>
        <w:t xml:space="preserve"> - </w:t>
      </w:r>
      <w:bookmarkStart w:id="13" w:name="keyword14"/>
      <w:bookmarkEnd w:id="13"/>
      <w:r w:rsidRPr="00A62511">
        <w:t>вероятность</w:t>
      </w:r>
      <w:r>
        <w:t xml:space="preserve"> того, что событие </w:t>
      </w:r>
      <w:bookmarkStart w:id="14" w:name="keyword15"/>
      <w:bookmarkEnd w:id="14"/>
      <w:r w:rsidRPr="00A62511">
        <w:t>риска</w:t>
      </w:r>
      <w:r>
        <w:t xml:space="preserve"> наступит. Все </w:t>
      </w:r>
      <w:bookmarkStart w:id="15" w:name="keyword16"/>
      <w:bookmarkEnd w:id="15"/>
      <w:r w:rsidRPr="00A62511">
        <w:t>риски</w:t>
      </w:r>
      <w:r>
        <w:t xml:space="preserve"> имеют </w:t>
      </w:r>
      <w:bookmarkStart w:id="16" w:name="keyword17"/>
      <w:bookmarkEnd w:id="16"/>
      <w:r w:rsidRPr="00A62511">
        <w:t>вероятность</w:t>
      </w:r>
      <w:r>
        <w:t xml:space="preserve"> больше нуля и меньше 100%. </w:t>
      </w:r>
      <w:bookmarkStart w:id="17" w:name="keyword18"/>
      <w:bookmarkEnd w:id="17"/>
      <w:r w:rsidRPr="00A62511">
        <w:t>Риск</w:t>
      </w:r>
      <w:r>
        <w:t xml:space="preserve"> с вероятностью 0 не может произойти и не считается </w:t>
      </w:r>
      <w:bookmarkStart w:id="18" w:name="keyword19"/>
      <w:bookmarkEnd w:id="18"/>
      <w:r w:rsidRPr="00A62511">
        <w:t>риском</w:t>
      </w:r>
      <w:r>
        <w:t xml:space="preserve">. </w:t>
      </w:r>
      <w:bookmarkStart w:id="19" w:name="keyword20"/>
      <w:bookmarkEnd w:id="19"/>
      <w:r w:rsidRPr="00A62511">
        <w:t>Риск</w:t>
      </w:r>
      <w:r>
        <w:t xml:space="preserve"> с вероятностью 100% также не является </w:t>
      </w:r>
      <w:bookmarkStart w:id="20" w:name="keyword21"/>
      <w:bookmarkEnd w:id="20"/>
      <w:r w:rsidRPr="00A62511">
        <w:t>риском</w:t>
      </w:r>
      <w:r>
        <w:t>, поскольку это достоверное событие, которое должно быть предусмотрено планом проекта.</w:t>
      </w:r>
    </w:p>
    <w:p w:rsidR="00A62511" w:rsidRDefault="00A62511" w:rsidP="00A62511">
      <w:pPr>
        <w:pStyle w:val="a3"/>
        <w:ind w:firstLine="567"/>
        <w:jc w:val="both"/>
      </w:pPr>
      <w:r>
        <w:t xml:space="preserve">Последствия </w:t>
      </w:r>
      <w:bookmarkStart w:id="21" w:name="keyword22"/>
      <w:bookmarkEnd w:id="21"/>
      <w:r w:rsidRPr="00A62511">
        <w:t>риска</w:t>
      </w:r>
      <w:r>
        <w:t xml:space="preserve">, если он случится, выражаются через дни расписания, трудозатраты, деньги и определяют степень воздействия на </w:t>
      </w:r>
      <w:bookmarkStart w:id="22" w:name="keyword23"/>
      <w:bookmarkEnd w:id="22"/>
      <w:r w:rsidRPr="00A62511">
        <w:t>цели проекта</w:t>
      </w:r>
      <w:r>
        <w:t>.</w:t>
      </w:r>
    </w:p>
    <w:p w:rsidR="00A62511" w:rsidRDefault="00A62511" w:rsidP="00A62511">
      <w:pPr>
        <w:pStyle w:val="a3"/>
        <w:ind w:firstLine="567"/>
        <w:jc w:val="both"/>
      </w:pPr>
      <w:r>
        <w:t xml:space="preserve">Величина </w:t>
      </w:r>
      <w:bookmarkStart w:id="23" w:name="keyword24"/>
      <w:bookmarkEnd w:id="23"/>
      <w:r w:rsidRPr="00A62511">
        <w:t>риска</w:t>
      </w:r>
      <w:r>
        <w:t xml:space="preserve"> - показатель, объединяющий </w:t>
      </w:r>
      <w:bookmarkStart w:id="24" w:name="keyword25"/>
      <w:bookmarkEnd w:id="24"/>
      <w:r w:rsidRPr="00A62511">
        <w:t>вероятность</w:t>
      </w:r>
      <w:r>
        <w:t xml:space="preserve"> возникновения </w:t>
      </w:r>
      <w:bookmarkStart w:id="25" w:name="keyword26"/>
      <w:bookmarkEnd w:id="25"/>
      <w:r w:rsidRPr="00A62511">
        <w:t>риска</w:t>
      </w:r>
      <w:r>
        <w:t xml:space="preserve"> и его последствия. Величина </w:t>
      </w:r>
      <w:bookmarkStart w:id="26" w:name="keyword27"/>
      <w:bookmarkEnd w:id="26"/>
      <w:r w:rsidRPr="00A62511">
        <w:t>риска</w:t>
      </w:r>
      <w:r>
        <w:t xml:space="preserve"> рассчитывается путем умножения вероятности возникновения </w:t>
      </w:r>
      <w:bookmarkStart w:id="27" w:name="keyword28"/>
      <w:bookmarkEnd w:id="27"/>
      <w:r w:rsidRPr="00A62511">
        <w:t>риска</w:t>
      </w:r>
      <w:r>
        <w:t xml:space="preserve"> на соответствующие последствия.</w:t>
      </w:r>
    </w:p>
    <w:p w:rsidR="00A62511" w:rsidRDefault="00A62511" w:rsidP="00A62511">
      <w:pPr>
        <w:pStyle w:val="a3"/>
        <w:ind w:firstLine="567"/>
        <w:jc w:val="both"/>
      </w:pPr>
      <w:r>
        <w:t xml:space="preserve">Резерв для непредвиденных обстоятельств (или резерв для покрытия неопределенности) - сумма денег или промежуток времени, которые необходимы сверх расчетных величин для снижения </w:t>
      </w:r>
      <w:bookmarkStart w:id="28" w:name="keyword29"/>
      <w:bookmarkEnd w:id="28"/>
      <w:r w:rsidRPr="00A62511">
        <w:t>риска</w:t>
      </w:r>
      <w:r>
        <w:t xml:space="preserve"> перерасхода, связанного с достижением целей проекта, до приемлемого для организации уровня; обычно включаются в </w:t>
      </w:r>
      <w:bookmarkStart w:id="29" w:name="keyword30"/>
      <w:bookmarkEnd w:id="29"/>
      <w:r w:rsidRPr="00A62511">
        <w:t>базовый план стоимости</w:t>
      </w:r>
      <w:r>
        <w:t xml:space="preserve"> или </w:t>
      </w:r>
      <w:bookmarkStart w:id="30" w:name="keyword31"/>
      <w:bookmarkEnd w:id="30"/>
      <w:r w:rsidRPr="00A62511">
        <w:t>расписания проекта</w:t>
      </w:r>
      <w:r>
        <w:t>.</w:t>
      </w:r>
    </w:p>
    <w:p w:rsidR="00A62511" w:rsidRDefault="00A62511" w:rsidP="00A62511">
      <w:pPr>
        <w:pStyle w:val="a3"/>
        <w:ind w:firstLine="567"/>
        <w:jc w:val="both"/>
      </w:pPr>
      <w:r>
        <w:t xml:space="preserve">Управленческий резерв - сумма денег или промежуток времени, не включаемые в </w:t>
      </w:r>
      <w:bookmarkStart w:id="31" w:name="keyword32"/>
      <w:bookmarkEnd w:id="31"/>
      <w:r w:rsidRPr="00A62511">
        <w:t>базовый план стоимости</w:t>
      </w:r>
      <w:r>
        <w:t xml:space="preserve"> или </w:t>
      </w:r>
      <w:bookmarkStart w:id="32" w:name="keyword33"/>
      <w:bookmarkEnd w:id="32"/>
      <w:r w:rsidRPr="00A62511">
        <w:t>расписания проекта</w:t>
      </w:r>
      <w:r>
        <w:t xml:space="preserve"> и используемый руководством для предотвращения негативных последствий ситуаций, которые невозможно спрогнозировать.</w:t>
      </w:r>
    </w:p>
    <w:p w:rsidR="00A62511" w:rsidRDefault="00A62511" w:rsidP="00A62511">
      <w:pPr>
        <w:pStyle w:val="a3"/>
        <w:ind w:firstLine="567"/>
        <w:jc w:val="both"/>
      </w:pPr>
      <w:r>
        <w:t xml:space="preserve">Планирование реагирования на </w:t>
      </w:r>
      <w:bookmarkStart w:id="33" w:name="keyword34"/>
      <w:bookmarkEnd w:id="33"/>
      <w:r w:rsidRPr="00A62511">
        <w:t>риски</w:t>
      </w:r>
      <w:r>
        <w:t xml:space="preserve"> включает разработку плана </w:t>
      </w:r>
      <w:bookmarkStart w:id="34" w:name="keyword35"/>
      <w:bookmarkEnd w:id="34"/>
      <w:r w:rsidRPr="00A62511">
        <w:t>управления рисками</w:t>
      </w:r>
      <w:r>
        <w:t xml:space="preserve"> - документа, разрабатываемого в начале проекта и представляющего собой </w:t>
      </w:r>
      <w:bookmarkStart w:id="35" w:name="keyword36"/>
      <w:bookmarkEnd w:id="35"/>
      <w:r w:rsidRPr="00A62511">
        <w:lastRenderedPageBreak/>
        <w:t>график</w:t>
      </w:r>
      <w:r>
        <w:t xml:space="preserve"> работы с </w:t>
      </w:r>
      <w:bookmarkStart w:id="36" w:name="keyword37"/>
      <w:bookmarkEnd w:id="36"/>
      <w:r w:rsidRPr="00A62511">
        <w:t>рисками</w:t>
      </w:r>
      <w:r>
        <w:t xml:space="preserve"> в течение всего ЖЦ проекта. План содержит следующую информацию.</w:t>
      </w:r>
    </w:p>
    <w:p w:rsidR="00A62511" w:rsidRDefault="00A62511" w:rsidP="00A62511">
      <w:pPr>
        <w:pStyle w:val="a3"/>
        <w:spacing w:before="0" w:beforeAutospacing="0" w:after="120" w:afterAutospacing="0"/>
        <w:ind w:firstLine="567"/>
        <w:jc w:val="both"/>
      </w:pPr>
      <w:r w:rsidRPr="00A62511">
        <w:rPr>
          <w:b/>
        </w:rPr>
        <w:t>Методология</w:t>
      </w:r>
      <w:r>
        <w:t xml:space="preserve"> - определяет и описывает подходы, инструменты и источники данных, используемые для работы с </w:t>
      </w:r>
      <w:bookmarkStart w:id="37" w:name="keyword38"/>
      <w:bookmarkEnd w:id="37"/>
      <w:r w:rsidRPr="00A62511">
        <w:t>рисками</w:t>
      </w:r>
      <w:r>
        <w:t>.</w:t>
      </w:r>
    </w:p>
    <w:p w:rsidR="00A62511" w:rsidRDefault="00A62511" w:rsidP="00A62511">
      <w:pPr>
        <w:pStyle w:val="a3"/>
        <w:spacing w:before="0" w:beforeAutospacing="0" w:after="120" w:afterAutospacing="0"/>
        <w:ind w:firstLine="567"/>
        <w:jc w:val="both"/>
      </w:pPr>
      <w:r w:rsidRPr="00A62511">
        <w:rPr>
          <w:b/>
        </w:rPr>
        <w:t>Роли и обязанности</w:t>
      </w:r>
      <w:r>
        <w:t xml:space="preserve"> - раздел содержит описание, кто какую работу выполняет в ходе </w:t>
      </w:r>
      <w:bookmarkStart w:id="38" w:name="keyword39"/>
      <w:bookmarkEnd w:id="38"/>
      <w:r w:rsidRPr="00A62511">
        <w:t>управления рисками</w:t>
      </w:r>
      <w:r>
        <w:t xml:space="preserve"> проекта.</w:t>
      </w:r>
    </w:p>
    <w:p w:rsidR="00A62511" w:rsidRDefault="00A62511" w:rsidP="00A62511">
      <w:pPr>
        <w:pStyle w:val="a3"/>
        <w:spacing w:before="0" w:beforeAutospacing="0" w:after="120" w:afterAutospacing="0"/>
        <w:ind w:firstLine="567"/>
        <w:jc w:val="both"/>
      </w:pPr>
      <w:r w:rsidRPr="00A62511">
        <w:rPr>
          <w:b/>
        </w:rPr>
        <w:t>Бюджетирование</w:t>
      </w:r>
      <w:r>
        <w:t xml:space="preserve"> - определяет бюджет для </w:t>
      </w:r>
      <w:bookmarkStart w:id="39" w:name="keyword40"/>
      <w:bookmarkEnd w:id="39"/>
      <w:r w:rsidRPr="00A62511">
        <w:t>управления рисками</w:t>
      </w:r>
      <w:r>
        <w:t xml:space="preserve"> проекта.</w:t>
      </w:r>
    </w:p>
    <w:p w:rsidR="00A62511" w:rsidRDefault="00A62511" w:rsidP="00A62511">
      <w:pPr>
        <w:pStyle w:val="a3"/>
        <w:spacing w:before="0" w:beforeAutospacing="0" w:after="120" w:afterAutospacing="0"/>
        <w:ind w:firstLine="567"/>
        <w:jc w:val="both"/>
      </w:pPr>
      <w:r w:rsidRPr="00A62511">
        <w:rPr>
          <w:b/>
        </w:rPr>
        <w:t>Временные рамки</w:t>
      </w:r>
      <w:r>
        <w:t xml:space="preserve"> - устанавливают частоту процессов </w:t>
      </w:r>
      <w:bookmarkStart w:id="40" w:name="keyword41"/>
      <w:bookmarkEnd w:id="40"/>
      <w:r w:rsidRPr="00A62511">
        <w:t>управления рисками</w:t>
      </w:r>
      <w:r>
        <w:t>.</w:t>
      </w:r>
    </w:p>
    <w:p w:rsidR="00A62511" w:rsidRDefault="00A62511" w:rsidP="00A62511">
      <w:pPr>
        <w:pStyle w:val="a3"/>
        <w:spacing w:before="0" w:beforeAutospacing="0" w:after="120" w:afterAutospacing="0"/>
        <w:ind w:firstLine="567"/>
        <w:jc w:val="both"/>
      </w:pPr>
      <w:r w:rsidRPr="00A62511">
        <w:rPr>
          <w:b/>
        </w:rPr>
        <w:t>Инструменты</w:t>
      </w:r>
      <w:r>
        <w:t xml:space="preserve"> - раздел определяет, какие методы количественного и качественного анализа </w:t>
      </w:r>
      <w:bookmarkStart w:id="41" w:name="keyword42"/>
      <w:bookmarkEnd w:id="41"/>
      <w:r w:rsidRPr="00A62511">
        <w:t>рисков</w:t>
      </w:r>
      <w:r>
        <w:t xml:space="preserve"> рекомендуется применять и в каких случаях.</w:t>
      </w:r>
    </w:p>
    <w:p w:rsidR="00A62511" w:rsidRDefault="00A62511" w:rsidP="00A62511">
      <w:pPr>
        <w:pStyle w:val="a3"/>
        <w:spacing w:before="0" w:beforeAutospacing="0" w:after="120" w:afterAutospacing="0"/>
        <w:ind w:firstLine="567"/>
        <w:jc w:val="both"/>
      </w:pPr>
      <w:bookmarkStart w:id="42" w:name="keyword43"/>
      <w:bookmarkEnd w:id="42"/>
      <w:r w:rsidRPr="00A62511">
        <w:rPr>
          <w:b/>
        </w:rPr>
        <w:t>Контроль</w:t>
      </w:r>
      <w:r>
        <w:t xml:space="preserve"> - раздел, определяющий формат плана реагирования на </w:t>
      </w:r>
      <w:bookmarkStart w:id="43" w:name="keyword44"/>
      <w:bookmarkEnd w:id="43"/>
      <w:r w:rsidRPr="00A62511">
        <w:t>риски</w:t>
      </w:r>
      <w:r>
        <w:t>.</w:t>
      </w:r>
    </w:p>
    <w:p w:rsidR="00A62511" w:rsidRDefault="00A62511" w:rsidP="00A62511">
      <w:pPr>
        <w:pStyle w:val="a3"/>
        <w:spacing w:before="0" w:beforeAutospacing="0" w:after="120" w:afterAutospacing="0"/>
        <w:ind w:firstLine="567"/>
        <w:jc w:val="both"/>
      </w:pPr>
      <w:r w:rsidRPr="00A62511">
        <w:rPr>
          <w:b/>
        </w:rPr>
        <w:t>Отчетность</w:t>
      </w:r>
      <w:r>
        <w:t xml:space="preserve"> - определяет способы документирования результатов действий </w:t>
      </w:r>
      <w:bookmarkStart w:id="44" w:name="keyword45"/>
      <w:bookmarkEnd w:id="44"/>
      <w:r w:rsidRPr="00A62511">
        <w:t>по</w:t>
      </w:r>
      <w:r>
        <w:t xml:space="preserve"> </w:t>
      </w:r>
      <w:bookmarkStart w:id="45" w:name="keyword46"/>
      <w:bookmarkEnd w:id="45"/>
      <w:r w:rsidRPr="00A62511">
        <w:t>управлению рисками</w:t>
      </w:r>
      <w:r>
        <w:t xml:space="preserve"> и сохранение информации в базе знаний для накопления опыта и извлечения уроков.</w:t>
      </w:r>
    </w:p>
    <w:p w:rsidR="00A62511" w:rsidRDefault="00A62511" w:rsidP="00A62511">
      <w:pPr>
        <w:pStyle w:val="a3"/>
        <w:ind w:firstLine="567"/>
        <w:jc w:val="both"/>
      </w:pPr>
      <w:r>
        <w:t xml:space="preserve">Примером методологии является </w:t>
      </w:r>
      <w:r w:rsidRPr="00A62511">
        <w:rPr>
          <w:b/>
        </w:rPr>
        <w:t xml:space="preserve">дисциплина </w:t>
      </w:r>
      <w:bookmarkStart w:id="46" w:name="keyword47"/>
      <w:bookmarkEnd w:id="46"/>
      <w:r w:rsidRPr="00A62511">
        <w:rPr>
          <w:rStyle w:val="keyword"/>
          <w:b/>
        </w:rPr>
        <w:t>управления рисками</w:t>
      </w:r>
      <w:r w:rsidRPr="00A62511">
        <w:rPr>
          <w:b/>
        </w:rPr>
        <w:t xml:space="preserve"> </w:t>
      </w:r>
      <w:bookmarkStart w:id="47" w:name="keyword48"/>
      <w:bookmarkEnd w:id="47"/>
      <w:r w:rsidRPr="00A62511">
        <w:rPr>
          <w:rStyle w:val="keyword"/>
          <w:b/>
        </w:rPr>
        <w:t>MSF</w:t>
      </w:r>
      <w:r>
        <w:t xml:space="preserve"> (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). </w:t>
      </w:r>
      <w:bookmarkStart w:id="48" w:name="keyword49"/>
      <w:bookmarkEnd w:id="48"/>
      <w:r>
        <w:rPr>
          <w:rStyle w:val="keyword"/>
        </w:rPr>
        <w:t>MSF</w:t>
      </w:r>
      <w:r>
        <w:t xml:space="preserve"> описывает процесс непрерывного выявления и оценки </w:t>
      </w:r>
      <w:bookmarkStart w:id="49" w:name="keyword50"/>
      <w:bookmarkEnd w:id="49"/>
      <w:r>
        <w:rPr>
          <w:rStyle w:val="keyword"/>
        </w:rPr>
        <w:t>рисков</w:t>
      </w:r>
      <w:r>
        <w:t>, их приорит</w:t>
      </w:r>
      <w:r w:rsidR="004C44DC">
        <w:t>е</w:t>
      </w:r>
      <w:r>
        <w:t xml:space="preserve">зации и реализации стратегий </w:t>
      </w:r>
      <w:bookmarkStart w:id="50" w:name="keyword51"/>
      <w:bookmarkEnd w:id="50"/>
      <w:r>
        <w:rPr>
          <w:rStyle w:val="keyword"/>
        </w:rPr>
        <w:t>по</w:t>
      </w:r>
      <w:r>
        <w:t xml:space="preserve"> превентивному </w:t>
      </w:r>
      <w:bookmarkStart w:id="51" w:name="keyword52"/>
      <w:bookmarkEnd w:id="51"/>
      <w:r>
        <w:rPr>
          <w:rStyle w:val="keyword"/>
        </w:rPr>
        <w:t>управлению рисками</w:t>
      </w:r>
      <w:r>
        <w:t xml:space="preserve"> на протяжении всех фаз жизненного </w:t>
      </w:r>
      <w:bookmarkStart w:id="52" w:name="keyword53"/>
      <w:bookmarkEnd w:id="52"/>
      <w:r>
        <w:rPr>
          <w:rStyle w:val="keyword"/>
        </w:rPr>
        <w:t>цикла</w:t>
      </w:r>
      <w:r>
        <w:t xml:space="preserve"> проекта.</w:t>
      </w:r>
    </w:p>
    <w:p w:rsidR="00A62511" w:rsidRDefault="00A62511" w:rsidP="00A62511">
      <w:pPr>
        <w:pStyle w:val="a3"/>
        <w:ind w:firstLine="567"/>
        <w:jc w:val="both"/>
      </w:pPr>
      <w:r>
        <w:t xml:space="preserve">Методы управления проектными </w:t>
      </w:r>
      <w:bookmarkStart w:id="53" w:name="keyword54"/>
      <w:bookmarkEnd w:id="53"/>
      <w:r>
        <w:rPr>
          <w:rStyle w:val="keyword"/>
        </w:rPr>
        <w:t>рисками</w:t>
      </w:r>
      <w:r>
        <w:t xml:space="preserve"> для малых и средних проектов достаточно проработаны и позволяют эффективно снижать уровень </w:t>
      </w:r>
      <w:bookmarkStart w:id="54" w:name="keyword55"/>
      <w:bookmarkEnd w:id="54"/>
      <w:r w:rsidRPr="00A62511">
        <w:rPr>
          <w:rStyle w:val="keyword"/>
          <w:b/>
        </w:rPr>
        <w:t>рисков</w:t>
      </w:r>
      <w:r>
        <w:t xml:space="preserve"> и трудозатраты </w:t>
      </w:r>
      <w:bookmarkStart w:id="55" w:name="keyword56"/>
      <w:bookmarkEnd w:id="55"/>
      <w:r>
        <w:rPr>
          <w:rStyle w:val="keyword"/>
        </w:rPr>
        <w:t>по</w:t>
      </w:r>
      <w:r>
        <w:t xml:space="preserve"> проекту (см. </w:t>
      </w:r>
      <w:hyperlink r:id="rId10" w:anchor="table.5.1" w:history="1">
        <w:r>
          <w:rPr>
            <w:rStyle w:val="a4"/>
          </w:rPr>
          <w:t>табл. 5.1</w:t>
        </w:r>
      </w:hyperlink>
      <w:r>
        <w:t>) Для ведения крупных проектов "стандартного" набора методов оказывается недостаточно.</w:t>
      </w:r>
    </w:p>
    <w:p w:rsidR="009A14CC" w:rsidRDefault="009A14CC">
      <w:pPr>
        <w:jc w:val="center"/>
      </w:pPr>
      <w:r>
        <w:t>Таблица 5.1. Примеры управления рисками</w:t>
      </w:r>
    </w:p>
    <w:p w:rsidR="009A14CC" w:rsidRDefault="009A14CC"/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0"/>
        <w:gridCol w:w="989"/>
        <w:gridCol w:w="2538"/>
        <w:gridCol w:w="1452"/>
        <w:gridCol w:w="3064"/>
      </w:tblGrid>
      <w:tr w:rsidR="007F0E45" w:rsidTr="009A14CC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7F0E45" w:rsidRDefault="007F0E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Масштаб проекта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F0E45" w:rsidRDefault="007F0E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Число работ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F0E45" w:rsidRDefault="007F0E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Число </w:t>
            </w:r>
            <w:proofErr w:type="spellStart"/>
            <w:r>
              <w:rPr>
                <w:b/>
                <w:bCs/>
              </w:rPr>
              <w:t>подпроектов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F0E45" w:rsidRDefault="007F0E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Связность работ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F0E45" w:rsidRDefault="007F0E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Методы управления </w:t>
            </w:r>
          </w:p>
        </w:tc>
      </w:tr>
      <w:tr w:rsidR="007F0E45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Малый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proofErr w:type="spellStart"/>
            <w:r>
              <w:t>too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Нет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Низкая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 xml:space="preserve">PMI </w:t>
            </w:r>
            <w:r>
              <w:rPr>
                <w:vertAlign w:val="superscript"/>
              </w:rPr>
              <w:t>1</w:t>
            </w:r>
            <w:r>
              <w:t xml:space="preserve"> FMEA MSF, личный опыт руководителя</w:t>
            </w:r>
          </w:p>
        </w:tc>
      </w:tr>
      <w:tr w:rsidR="007F0E45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Средний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50-100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Единицы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Низкая, средняя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 xml:space="preserve">Стандартные методики </w:t>
            </w:r>
            <w:proofErr w:type="gramStart"/>
            <w:r>
              <w:t xml:space="preserve">( </w:t>
            </w:r>
            <w:proofErr w:type="gramEnd"/>
            <w:r>
              <w:t xml:space="preserve">ASAP </w:t>
            </w:r>
            <w:r>
              <w:rPr>
                <w:vertAlign w:val="superscript"/>
              </w:rPr>
              <w:t>2</w:t>
            </w:r>
            <w:r>
              <w:t xml:space="preserve"> PJM </w:t>
            </w:r>
            <w:r>
              <w:rPr>
                <w:vertAlign w:val="superscript"/>
              </w:rPr>
              <w:t>3</w:t>
            </w:r>
            <w:r>
              <w:t xml:space="preserve"> PMI), SPICE</w:t>
            </w:r>
            <w:r>
              <w:rPr>
                <w:vertAlign w:val="superscript"/>
              </w:rPr>
              <w:t>4</w:t>
            </w:r>
            <w:r>
              <w:t xml:space="preserve"> COBIT</w:t>
            </w:r>
          </w:p>
        </w:tc>
      </w:tr>
      <w:tr w:rsidR="007F0E45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Крупный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100-1000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От нескольких десятков до нескольких сотен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Высокая</w:t>
            </w:r>
          </w:p>
        </w:tc>
        <w:tc>
          <w:tcPr>
            <w:tcW w:w="0" w:type="auto"/>
            <w:shd w:val="clear" w:color="auto" w:fill="EAEAEA"/>
            <w:hideMark/>
          </w:tcPr>
          <w:p w:rsidR="007F0E45" w:rsidRDefault="007F0E45">
            <w:r>
              <w:t>Проработаны слабо</w:t>
            </w:r>
          </w:p>
        </w:tc>
      </w:tr>
    </w:tbl>
    <w:p w:rsidR="007F0E45" w:rsidRDefault="007F0E45" w:rsidP="007F0E45">
      <w:pPr>
        <w:pStyle w:val="a3"/>
        <w:ind w:firstLine="567"/>
        <w:jc w:val="both"/>
      </w:pPr>
      <w:r>
        <w:t xml:space="preserve">Оценку </w:t>
      </w:r>
      <w:bookmarkStart w:id="56" w:name="keyword60"/>
      <w:bookmarkEnd w:id="56"/>
      <w:r>
        <w:rPr>
          <w:rStyle w:val="keyword"/>
        </w:rPr>
        <w:t>рисков</w:t>
      </w:r>
      <w:r>
        <w:t xml:space="preserve"> рекомендуется начинать на стадии планирования проекта, поскольку в этот момент </w:t>
      </w:r>
      <w:bookmarkStart w:id="57" w:name="keyword61"/>
      <w:bookmarkEnd w:id="57"/>
      <w:r>
        <w:rPr>
          <w:rStyle w:val="keyword"/>
        </w:rPr>
        <w:t>проектная группа</w:t>
      </w:r>
      <w:r>
        <w:t xml:space="preserve"> и заинтересованные стороны начинают формировать видение проекта, его границ и рамок. С появлением каждого нового ограничения или допущения, связанного с проектом, начинает появляться все большее число </w:t>
      </w:r>
      <w:bookmarkStart w:id="58" w:name="keyword62"/>
      <w:bookmarkEnd w:id="58"/>
      <w:r>
        <w:rPr>
          <w:rStyle w:val="keyword"/>
        </w:rPr>
        <w:t>рисков</w:t>
      </w:r>
      <w:r>
        <w:t xml:space="preserve">. </w:t>
      </w:r>
      <w:bookmarkStart w:id="59" w:name="keyword63"/>
      <w:bookmarkEnd w:id="59"/>
      <w:r>
        <w:rPr>
          <w:rStyle w:val="keyword"/>
        </w:rPr>
        <w:t>Проектная группа</w:t>
      </w:r>
      <w:r>
        <w:t xml:space="preserve"> должна инициировать мероприятия </w:t>
      </w:r>
      <w:bookmarkStart w:id="60" w:name="keyword64"/>
      <w:bookmarkEnd w:id="60"/>
      <w:r>
        <w:rPr>
          <w:rStyle w:val="keyword"/>
        </w:rPr>
        <w:t>по</w:t>
      </w:r>
      <w:r>
        <w:t xml:space="preserve"> обнаружению </w:t>
      </w:r>
      <w:bookmarkStart w:id="61" w:name="keyword65"/>
      <w:bookmarkEnd w:id="61"/>
      <w:r>
        <w:rPr>
          <w:rStyle w:val="keyword"/>
        </w:rPr>
        <w:t>рисков</w:t>
      </w:r>
      <w:r>
        <w:t xml:space="preserve"> как можно раньше. </w:t>
      </w:r>
      <w:bookmarkStart w:id="62" w:name="keyword66"/>
      <w:bookmarkEnd w:id="62"/>
      <w:r>
        <w:rPr>
          <w:rStyle w:val="keyword"/>
        </w:rPr>
        <w:t>По</w:t>
      </w:r>
      <w:r>
        <w:t xml:space="preserve"> результатам шагов анализа и планирования </w:t>
      </w:r>
      <w:bookmarkStart w:id="63" w:name="keyword67"/>
      <w:bookmarkEnd w:id="63"/>
      <w:r>
        <w:rPr>
          <w:rStyle w:val="keyword"/>
        </w:rPr>
        <w:t>рисков</w:t>
      </w:r>
      <w:r>
        <w:t xml:space="preserve"> необходимые планы </w:t>
      </w:r>
      <w:bookmarkStart w:id="64" w:name="keyword68"/>
      <w:bookmarkEnd w:id="64"/>
      <w:r>
        <w:rPr>
          <w:rStyle w:val="keyword"/>
        </w:rPr>
        <w:t>по</w:t>
      </w:r>
      <w:r>
        <w:t xml:space="preserve"> предотвращению и смягчению последствий должны быть сразу включены в календарный </w:t>
      </w:r>
      <w:bookmarkStart w:id="65" w:name="keyword69"/>
      <w:bookmarkEnd w:id="65"/>
      <w:r>
        <w:rPr>
          <w:rStyle w:val="keyword"/>
        </w:rPr>
        <w:t>график</w:t>
      </w:r>
      <w:r>
        <w:t xml:space="preserve"> проекта и его сводный план. Ход выполнения этих планов должен подвергаться мониторингу в рамках стандартного процесса управления проектом [</w:t>
      </w:r>
      <w:hyperlink r:id="rId11" w:anchor="literature.11" w:history="1">
        <w:r>
          <w:rPr>
            <w:rStyle w:val="a4"/>
          </w:rPr>
          <w:t>11</w:t>
        </w:r>
      </w:hyperlink>
      <w:r>
        <w:t>].</w:t>
      </w:r>
    </w:p>
    <w:p w:rsidR="007F0E45" w:rsidRDefault="007F0E45" w:rsidP="007F0E45">
      <w:pPr>
        <w:pStyle w:val="a3"/>
        <w:ind w:firstLine="567"/>
        <w:jc w:val="both"/>
      </w:pPr>
      <w:r>
        <w:lastRenderedPageBreak/>
        <w:t xml:space="preserve">На этапе планирования в соответствии с принятой политикой и процедурами в процессе </w:t>
      </w:r>
      <w:bookmarkStart w:id="66" w:name="keyword70"/>
      <w:bookmarkEnd w:id="66"/>
      <w:r>
        <w:rPr>
          <w:rStyle w:val="keyword"/>
        </w:rPr>
        <w:t>управления рисками</w:t>
      </w:r>
      <w:r>
        <w:t xml:space="preserve"> организация должна осуществлять следующие действия:</w:t>
      </w:r>
    </w:p>
    <w:p w:rsidR="007F0E45" w:rsidRDefault="007F0E45" w:rsidP="007F0E45">
      <w:pPr>
        <w:numPr>
          <w:ilvl w:val="0"/>
          <w:numId w:val="1"/>
        </w:numPr>
        <w:spacing w:before="100" w:beforeAutospacing="1" w:after="100" w:afterAutospacing="1"/>
      </w:pPr>
      <w:r>
        <w:t xml:space="preserve">утвердить систематический подход к определению </w:t>
      </w:r>
      <w:bookmarkStart w:id="67" w:name="keyword71"/>
      <w:bookmarkEnd w:id="67"/>
      <w:r>
        <w:rPr>
          <w:rStyle w:val="keyword"/>
        </w:rPr>
        <w:t>рисков</w:t>
      </w:r>
      <w:r>
        <w:t>, их оценке и обработке.</w:t>
      </w:r>
    </w:p>
    <w:p w:rsidR="007F0E45" w:rsidRDefault="007F0E45" w:rsidP="009A14CC">
      <w:pPr>
        <w:pStyle w:val="a3"/>
        <w:ind w:left="567"/>
        <w:jc w:val="both"/>
      </w:pPr>
      <w:r>
        <w:t xml:space="preserve">Системный подход предполагает введение классификации </w:t>
      </w:r>
      <w:bookmarkStart w:id="68" w:name="keyword72"/>
      <w:bookmarkEnd w:id="68"/>
      <w:r>
        <w:rPr>
          <w:rStyle w:val="keyword"/>
        </w:rPr>
        <w:t>рисков</w:t>
      </w:r>
      <w:r>
        <w:t xml:space="preserve">, определение событий, влияющих на ход проекта и его результаты, определение способа выражения </w:t>
      </w:r>
      <w:bookmarkStart w:id="69" w:name="keyword73"/>
      <w:bookmarkEnd w:id="69"/>
      <w:r>
        <w:rPr>
          <w:rStyle w:val="keyword"/>
        </w:rPr>
        <w:t>рисков</w:t>
      </w:r>
      <w:r>
        <w:t xml:space="preserve">. В отношении качества, затрат, сроков или технических характеристик </w:t>
      </w:r>
      <w:r w:rsidRPr="007F0E45">
        <w:rPr>
          <w:rStyle w:val="keyword"/>
        </w:rPr>
        <w:t>определяют</w:t>
      </w:r>
      <w:r>
        <w:t xml:space="preserve"> способ выражения </w:t>
      </w:r>
      <w:bookmarkStart w:id="70" w:name="keyword74"/>
      <w:bookmarkEnd w:id="70"/>
      <w:r>
        <w:rPr>
          <w:rStyle w:val="keyword"/>
        </w:rPr>
        <w:t>рисков</w:t>
      </w:r>
      <w:r>
        <w:t xml:space="preserve"> в соответствующих терминах, включая показатели там, где это возможно;</w:t>
      </w:r>
    </w:p>
    <w:p w:rsidR="007F0E45" w:rsidRDefault="007F0E45" w:rsidP="007F0E45">
      <w:pPr>
        <w:numPr>
          <w:ilvl w:val="0"/>
          <w:numId w:val="1"/>
        </w:numPr>
        <w:spacing w:before="100" w:beforeAutospacing="1" w:after="100" w:afterAutospacing="1"/>
      </w:pPr>
      <w:r>
        <w:t xml:space="preserve">идентифицировать </w:t>
      </w:r>
      <w:bookmarkStart w:id="71" w:name="keyword75"/>
      <w:bookmarkEnd w:id="71"/>
      <w:r>
        <w:rPr>
          <w:rStyle w:val="keyword"/>
        </w:rPr>
        <w:t>риски</w:t>
      </w:r>
      <w:r>
        <w:t>.</w:t>
      </w:r>
    </w:p>
    <w:p w:rsidR="009A14CC" w:rsidRDefault="009A14CC" w:rsidP="009A14CC">
      <w:pPr>
        <w:pStyle w:val="a3"/>
        <w:ind w:left="567"/>
        <w:jc w:val="both"/>
      </w:pPr>
      <w:r>
        <w:t xml:space="preserve">К этому действию относят определение исходных событий, связанных с каждым </w:t>
      </w:r>
      <w:bookmarkStart w:id="72" w:name="keyword76"/>
      <w:bookmarkEnd w:id="72"/>
      <w:r>
        <w:rPr>
          <w:rStyle w:val="keyword"/>
        </w:rPr>
        <w:t>риском</w:t>
      </w:r>
      <w:r>
        <w:t xml:space="preserve"> в каждой из категорий </w:t>
      </w:r>
      <w:bookmarkStart w:id="73" w:name="keyword77"/>
      <w:bookmarkEnd w:id="73"/>
      <w:r w:rsidRPr="009A14CC">
        <w:t>рисков</w:t>
      </w:r>
      <w:r>
        <w:t xml:space="preserve">, а также выявление взаимосвязей между источниками возникновения </w:t>
      </w:r>
      <w:bookmarkStart w:id="74" w:name="keyword78"/>
      <w:bookmarkEnd w:id="74"/>
      <w:r>
        <w:rPr>
          <w:rStyle w:val="keyword"/>
        </w:rPr>
        <w:t>рисков</w:t>
      </w:r>
      <w:r>
        <w:t xml:space="preserve">. Определяют способ выражения </w:t>
      </w:r>
      <w:bookmarkStart w:id="75" w:name="keyword79"/>
      <w:bookmarkEnd w:id="75"/>
      <w:r>
        <w:rPr>
          <w:rStyle w:val="keyword"/>
        </w:rPr>
        <w:t>рисков</w:t>
      </w:r>
      <w:r>
        <w:t xml:space="preserve"> в соответствующих терминах и, при возможности, в показателях.</w:t>
      </w:r>
    </w:p>
    <w:p w:rsidR="009A14CC" w:rsidRDefault="009A14CC" w:rsidP="009A14CC">
      <w:pPr>
        <w:pStyle w:val="3"/>
      </w:pPr>
      <w:bookmarkStart w:id="76" w:name="sect2"/>
      <w:bookmarkEnd w:id="76"/>
      <w:r w:rsidRPr="000D617F">
        <w:rPr>
          <w:highlight w:val="yellow"/>
        </w:rPr>
        <w:t>Определение уровней вероятности возникновения рисков и их последствий</w:t>
      </w:r>
    </w:p>
    <w:p w:rsidR="009A14CC" w:rsidRDefault="009A14CC" w:rsidP="009A14CC">
      <w:pPr>
        <w:pStyle w:val="a3"/>
        <w:ind w:firstLine="567"/>
        <w:jc w:val="both"/>
      </w:pPr>
      <w:r>
        <w:t xml:space="preserve">Общие определения уровней вероятности и уровней воздействия адаптируются отдельно для каждого проекта в ходе процесса планирования </w:t>
      </w:r>
      <w:bookmarkStart w:id="77" w:name="keyword80"/>
      <w:bookmarkEnd w:id="77"/>
      <w:r>
        <w:rPr>
          <w:rStyle w:val="keyword"/>
        </w:rPr>
        <w:t>управления рисками</w:t>
      </w:r>
      <w:r>
        <w:t xml:space="preserve"> и используются в процессе качественного анализа </w:t>
      </w:r>
      <w:bookmarkStart w:id="78" w:name="keyword81"/>
      <w:bookmarkEnd w:id="78"/>
      <w:r>
        <w:rPr>
          <w:rStyle w:val="keyword"/>
        </w:rPr>
        <w:t>рисков</w:t>
      </w:r>
      <w:r>
        <w:t xml:space="preserve">. Можно применить относительную шкалу, на которой </w:t>
      </w:r>
      <w:bookmarkStart w:id="79" w:name="keyword82"/>
      <w:bookmarkEnd w:id="79"/>
      <w:r>
        <w:rPr>
          <w:rStyle w:val="keyword"/>
        </w:rPr>
        <w:t>вероятность</w:t>
      </w:r>
      <w:r>
        <w:t xml:space="preserve"> обозначена описательно, со значениями от "крайне маловероятно" до "почти наверное", или шкалу, на которой вероятности соответствует цифровое </w:t>
      </w:r>
      <w:bookmarkStart w:id="80" w:name="keyword83"/>
      <w:bookmarkEnd w:id="80"/>
      <w:r>
        <w:rPr>
          <w:rStyle w:val="keyword"/>
        </w:rPr>
        <w:t>значение</w:t>
      </w:r>
      <w:r>
        <w:t xml:space="preserve">, например: 0,1 - 0,3 - 0,5 - 0,7 - 0,9. В </w:t>
      </w:r>
      <w:hyperlink r:id="rId12" w:anchor="table.5.2" w:history="1">
        <w:r>
          <w:rPr>
            <w:rStyle w:val="a4"/>
            <w:rFonts w:eastAsiaTheme="majorEastAsia"/>
          </w:rPr>
          <w:t>табл. 5.2</w:t>
        </w:r>
      </w:hyperlink>
      <w:r>
        <w:t xml:space="preserve"> представлено семиуровневое разделение вероятности [</w:t>
      </w:r>
      <w:hyperlink r:id="rId13" w:anchor="literature.11" w:history="1">
        <w:r>
          <w:rPr>
            <w:rStyle w:val="a4"/>
            <w:rFonts w:eastAsiaTheme="majorEastAsia"/>
          </w:rPr>
          <w:t>11</w:t>
        </w:r>
      </w:hyperlink>
      <w:r>
        <w:t>]. Для каждого интервала вероятностей выполнена относительная и числовая оценка.</w:t>
      </w:r>
    </w:p>
    <w:p w:rsidR="009A14CC" w:rsidRDefault="009A14CC" w:rsidP="009A14CC">
      <w:pPr>
        <w:pStyle w:val="a3"/>
        <w:ind w:firstLine="567"/>
        <w:jc w:val="both"/>
      </w:pPr>
      <w:r>
        <w:t xml:space="preserve">При оценке воздействия </w:t>
      </w:r>
      <w:bookmarkStart w:id="81" w:name="keyword84"/>
      <w:bookmarkEnd w:id="81"/>
      <w:r>
        <w:rPr>
          <w:rStyle w:val="keyword"/>
        </w:rPr>
        <w:t>риска</w:t>
      </w:r>
      <w:r>
        <w:t xml:space="preserve"> определяется потенциальный эффект, который он может оказать на цель проекта (</w:t>
      </w:r>
      <w:proofErr w:type="gramStart"/>
      <w:r>
        <w:t>например</w:t>
      </w:r>
      <w:proofErr w:type="gramEnd"/>
      <w:r>
        <w:t xml:space="preserve"> время, </w:t>
      </w:r>
      <w:bookmarkStart w:id="82" w:name="keyword85"/>
      <w:bookmarkEnd w:id="82"/>
      <w:r>
        <w:rPr>
          <w:rStyle w:val="keyword"/>
        </w:rPr>
        <w:t>стоимость</w:t>
      </w:r>
      <w:r>
        <w:t xml:space="preserve">, содержание или качество). В </w:t>
      </w:r>
      <w:hyperlink r:id="rId14" w:anchor="table.5.3" w:history="1">
        <w:r>
          <w:rPr>
            <w:rStyle w:val="a4"/>
            <w:rFonts w:eastAsiaTheme="majorEastAsia"/>
          </w:rPr>
          <w:t>табл. 5.3</w:t>
        </w:r>
      </w:hyperlink>
      <w:r>
        <w:t xml:space="preserve"> представлена </w:t>
      </w:r>
      <w:bookmarkStart w:id="83" w:name="keyword86"/>
      <w:bookmarkEnd w:id="83"/>
      <w:r>
        <w:rPr>
          <w:rStyle w:val="keyword"/>
        </w:rPr>
        <w:t>шкала</w:t>
      </w:r>
      <w:r>
        <w:t xml:space="preserve"> для оценки угрозы </w:t>
      </w:r>
      <w:bookmarkStart w:id="84" w:name="keyword87"/>
      <w:bookmarkEnd w:id="84"/>
      <w:r>
        <w:rPr>
          <w:rStyle w:val="keyword"/>
        </w:rPr>
        <w:t>риска</w:t>
      </w:r>
      <w:r>
        <w:t>, определенного в денежном выражении.</w:t>
      </w:r>
    </w:p>
    <w:p w:rsidR="009A14CC" w:rsidRDefault="009A14CC">
      <w:pPr>
        <w:jc w:val="center"/>
      </w:pPr>
      <w:r>
        <w:t>Таблица 5.2. Семиуровневая оценка вероятности возникновения риска</w:t>
      </w:r>
    </w:p>
    <w:p w:rsidR="009A14CC" w:rsidRDefault="009A14CC"/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0"/>
        <w:gridCol w:w="3583"/>
        <w:gridCol w:w="2268"/>
        <w:gridCol w:w="1532"/>
      </w:tblGrid>
      <w:tr w:rsidR="009A14CC" w:rsidTr="009A14CC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Интервал вероятностей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Значение вероятности, используемое для вычислений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Словесная формулировка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Числовая оценка 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1% до 14%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7%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крайне маловероятно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1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15% до 28%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21%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низкая вероятность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2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29% до 42%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35%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скорее нет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3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43% до 57%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50%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50-50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4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58% до 72%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65%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возможно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5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73% до 86%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79%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весьма правдоподобно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6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87% до 99%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93%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почти наверняка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7</w:t>
            </w:r>
          </w:p>
        </w:tc>
      </w:tr>
    </w:tbl>
    <w:p w:rsidR="009A14CC" w:rsidRDefault="009A14CC"/>
    <w:p w:rsidR="009A14CC" w:rsidRDefault="009A14CC"/>
    <w:p w:rsidR="009A14CC" w:rsidRDefault="009A14CC"/>
    <w:p w:rsidR="009A14CC" w:rsidRDefault="009A14CC">
      <w:pPr>
        <w:jc w:val="center"/>
      </w:pPr>
      <w:bookmarkStart w:id="85" w:name="table.5.3"/>
      <w:bookmarkEnd w:id="85"/>
      <w:r>
        <w:t xml:space="preserve">Таблица 5.3. Шкала для оценки </w:t>
      </w:r>
      <w:bookmarkStart w:id="86" w:name="keyword88"/>
      <w:bookmarkEnd w:id="86"/>
      <w:r>
        <w:rPr>
          <w:rStyle w:val="keyword"/>
        </w:rPr>
        <w:t>последствий риска</w:t>
      </w:r>
      <w:r>
        <w:t>, измеряемых в деньгах</w:t>
      </w:r>
    </w:p>
    <w:p w:rsidR="009A14CC" w:rsidRDefault="009A14CC"/>
    <w:tbl>
      <w:tblPr>
        <w:tblW w:w="683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84"/>
        <w:gridCol w:w="5446"/>
      </w:tblGrid>
      <w:tr w:rsidR="009A14CC" w:rsidTr="009A14CC">
        <w:trPr>
          <w:trHeight w:val="237"/>
          <w:tblCellSpacing w:w="7" w:type="dxa"/>
          <w:jc w:val="center"/>
        </w:trPr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Оценка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Денежное выражение </w:t>
            </w:r>
          </w:p>
        </w:tc>
      </w:tr>
      <w:tr w:rsidR="009A14CC" w:rsidTr="009A14CC">
        <w:trPr>
          <w:trHeight w:val="24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до $100</w:t>
            </w:r>
          </w:p>
        </w:tc>
      </w:tr>
      <w:tr w:rsidR="009A14CC" w:rsidTr="009A14CC">
        <w:trPr>
          <w:trHeight w:val="23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$100-$1000</w:t>
            </w:r>
          </w:p>
        </w:tc>
      </w:tr>
      <w:tr w:rsidR="009A14CC" w:rsidTr="009A14CC">
        <w:trPr>
          <w:trHeight w:val="23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$1000-$10,000</w:t>
            </w:r>
          </w:p>
        </w:tc>
      </w:tr>
      <w:tr w:rsidR="009A14CC" w:rsidTr="009A14CC">
        <w:trPr>
          <w:trHeight w:val="24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$10,000-$100,000</w:t>
            </w:r>
          </w:p>
        </w:tc>
      </w:tr>
      <w:tr w:rsidR="009A14CC" w:rsidTr="009A14CC">
        <w:trPr>
          <w:trHeight w:val="23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$100,000-$1,000,000</w:t>
            </w:r>
          </w:p>
        </w:tc>
      </w:tr>
      <w:tr w:rsidR="009A14CC" w:rsidTr="009A14CC">
        <w:trPr>
          <w:trHeight w:val="24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$1,000,000-$10 миллионов</w:t>
            </w:r>
          </w:p>
        </w:tc>
      </w:tr>
      <w:tr w:rsidR="009A14CC" w:rsidTr="009A14CC">
        <w:trPr>
          <w:trHeight w:val="23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$10 миллионов-$100 миллионов</w:t>
            </w:r>
          </w:p>
        </w:tc>
      </w:tr>
      <w:tr w:rsidR="009A14CC" w:rsidTr="009A14CC">
        <w:trPr>
          <w:trHeight w:val="23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$100 миллионов-$1 миллиард</w:t>
            </w:r>
          </w:p>
        </w:tc>
      </w:tr>
      <w:tr w:rsidR="009A14CC" w:rsidTr="009A14CC">
        <w:trPr>
          <w:trHeight w:val="24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$1 миллиард-$10 миллиардов</w:t>
            </w:r>
          </w:p>
        </w:tc>
      </w:tr>
      <w:tr w:rsidR="009A14CC" w:rsidTr="009A14CC">
        <w:trPr>
          <w:trHeight w:val="247"/>
          <w:tblCellSpacing w:w="7" w:type="dxa"/>
          <w:jc w:val="center"/>
        </w:trPr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 w:rsidP="009A14CC">
            <w:pPr>
              <w:ind w:left="237"/>
            </w:pPr>
            <w:r>
              <w:t>свыше $10 миллиардов</w:t>
            </w:r>
          </w:p>
        </w:tc>
      </w:tr>
    </w:tbl>
    <w:p w:rsidR="009A14CC" w:rsidRDefault="009A14CC" w:rsidP="009A14CC">
      <w:pPr>
        <w:pStyle w:val="a3"/>
        <w:ind w:firstLine="567"/>
        <w:jc w:val="both"/>
      </w:pPr>
      <w:r>
        <w:t xml:space="preserve">Когда денежные единицы не могут быть применены, </w:t>
      </w:r>
      <w:bookmarkStart w:id="87" w:name="keyword89"/>
      <w:bookmarkEnd w:id="87"/>
      <w:r>
        <w:rPr>
          <w:rStyle w:val="keyword"/>
        </w:rPr>
        <w:t>проектная группа</w:t>
      </w:r>
      <w:r>
        <w:t xml:space="preserve"> может использовать другие шкалы оценки </w:t>
      </w:r>
      <w:bookmarkStart w:id="88" w:name="keyword90"/>
      <w:bookmarkEnd w:id="88"/>
      <w:r>
        <w:rPr>
          <w:rStyle w:val="keyword"/>
        </w:rPr>
        <w:t>последствий риска</w:t>
      </w:r>
      <w:r>
        <w:t xml:space="preserve"> (см. </w:t>
      </w:r>
      <w:hyperlink r:id="rId15" w:anchor="table.5.4" w:history="1">
        <w:r>
          <w:rPr>
            <w:rStyle w:val="a4"/>
          </w:rPr>
          <w:t>табл. 5.4</w:t>
        </w:r>
      </w:hyperlink>
      <w:r>
        <w:t>). Система оценки воздействий должна отражать политику и ценности организации и проектной группы.</w:t>
      </w:r>
    </w:p>
    <w:p w:rsidR="009A14CC" w:rsidRDefault="009A14CC">
      <w:pPr>
        <w:jc w:val="center"/>
      </w:pPr>
      <w:bookmarkStart w:id="89" w:name="table.5.4"/>
      <w:bookmarkEnd w:id="89"/>
      <w:r>
        <w:t xml:space="preserve">Таблица 5.4. Шкала для оценки </w:t>
      </w:r>
      <w:bookmarkStart w:id="90" w:name="keyword91"/>
      <w:bookmarkEnd w:id="90"/>
      <w:r>
        <w:rPr>
          <w:rStyle w:val="keyword"/>
        </w:rPr>
        <w:t>последствий риска</w:t>
      </w:r>
      <w:r>
        <w:t xml:space="preserve">, измеряемых </w:t>
      </w:r>
      <w:bookmarkStart w:id="91" w:name="keyword92"/>
      <w:bookmarkEnd w:id="91"/>
      <w:r>
        <w:rPr>
          <w:rStyle w:val="keyword"/>
        </w:rPr>
        <w:t>отклонениями в стоимости</w:t>
      </w:r>
      <w:r>
        <w:t>, сроках и технических условиях проекта</w:t>
      </w:r>
    </w:p>
    <w:p w:rsidR="009A14CC" w:rsidRDefault="009A14CC"/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6"/>
        <w:gridCol w:w="1935"/>
        <w:gridCol w:w="2182"/>
        <w:gridCol w:w="3700"/>
      </w:tblGrid>
      <w:tr w:rsidR="009A14CC" w:rsidTr="009A14CC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Оценка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Перерасход средств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Календарный график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9A14CC" w:rsidRDefault="009A1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Технические условия 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1 (низкая)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до 1%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сдвиг на 1 неделю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небольшая потеря производительности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2 (средняя)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до 5%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сдвиг на 2 недели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умеренное снижение производительности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3 (высокая)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до 10%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сдвиг на 1 месяц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серьезный ущерб для производительности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4 (критическая)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от 10%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сдвиг более 1 мес.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задача не может быть выполнена</w:t>
            </w:r>
          </w:p>
        </w:tc>
      </w:tr>
    </w:tbl>
    <w:p w:rsidR="009A14CC" w:rsidRDefault="009A14CC"/>
    <w:p w:rsidR="009A14CC" w:rsidRDefault="009A14CC"/>
    <w:p w:rsidR="009A14CC" w:rsidRDefault="009A14CC">
      <w:pPr>
        <w:jc w:val="center"/>
      </w:pPr>
      <w:bookmarkStart w:id="92" w:name="table.5.5"/>
      <w:bookmarkEnd w:id="92"/>
      <w:r>
        <w:t>Таблица 5.5. Определение шкалы оценки воздействия для четырех целей проекта</w:t>
      </w:r>
    </w:p>
    <w:p w:rsidR="009A14CC" w:rsidRDefault="009A14CC">
      <w:pPr>
        <w:jc w:val="center"/>
        <w:rPr>
          <w:b/>
          <w:bCs/>
        </w:rPr>
      </w:pPr>
      <w:r>
        <w:rPr>
          <w:b/>
          <w:bCs/>
        </w:rPr>
        <w:t xml:space="preserve">Определенные условия для шкалы оценки степени возможного влияния </w:t>
      </w:r>
      <w:bookmarkStart w:id="93" w:name="keyword93"/>
      <w:bookmarkEnd w:id="93"/>
      <w:r>
        <w:rPr>
          <w:rStyle w:val="keyword"/>
          <w:b/>
          <w:bCs/>
        </w:rPr>
        <w:t>риска</w:t>
      </w:r>
      <w:r>
        <w:rPr>
          <w:b/>
          <w:bCs/>
        </w:rPr>
        <w:t xml:space="preserve"> (показаны только примеры негативных воздействий) </w:t>
      </w:r>
    </w:p>
    <w:p w:rsidR="009A14CC" w:rsidRDefault="009A14CC"/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68"/>
        <w:gridCol w:w="1754"/>
        <w:gridCol w:w="1795"/>
        <w:gridCol w:w="1546"/>
        <w:gridCol w:w="1624"/>
        <w:gridCol w:w="1376"/>
      </w:tblGrid>
      <w:tr w:rsidR="009A14CC" w:rsidTr="009A14CC">
        <w:trPr>
          <w:tblCellSpacing w:w="7" w:type="dxa"/>
        </w:trPr>
        <w:tc>
          <w:tcPr>
            <w:tcW w:w="0" w:type="auto"/>
            <w:vMerge w:val="restart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Цель проекта</w:t>
            </w:r>
          </w:p>
        </w:tc>
        <w:tc>
          <w:tcPr>
            <w:tcW w:w="0" w:type="auto"/>
            <w:gridSpan w:val="5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Показаны значения по относительной и числовой шкалам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A14CC" w:rsidRDefault="009A14CC"/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Очень низкое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Низкое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Умеренное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Высокое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Очень высокое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A14CC" w:rsidRDefault="009A14CC"/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0,05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0,10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0,20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0,40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rPr>
                <w:b/>
                <w:bCs/>
              </w:rPr>
              <w:t>0,80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Стоимость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Незначительное увеличение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Увеличение &lt; 5%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Увеличение 5-10%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Увеличение 10-20%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Увеличение &gt; 20%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Сроки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 xml:space="preserve">Незначительное </w:t>
            </w:r>
            <w:r>
              <w:lastRenderedPageBreak/>
              <w:t>увеличение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lastRenderedPageBreak/>
              <w:t xml:space="preserve">Увеличение &lt; </w:t>
            </w:r>
            <w:r>
              <w:lastRenderedPageBreak/>
              <w:t>5%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lastRenderedPageBreak/>
              <w:t xml:space="preserve">Увеличение </w:t>
            </w:r>
            <w:r>
              <w:lastRenderedPageBreak/>
              <w:t>5-10%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lastRenderedPageBreak/>
              <w:t xml:space="preserve">Увеличение </w:t>
            </w:r>
            <w:r>
              <w:lastRenderedPageBreak/>
              <w:t>10-20%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lastRenderedPageBreak/>
              <w:t xml:space="preserve">Увеличение </w:t>
            </w:r>
            <w:r>
              <w:lastRenderedPageBreak/>
              <w:t>&gt; 20%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lastRenderedPageBreak/>
              <w:t>Содержание (объем)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Изменения незаметны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Незначительные изменения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Значительные изменения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Неприемлемое для клиента изменение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Достижение конечных результатов невозможно</w:t>
            </w:r>
          </w:p>
        </w:tc>
      </w:tr>
      <w:tr w:rsidR="009A14CC" w:rsidTr="009A14CC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Качество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Изменения незаметны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Незначительные изменения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Изменения требуют согласия клиента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Неприемлемое для клиента изменение</w:t>
            </w:r>
          </w:p>
        </w:tc>
        <w:tc>
          <w:tcPr>
            <w:tcW w:w="0" w:type="auto"/>
            <w:shd w:val="clear" w:color="auto" w:fill="EAEAEA"/>
            <w:hideMark/>
          </w:tcPr>
          <w:p w:rsidR="009A14CC" w:rsidRDefault="009A14CC">
            <w:r>
              <w:t>Достижение конечных результатов невозможно</w:t>
            </w:r>
          </w:p>
        </w:tc>
      </w:tr>
    </w:tbl>
    <w:p w:rsidR="009A14CC" w:rsidRDefault="009A14CC" w:rsidP="009A14CC">
      <w:pPr>
        <w:rPr>
          <w:noProof/>
        </w:rPr>
      </w:pPr>
      <w:bookmarkStart w:id="94" w:name="image.5.1"/>
      <w:bookmarkEnd w:id="94"/>
    </w:p>
    <w:p w:rsidR="009A14CC" w:rsidRDefault="009A14CC" w:rsidP="009A14CC">
      <w:pPr>
        <w:rPr>
          <w:noProof/>
        </w:rPr>
      </w:pPr>
    </w:p>
    <w:p w:rsidR="009A14CC" w:rsidRDefault="009A14CC" w:rsidP="009A14CC">
      <w:pPr>
        <w:jc w:val="center"/>
      </w:pPr>
      <w:r>
        <w:rPr>
          <w:noProof/>
        </w:rPr>
        <w:drawing>
          <wp:inline distT="0" distB="0" distL="0" distR="0" wp14:anchorId="605A2738" wp14:editId="7D9F83C7">
            <wp:extent cx="5383987" cy="1820878"/>
            <wp:effectExtent l="0" t="0" r="7620" b="8255"/>
            <wp:docPr id="1" name="Рисунок 1" descr="Матрица воздействия (вероятностей и последствий) рис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рица воздействия (вероятностей и последствий) риско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04" cy="182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CC" w:rsidRDefault="009A14CC" w:rsidP="009A14CC"/>
    <w:p w:rsidR="009A14CC" w:rsidRDefault="009A14CC" w:rsidP="009A14CC">
      <w:pPr>
        <w:jc w:val="center"/>
      </w:pPr>
      <w:r>
        <w:rPr>
          <w:b/>
          <w:bCs/>
        </w:rPr>
        <w:t xml:space="preserve">Рис. 5.1. </w:t>
      </w:r>
      <w:r>
        <w:t>Матрица воздействия (вероятностей и последствий) рисков</w:t>
      </w:r>
    </w:p>
    <w:p w:rsidR="009A14CC" w:rsidRDefault="009A14CC" w:rsidP="009A14CC">
      <w:pPr>
        <w:pStyle w:val="a3"/>
        <w:ind w:firstLine="567"/>
        <w:jc w:val="both"/>
      </w:pPr>
      <w:r>
        <w:t xml:space="preserve">Относительная </w:t>
      </w:r>
      <w:bookmarkStart w:id="95" w:name="keyword94"/>
      <w:bookmarkEnd w:id="95"/>
      <w:r>
        <w:rPr>
          <w:rStyle w:val="keyword"/>
        </w:rPr>
        <w:t>шкала</w:t>
      </w:r>
      <w:r>
        <w:t xml:space="preserve"> последствий разрабатывается каждой организацией самостоятельно. </w:t>
      </w:r>
      <w:bookmarkStart w:id="96" w:name="keyword95"/>
      <w:bookmarkEnd w:id="96"/>
      <w:r>
        <w:rPr>
          <w:rStyle w:val="keyword"/>
        </w:rPr>
        <w:t>Шкала</w:t>
      </w:r>
      <w:r>
        <w:t xml:space="preserve"> содержит только описательные обозначения, например, "очень </w:t>
      </w:r>
      <w:proofErr w:type="gramStart"/>
      <w:r>
        <w:t>низкий</w:t>
      </w:r>
      <w:proofErr w:type="gramEnd"/>
      <w:r>
        <w:t xml:space="preserve">", "низкий", "средний", "высокий" и "очень высокий", расположенные в порядке возрастания максимальной силы воздействия </w:t>
      </w:r>
      <w:bookmarkStart w:id="97" w:name="keyword96"/>
      <w:bookmarkEnd w:id="97"/>
      <w:r>
        <w:rPr>
          <w:rStyle w:val="keyword"/>
        </w:rPr>
        <w:t>риска</w:t>
      </w:r>
      <w:r>
        <w:t xml:space="preserve"> согласно определению данной организации. То же самое можно сделать иначе, путем присвоения данным последствиям цифровых значений, которые могут быть линейными и нелинейными, например, 0,1 - 0,3 -0,5 - 0,7 - 0,9 или 0,05 - 0,1- 0,2 - 0,4 - 0,8. В </w:t>
      </w:r>
      <w:hyperlink r:id="rId17" w:anchor="table.5.5" w:history="1">
        <w:r>
          <w:rPr>
            <w:rStyle w:val="a4"/>
          </w:rPr>
          <w:t>табл. 5.5</w:t>
        </w:r>
      </w:hyperlink>
      <w:r>
        <w:t xml:space="preserve"> представлены как относительный, так и цифровой (в данном случае нелинейный) способы обозначения </w:t>
      </w:r>
      <w:bookmarkStart w:id="98" w:name="keyword97"/>
      <w:bookmarkEnd w:id="98"/>
      <w:r>
        <w:rPr>
          <w:rStyle w:val="keyword"/>
        </w:rPr>
        <w:t>последствий риска</w:t>
      </w:r>
      <w:r>
        <w:t xml:space="preserve"> для четырех целей проекта [</w:t>
      </w:r>
      <w:hyperlink r:id="rId18" w:anchor="literature.23" w:history="1">
        <w:r>
          <w:rPr>
            <w:rStyle w:val="a4"/>
          </w:rPr>
          <w:t>23</w:t>
        </w:r>
      </w:hyperlink>
      <w:r>
        <w:t>].</w:t>
      </w:r>
    </w:p>
    <w:p w:rsidR="009A14CC" w:rsidRDefault="009A14CC" w:rsidP="009A14CC">
      <w:pPr>
        <w:pStyle w:val="a3"/>
        <w:ind w:firstLine="567"/>
        <w:jc w:val="both"/>
      </w:pPr>
      <w:bookmarkStart w:id="99" w:name="keyword98"/>
      <w:bookmarkEnd w:id="99"/>
      <w:r>
        <w:rPr>
          <w:rStyle w:val="keyword"/>
        </w:rPr>
        <w:t>Шкала</w:t>
      </w:r>
      <w:r>
        <w:t xml:space="preserve"> уровней воздействия является основой для построения </w:t>
      </w:r>
      <w:bookmarkStart w:id="100" w:name="keyword99"/>
      <w:bookmarkEnd w:id="100"/>
      <w:r>
        <w:rPr>
          <w:rStyle w:val="keyword"/>
        </w:rPr>
        <w:t>матрицы вероятности и последствий</w:t>
      </w:r>
      <w:r>
        <w:t>.</w:t>
      </w:r>
    </w:p>
    <w:p w:rsidR="009A14CC" w:rsidRDefault="009A14CC" w:rsidP="009A14CC">
      <w:pPr>
        <w:pStyle w:val="a3"/>
        <w:ind w:firstLine="567"/>
        <w:jc w:val="both"/>
      </w:pPr>
      <w:r>
        <w:rPr>
          <w:b/>
          <w:bCs/>
        </w:rPr>
        <w:t xml:space="preserve">Матрица вероятности и последствий </w:t>
      </w:r>
      <w:r>
        <w:t xml:space="preserve">содержит комбинации вероятности и воздействия, при помощи которых </w:t>
      </w:r>
      <w:bookmarkStart w:id="101" w:name="keyword100"/>
      <w:bookmarkEnd w:id="101"/>
      <w:r>
        <w:rPr>
          <w:rStyle w:val="keyword"/>
        </w:rPr>
        <w:t>рискам</w:t>
      </w:r>
      <w:r>
        <w:t xml:space="preserve"> присваивается определенный </w:t>
      </w:r>
      <w:r>
        <w:rPr>
          <w:b/>
          <w:bCs/>
        </w:rPr>
        <w:t>ранг</w:t>
      </w:r>
      <w:r>
        <w:t>: низкий, средний или высший [</w:t>
      </w:r>
      <w:hyperlink r:id="rId19" w:anchor="literature.23" w:history="1">
        <w:r>
          <w:rPr>
            <w:rStyle w:val="a4"/>
          </w:rPr>
          <w:t>23</w:t>
        </w:r>
      </w:hyperlink>
      <w:r>
        <w:t xml:space="preserve">]. </w:t>
      </w:r>
      <w:bookmarkStart w:id="102" w:name="keyword101"/>
      <w:bookmarkEnd w:id="102"/>
      <w:r>
        <w:rPr>
          <w:rStyle w:val="keyword"/>
        </w:rPr>
        <w:t>Матрица</w:t>
      </w:r>
      <w:r>
        <w:t xml:space="preserve"> может содержать описательные термины или цифровые обозначения (см. </w:t>
      </w:r>
      <w:hyperlink r:id="rId20" w:anchor="image.5.1" w:history="1">
        <w:r>
          <w:rPr>
            <w:rStyle w:val="a4"/>
          </w:rPr>
          <w:t>рис. 5.1</w:t>
        </w:r>
      </w:hyperlink>
      <w:r>
        <w:t xml:space="preserve">) и строится на основании шкал оценки вероятности и оценки степени влияния возможного </w:t>
      </w:r>
      <w:bookmarkStart w:id="103" w:name="keyword102"/>
      <w:bookmarkEnd w:id="103"/>
      <w:r>
        <w:rPr>
          <w:rStyle w:val="keyword"/>
        </w:rPr>
        <w:t>риска</w:t>
      </w:r>
      <w:r>
        <w:t xml:space="preserve">. Левый столбец матрицы содержит значения вероятности возникновения </w:t>
      </w:r>
      <w:bookmarkStart w:id="104" w:name="keyword103"/>
      <w:bookmarkEnd w:id="104"/>
      <w:r>
        <w:rPr>
          <w:rStyle w:val="keyword"/>
        </w:rPr>
        <w:t>риска</w:t>
      </w:r>
      <w:r>
        <w:t xml:space="preserve">, в первой строке расположена </w:t>
      </w:r>
      <w:bookmarkStart w:id="105" w:name="keyword104"/>
      <w:bookmarkEnd w:id="105"/>
      <w:r>
        <w:rPr>
          <w:rStyle w:val="keyword"/>
        </w:rPr>
        <w:t>шкала</w:t>
      </w:r>
      <w:r>
        <w:t xml:space="preserve"> со значениями возможных последствий. Ячейки заполняются результатами перемножения значений этих шкал. Сопоставляя </w:t>
      </w:r>
      <w:bookmarkStart w:id="106" w:name="keyword105"/>
      <w:bookmarkEnd w:id="106"/>
      <w:r>
        <w:rPr>
          <w:rStyle w:val="keyword"/>
        </w:rPr>
        <w:t>значение</w:t>
      </w:r>
      <w:r>
        <w:t xml:space="preserve"> ячейки матрицы со шкалой оценки воздействия, </w:t>
      </w:r>
      <w:bookmarkStart w:id="107" w:name="keyword106"/>
      <w:bookmarkEnd w:id="107"/>
      <w:r>
        <w:rPr>
          <w:rStyle w:val="keyword"/>
        </w:rPr>
        <w:t>риски</w:t>
      </w:r>
      <w:r>
        <w:t xml:space="preserve"> можно разделить </w:t>
      </w:r>
      <w:bookmarkStart w:id="108" w:name="keyword107"/>
      <w:bookmarkEnd w:id="108"/>
      <w:r>
        <w:rPr>
          <w:rStyle w:val="keyword"/>
        </w:rPr>
        <w:t>по</w:t>
      </w:r>
      <w:r>
        <w:t xml:space="preserve"> категориям: малые, средние и большие. </w:t>
      </w:r>
      <w:proofErr w:type="gramStart"/>
      <w:r>
        <w:t xml:space="preserve">Рассмотрим матрицу вероятности и последствий, представленную на </w:t>
      </w:r>
      <w:hyperlink r:id="rId21" w:anchor="image.5.1" w:history="1">
        <w:r>
          <w:rPr>
            <w:rStyle w:val="a4"/>
          </w:rPr>
          <w:t>рис. 5.1</w:t>
        </w:r>
      </w:hyperlink>
      <w:r>
        <w:t xml:space="preserve">. </w:t>
      </w:r>
      <w:bookmarkStart w:id="109" w:name="keyword108"/>
      <w:bookmarkEnd w:id="109"/>
      <w:r>
        <w:rPr>
          <w:rStyle w:val="keyword"/>
        </w:rPr>
        <w:t>Риски</w:t>
      </w:r>
      <w:r>
        <w:t xml:space="preserve">, имеющие очень высокую </w:t>
      </w:r>
      <w:bookmarkStart w:id="110" w:name="keyword109"/>
      <w:bookmarkEnd w:id="110"/>
      <w:r>
        <w:rPr>
          <w:rStyle w:val="keyword"/>
        </w:rPr>
        <w:t>вероятность</w:t>
      </w:r>
      <w:r>
        <w:t xml:space="preserve">, но незначительные последствия, а также </w:t>
      </w:r>
      <w:bookmarkStart w:id="111" w:name="keyword110"/>
      <w:bookmarkEnd w:id="111"/>
      <w:r>
        <w:rPr>
          <w:rStyle w:val="keyword"/>
        </w:rPr>
        <w:t>риски</w:t>
      </w:r>
      <w:r>
        <w:t xml:space="preserve">, имеющие низкую </w:t>
      </w:r>
      <w:bookmarkStart w:id="112" w:name="keyword111"/>
      <w:bookmarkEnd w:id="112"/>
      <w:r>
        <w:rPr>
          <w:rStyle w:val="keyword"/>
        </w:rPr>
        <w:t>вероятность</w:t>
      </w:r>
      <w:r>
        <w:t xml:space="preserve"> и незначительные последствия, считаются </w:t>
      </w:r>
      <w:bookmarkStart w:id="113" w:name="keyword112"/>
      <w:bookmarkEnd w:id="113"/>
      <w:r>
        <w:rPr>
          <w:rStyle w:val="keyword"/>
        </w:rPr>
        <w:t>рисками</w:t>
      </w:r>
      <w:r>
        <w:t>, не оказывающими воздействия (клетки таблицы серого цвета).</w:t>
      </w:r>
      <w:proofErr w:type="gramEnd"/>
      <w:r>
        <w:t xml:space="preserve"> </w:t>
      </w:r>
      <w:bookmarkStart w:id="114" w:name="keyword113"/>
      <w:bookmarkEnd w:id="114"/>
      <w:r>
        <w:rPr>
          <w:rStyle w:val="keyword"/>
        </w:rPr>
        <w:t>Риски</w:t>
      </w:r>
      <w:r>
        <w:t xml:space="preserve"> с очень большими последствиями, но малой вероятностью, как и </w:t>
      </w:r>
      <w:bookmarkStart w:id="115" w:name="keyword114"/>
      <w:bookmarkEnd w:id="115"/>
      <w:r>
        <w:rPr>
          <w:rStyle w:val="keyword"/>
        </w:rPr>
        <w:t>риски</w:t>
      </w:r>
      <w:r>
        <w:t xml:space="preserve"> с незначительными последствиями и высокой вероятностью (клетки светло-</w:t>
      </w:r>
      <w:r>
        <w:lastRenderedPageBreak/>
        <w:t xml:space="preserve">серого цвета), имеют среднее воздействие на проект. </w:t>
      </w:r>
      <w:bookmarkStart w:id="116" w:name="keyword115"/>
      <w:bookmarkEnd w:id="116"/>
      <w:r>
        <w:rPr>
          <w:rStyle w:val="keyword"/>
        </w:rPr>
        <w:t>Риски</w:t>
      </w:r>
      <w:r>
        <w:t xml:space="preserve">, которым необходимо уделять особое внимание, имеют достаточно высокую </w:t>
      </w:r>
      <w:bookmarkStart w:id="117" w:name="keyword116"/>
      <w:bookmarkEnd w:id="117"/>
      <w:r>
        <w:rPr>
          <w:rStyle w:val="keyword"/>
        </w:rPr>
        <w:t>вероятность</w:t>
      </w:r>
      <w:r>
        <w:t xml:space="preserve"> и существенные последствия (клетки таблицы, окрашенные темно-серым цветом).</w:t>
      </w:r>
    </w:p>
    <w:p w:rsidR="007A44F0" w:rsidRDefault="007A44F0" w:rsidP="007A44F0">
      <w:pPr>
        <w:pStyle w:val="3"/>
      </w:pPr>
      <w:r w:rsidRPr="000D617F">
        <w:rPr>
          <w:highlight w:val="yellow"/>
        </w:rPr>
        <w:t>Методики идентификации рисков</w:t>
      </w:r>
    </w:p>
    <w:p w:rsidR="007A44F0" w:rsidRDefault="007A44F0" w:rsidP="007A44F0">
      <w:pPr>
        <w:pStyle w:val="a3"/>
      </w:pPr>
      <w:r>
        <w:t xml:space="preserve">Для идентификации </w:t>
      </w:r>
      <w:bookmarkStart w:id="118" w:name="keyword117"/>
      <w:bookmarkEnd w:id="118"/>
      <w:r>
        <w:rPr>
          <w:rStyle w:val="keyword"/>
        </w:rPr>
        <w:t>рисков</w:t>
      </w:r>
      <w:r>
        <w:t xml:space="preserve"> используют следующие методы.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>Мозговой штурм</w:t>
      </w:r>
      <w:r>
        <w:t>.</w:t>
      </w:r>
      <w:r w:rsidR="000D617F">
        <w:t xml:space="preserve"> </w:t>
      </w:r>
      <w:r>
        <w:t xml:space="preserve">Целью мозгового штурма является создание подробного списка </w:t>
      </w:r>
      <w:bookmarkStart w:id="119" w:name="keyword118"/>
      <w:bookmarkEnd w:id="119"/>
      <w:r>
        <w:rPr>
          <w:rStyle w:val="keyword"/>
        </w:rPr>
        <w:t>рисков</w:t>
      </w:r>
      <w:r>
        <w:t xml:space="preserve"> проекта. </w:t>
      </w:r>
      <w:bookmarkStart w:id="120" w:name="keyword119"/>
      <w:bookmarkEnd w:id="120"/>
      <w:r>
        <w:rPr>
          <w:rStyle w:val="keyword"/>
        </w:rPr>
        <w:t>Список</w:t>
      </w:r>
      <w:r>
        <w:t xml:space="preserve"> </w:t>
      </w:r>
      <w:bookmarkStart w:id="121" w:name="keyword120"/>
      <w:bookmarkEnd w:id="121"/>
      <w:r>
        <w:rPr>
          <w:rStyle w:val="keyword"/>
        </w:rPr>
        <w:t>рисков</w:t>
      </w:r>
      <w:r>
        <w:t xml:space="preserve"> разрабатывается на собрании, в котором принимает участие 10-15 человек - члены команды проекта, часто совместно с участием экспертов из разных областей, не являющихся членами команды. Участники собрания называют </w:t>
      </w:r>
      <w:bookmarkStart w:id="122" w:name="keyword121"/>
      <w:bookmarkEnd w:id="122"/>
      <w:r>
        <w:rPr>
          <w:rStyle w:val="keyword"/>
        </w:rPr>
        <w:t>риски</w:t>
      </w:r>
      <w:r>
        <w:t xml:space="preserve">, которые считают важными для проекта, при этом не допускается обсуждение выдвинутых </w:t>
      </w:r>
      <w:bookmarkStart w:id="123" w:name="keyword122"/>
      <w:bookmarkEnd w:id="123"/>
      <w:r>
        <w:rPr>
          <w:rStyle w:val="keyword"/>
        </w:rPr>
        <w:t>рисков</w:t>
      </w:r>
      <w:r>
        <w:t xml:space="preserve">. Далее </w:t>
      </w:r>
      <w:bookmarkStart w:id="124" w:name="keyword123"/>
      <w:bookmarkEnd w:id="124"/>
      <w:r>
        <w:rPr>
          <w:rStyle w:val="keyword"/>
        </w:rPr>
        <w:t>риски</w:t>
      </w:r>
      <w:r>
        <w:t xml:space="preserve"> сортируют </w:t>
      </w:r>
      <w:bookmarkStart w:id="125" w:name="keyword124"/>
      <w:bookmarkEnd w:id="125"/>
      <w:r>
        <w:rPr>
          <w:rStyle w:val="keyword"/>
        </w:rPr>
        <w:t>по</w:t>
      </w:r>
      <w:r>
        <w:t xml:space="preserve"> категориям и уточняют.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 xml:space="preserve">Метод </w:t>
      </w:r>
      <w:proofErr w:type="spellStart"/>
      <w:r>
        <w:rPr>
          <w:b/>
          <w:bCs/>
        </w:rPr>
        <w:t>Дельфи</w:t>
      </w:r>
      <w:proofErr w:type="spellEnd"/>
      <w:r>
        <w:rPr>
          <w:b/>
          <w:bCs/>
        </w:rPr>
        <w:t xml:space="preserve"> </w:t>
      </w:r>
      <w:r>
        <w:t xml:space="preserve">аналогичен методу мозгового штурма, но его участники не знают друг друга. Ведущий с помощью списка вопросов для получения идей, касающихся </w:t>
      </w:r>
      <w:bookmarkStart w:id="126" w:name="keyword125"/>
      <w:bookmarkEnd w:id="126"/>
      <w:r>
        <w:rPr>
          <w:rStyle w:val="keyword"/>
        </w:rPr>
        <w:t>рисков</w:t>
      </w:r>
      <w:r>
        <w:t xml:space="preserve"> проекта, собирает ответы экспертов. Далее ответы экспертов анализируются, распределяются </w:t>
      </w:r>
      <w:bookmarkStart w:id="127" w:name="keyword126"/>
      <w:bookmarkEnd w:id="127"/>
      <w:r>
        <w:rPr>
          <w:rStyle w:val="keyword"/>
        </w:rPr>
        <w:t>по</w:t>
      </w:r>
      <w:r>
        <w:t xml:space="preserve"> категориям и возвращаются экспертам для дальнейших комментариев. Консенсус и </w:t>
      </w:r>
      <w:bookmarkStart w:id="128" w:name="keyword127"/>
      <w:bookmarkEnd w:id="128"/>
      <w:r>
        <w:rPr>
          <w:rStyle w:val="keyword"/>
        </w:rPr>
        <w:t>список</w:t>
      </w:r>
      <w:r>
        <w:t xml:space="preserve"> </w:t>
      </w:r>
      <w:bookmarkStart w:id="129" w:name="keyword128"/>
      <w:bookmarkEnd w:id="129"/>
      <w:proofErr w:type="gramStart"/>
      <w:r>
        <w:rPr>
          <w:rStyle w:val="keyword"/>
        </w:rPr>
        <w:t>рисков</w:t>
      </w:r>
      <w:proofErr w:type="gramEnd"/>
      <w:r>
        <w:t xml:space="preserve"> получается через несколько циклов этого процесса. В методе </w:t>
      </w:r>
      <w:proofErr w:type="spellStart"/>
      <w:r>
        <w:t>Дельфи</w:t>
      </w:r>
      <w:proofErr w:type="spellEnd"/>
      <w:r>
        <w:t xml:space="preserve"> исключается давление со стороны коллег и боязнь неловкого положения при высказывании идеи.</w:t>
      </w:r>
    </w:p>
    <w:p w:rsidR="007A44F0" w:rsidRDefault="007A44F0" w:rsidP="000D617F">
      <w:pPr>
        <w:pStyle w:val="a3"/>
        <w:ind w:firstLine="567"/>
        <w:jc w:val="both"/>
      </w:pPr>
      <w:bookmarkStart w:id="130" w:name="keyword129"/>
      <w:bookmarkEnd w:id="130"/>
      <w:r w:rsidRPr="000D617F">
        <w:rPr>
          <w:rStyle w:val="keyword"/>
          <w:i/>
        </w:rPr>
        <w:t>Метод номинальных групп</w:t>
      </w:r>
      <w:r>
        <w:t xml:space="preserve"> позволяет идентифицировать и расположить </w:t>
      </w:r>
      <w:bookmarkStart w:id="131" w:name="keyword130"/>
      <w:bookmarkEnd w:id="131"/>
      <w:r>
        <w:rPr>
          <w:rStyle w:val="keyword"/>
        </w:rPr>
        <w:t>риски</w:t>
      </w:r>
      <w:r>
        <w:t xml:space="preserve"> в порядке их важности. Данный метод предполагает формирование группы из 7-10 экспертов. Каждый участник индивидуально и без обсуждений перечисляет видимые им </w:t>
      </w:r>
      <w:bookmarkStart w:id="132" w:name="keyword131"/>
      <w:bookmarkEnd w:id="132"/>
      <w:r>
        <w:rPr>
          <w:rStyle w:val="keyword"/>
        </w:rPr>
        <w:t>риски</w:t>
      </w:r>
      <w:r>
        <w:t xml:space="preserve"> проекта. Далее происходит совместное обсуждение всех выделенных </w:t>
      </w:r>
      <w:bookmarkStart w:id="133" w:name="keyword132"/>
      <w:bookmarkEnd w:id="133"/>
      <w:r>
        <w:rPr>
          <w:rStyle w:val="keyword"/>
        </w:rPr>
        <w:t>рисков</w:t>
      </w:r>
      <w:r>
        <w:t xml:space="preserve"> и повторное индивидуальное составление списка </w:t>
      </w:r>
      <w:bookmarkStart w:id="134" w:name="keyword133"/>
      <w:bookmarkEnd w:id="134"/>
      <w:r>
        <w:rPr>
          <w:rStyle w:val="keyword"/>
        </w:rPr>
        <w:t>рисков</w:t>
      </w:r>
      <w:r>
        <w:t xml:space="preserve"> в порядке их важности.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 xml:space="preserve">Карточки </w:t>
      </w:r>
      <w:proofErr w:type="spellStart"/>
      <w:r>
        <w:rPr>
          <w:b/>
          <w:bCs/>
        </w:rPr>
        <w:t>Кроуфорда</w:t>
      </w:r>
      <w:proofErr w:type="spellEnd"/>
      <w:r>
        <w:t>.</w:t>
      </w:r>
      <w:r w:rsidR="000D617F">
        <w:t xml:space="preserve"> </w:t>
      </w:r>
      <w:r>
        <w:t xml:space="preserve">Обычно собирается </w:t>
      </w:r>
      <w:bookmarkStart w:id="135" w:name="keyword134"/>
      <w:bookmarkEnd w:id="135"/>
      <w:r>
        <w:rPr>
          <w:rStyle w:val="keyword"/>
        </w:rPr>
        <w:t>группа</w:t>
      </w:r>
      <w:r>
        <w:t xml:space="preserve"> из 7-10 экспертов. Ведущий сообщает, что задаст группе 10 вопросов, на каждый из которых участник письменно, на отдельном листе бумаги, должен дать ответ. Вопрос о том, какой из </w:t>
      </w:r>
      <w:bookmarkStart w:id="136" w:name="keyword135"/>
      <w:bookmarkEnd w:id="136"/>
      <w:r>
        <w:rPr>
          <w:rStyle w:val="keyword"/>
        </w:rPr>
        <w:t>рисков</w:t>
      </w:r>
      <w:r>
        <w:t xml:space="preserve"> является наиболее важным для проекта, ведущий задает несколько раз. Каждый участник вынужден обдумать десять различных </w:t>
      </w:r>
      <w:bookmarkStart w:id="137" w:name="keyword136"/>
      <w:bookmarkEnd w:id="137"/>
      <w:r>
        <w:rPr>
          <w:rStyle w:val="keyword"/>
        </w:rPr>
        <w:t>рисков</w:t>
      </w:r>
      <w:r>
        <w:t xml:space="preserve"> проекта.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 xml:space="preserve">Опросы экспертов </w:t>
      </w:r>
      <w:r>
        <w:t>с большим опытом работы над проектами.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>Идентификация основной причины</w:t>
      </w:r>
      <w:r>
        <w:t>.</w:t>
      </w:r>
      <w:r w:rsidR="000D617F">
        <w:t xml:space="preserve"> </w:t>
      </w:r>
      <w:r>
        <w:t xml:space="preserve">Цель этого процесса: выявить наиболее существенные причины возникновения </w:t>
      </w:r>
      <w:bookmarkStart w:id="138" w:name="keyword137"/>
      <w:bookmarkEnd w:id="138"/>
      <w:r>
        <w:rPr>
          <w:rStyle w:val="keyword"/>
        </w:rPr>
        <w:t>рисков</w:t>
      </w:r>
      <w:r>
        <w:t xml:space="preserve"> проекта и сгруппировать </w:t>
      </w:r>
      <w:bookmarkStart w:id="139" w:name="keyword138"/>
      <w:bookmarkEnd w:id="139"/>
      <w:r>
        <w:rPr>
          <w:rStyle w:val="keyword"/>
        </w:rPr>
        <w:t>риски</w:t>
      </w:r>
      <w:r>
        <w:t xml:space="preserve"> </w:t>
      </w:r>
      <w:bookmarkStart w:id="140" w:name="keyword139"/>
      <w:bookmarkEnd w:id="140"/>
      <w:r>
        <w:rPr>
          <w:rStyle w:val="keyword"/>
        </w:rPr>
        <w:t>по</w:t>
      </w:r>
      <w:r>
        <w:t xml:space="preserve"> причинам, их вызывающим.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 xml:space="preserve">Анализ сильных и слабых сторон, возможностей и угроз </w:t>
      </w:r>
      <w:r>
        <w:t>(</w:t>
      </w:r>
      <w:bookmarkStart w:id="141" w:name="keyword140"/>
      <w:bookmarkEnd w:id="141"/>
      <w:r>
        <w:rPr>
          <w:rStyle w:val="keyword"/>
        </w:rPr>
        <w:t>анализ</w:t>
      </w:r>
      <w:r>
        <w:t xml:space="preserve"> </w:t>
      </w:r>
      <w:bookmarkStart w:id="142" w:name="keyword141"/>
      <w:bookmarkEnd w:id="142"/>
      <w:r w:rsidRPr="000D617F">
        <w:rPr>
          <w:rStyle w:val="keyword"/>
          <w:b/>
        </w:rPr>
        <w:t>SWOT</w:t>
      </w:r>
      <w:r>
        <w:t xml:space="preserve">). Цель проведения анализа - оценить </w:t>
      </w:r>
      <w:bookmarkStart w:id="143" w:name="keyword142"/>
      <w:bookmarkEnd w:id="143"/>
      <w:r>
        <w:rPr>
          <w:rStyle w:val="keyword"/>
        </w:rPr>
        <w:t>потенциал</w:t>
      </w:r>
      <w:r>
        <w:t xml:space="preserve"> и окружение проекта. </w:t>
      </w:r>
      <w:bookmarkStart w:id="144" w:name="keyword143"/>
      <w:bookmarkEnd w:id="144"/>
      <w:r>
        <w:rPr>
          <w:rStyle w:val="keyword"/>
        </w:rPr>
        <w:t>Потенциал</w:t>
      </w:r>
      <w:r>
        <w:t xml:space="preserve"> проекта, выраженный в виде его сильных и слабых сторон, позволяет оценить разрыв между содержанием проекта и возможностями его выполнения. Оценка окружения проекта показывает, какие благоприятные возможности предоставляет и какими опасностями угрожает внешняя среда.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>Анализ контрольных списков</w:t>
      </w:r>
      <w:r>
        <w:t>.</w:t>
      </w:r>
      <w:bookmarkStart w:id="145" w:name="keyword144"/>
      <w:bookmarkEnd w:id="145"/>
      <w:r w:rsidR="000D617F">
        <w:t xml:space="preserve"> </w:t>
      </w:r>
      <w:r>
        <w:rPr>
          <w:rStyle w:val="keyword"/>
        </w:rPr>
        <w:t>Контрольные списки</w:t>
      </w:r>
      <w:r>
        <w:t xml:space="preserve"> представляют собой перечни </w:t>
      </w:r>
      <w:bookmarkStart w:id="146" w:name="keyword145"/>
      <w:bookmarkEnd w:id="146"/>
      <w:r>
        <w:rPr>
          <w:rStyle w:val="keyword"/>
        </w:rPr>
        <w:t>рисков</w:t>
      </w:r>
      <w:r>
        <w:t>, составленные на основе информации и знаний, которые были накоплены в ходе исполнения прежних аналогичных проектов.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lastRenderedPageBreak/>
        <w:t>Метод аналогии</w:t>
      </w:r>
      <w:r>
        <w:t>.</w:t>
      </w:r>
      <w:r w:rsidR="000D617F">
        <w:t xml:space="preserve"> </w:t>
      </w:r>
      <w:r>
        <w:t xml:space="preserve">Для идентификации </w:t>
      </w:r>
      <w:bookmarkStart w:id="147" w:name="keyword146"/>
      <w:bookmarkEnd w:id="147"/>
      <w:r>
        <w:rPr>
          <w:rStyle w:val="keyword"/>
        </w:rPr>
        <w:t>рисков</w:t>
      </w:r>
      <w:r>
        <w:t xml:space="preserve"> этот метод использует накопленные знания и планы </w:t>
      </w:r>
      <w:bookmarkStart w:id="148" w:name="keyword147"/>
      <w:bookmarkEnd w:id="148"/>
      <w:r>
        <w:rPr>
          <w:rStyle w:val="keyword"/>
        </w:rPr>
        <w:t>по</w:t>
      </w:r>
      <w:r>
        <w:t xml:space="preserve"> </w:t>
      </w:r>
      <w:bookmarkStart w:id="149" w:name="keyword148"/>
      <w:bookmarkEnd w:id="149"/>
      <w:r>
        <w:rPr>
          <w:rStyle w:val="keyword"/>
        </w:rPr>
        <w:t>управлению рисками</w:t>
      </w:r>
      <w:r>
        <w:t xml:space="preserve"> других аналогичных проектов.</w:t>
      </w:r>
    </w:p>
    <w:p w:rsidR="007A44F0" w:rsidRDefault="007A44F0" w:rsidP="000D617F">
      <w:pPr>
        <w:pStyle w:val="a3"/>
        <w:ind w:firstLine="567"/>
        <w:jc w:val="both"/>
      </w:pPr>
      <w:r>
        <w:rPr>
          <w:b/>
          <w:bCs/>
        </w:rPr>
        <w:t>Методы с использованием диаграмм</w:t>
      </w:r>
      <w:r>
        <w:t>.</w:t>
      </w:r>
      <w:r w:rsidR="000D617F">
        <w:t xml:space="preserve"> </w:t>
      </w:r>
      <w:r>
        <w:t xml:space="preserve">К методам отображения </w:t>
      </w:r>
      <w:bookmarkStart w:id="150" w:name="keyword149"/>
      <w:bookmarkEnd w:id="150"/>
      <w:r>
        <w:rPr>
          <w:rStyle w:val="keyword"/>
        </w:rPr>
        <w:t>рисков</w:t>
      </w:r>
      <w:r>
        <w:t xml:space="preserve"> в виде диаграмм относятся диаграммы причинно-следственных связей и блок-схемы процессов, которые позволяют проследить последовательность событий, происходящих в данном процессе.</w:t>
      </w:r>
    </w:p>
    <w:p w:rsidR="000D617F" w:rsidRDefault="000D617F">
      <w:pPr>
        <w:jc w:val="center"/>
      </w:pPr>
      <w:bookmarkStart w:id="151" w:name="table.5.6"/>
      <w:bookmarkEnd w:id="151"/>
      <w:r>
        <w:t>Таблица 5.6. Сравнение методов идентификации рисков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1"/>
        <w:gridCol w:w="3813"/>
        <w:gridCol w:w="3749"/>
      </w:tblGrid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/>
                <w:bCs/>
                <w:sz w:val="22"/>
              </w:rPr>
            </w:pPr>
            <w:r w:rsidRPr="000D617F">
              <w:rPr>
                <w:b/>
                <w:bCs/>
                <w:sz w:val="22"/>
              </w:rPr>
              <w:t xml:space="preserve">Метод идентификации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/>
                <w:bCs/>
                <w:sz w:val="22"/>
              </w:rPr>
            </w:pPr>
            <w:r w:rsidRPr="000D617F">
              <w:rPr>
                <w:b/>
                <w:bCs/>
                <w:sz w:val="22"/>
              </w:rPr>
              <w:t xml:space="preserve">Преимущества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/>
                <w:bCs/>
                <w:sz w:val="22"/>
              </w:rPr>
            </w:pPr>
            <w:r w:rsidRPr="000D617F">
              <w:rPr>
                <w:b/>
                <w:bCs/>
                <w:sz w:val="22"/>
              </w:rPr>
              <w:t xml:space="preserve">Недостатки 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Мозговой штурм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Способствует взаимодействию членов группы. Быстрый. Недорогой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Может проявиться преобладание одной личности. Можно сосредоточиваться только в конкретных областях. Требует сильного ведущего. Для оценки необходимо контролировать склонности группы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 xml:space="preserve">Метод </w:t>
            </w:r>
            <w:proofErr w:type="spellStart"/>
            <w:r w:rsidRPr="000D617F">
              <w:rPr>
                <w:sz w:val="22"/>
              </w:rPr>
              <w:t>Delphi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Нет доминирования одной личности. Может проводиться дистанционно, через электронную почту. Исключается проблема ранней оценки. Требует участия каждого члена группы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Занимает много времени. Высокая загрузка ведущего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Метод номинальных групп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 xml:space="preserve">Уменьшается эффект доминирующей личности. Обеспечивает взаимодействие участников. Дает упорядоченный список </w:t>
            </w:r>
            <w:bookmarkStart w:id="152" w:name="keyword150"/>
            <w:bookmarkEnd w:id="152"/>
            <w:r w:rsidRPr="000D617F">
              <w:rPr>
                <w:rStyle w:val="keyword"/>
                <w:sz w:val="22"/>
              </w:rPr>
              <w:t>рисков</w:t>
            </w:r>
            <w:r w:rsidRPr="000D617F">
              <w:rPr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Требует много времени. Высокая загрузка ведущего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 xml:space="preserve">Карточки </w:t>
            </w:r>
            <w:proofErr w:type="spellStart"/>
            <w:r w:rsidRPr="000D617F">
              <w:rPr>
                <w:sz w:val="22"/>
              </w:rPr>
              <w:t>Кроуфорда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 xml:space="preserve">Быстрый. Легко реализуется. Должен участвовать каждый член группы. Вырабатывается большое количество идей. Можно проводить с группами </w:t>
            </w:r>
            <w:proofErr w:type="spellStart"/>
            <w:r w:rsidRPr="000D617F">
              <w:rPr>
                <w:sz w:val="22"/>
              </w:rPr>
              <w:t>большеобычного</w:t>
            </w:r>
            <w:proofErr w:type="spellEnd"/>
            <w:r w:rsidRPr="000D617F">
              <w:rPr>
                <w:sz w:val="22"/>
              </w:rPr>
              <w:t xml:space="preserve"> размера. Уменьшает эффект доминирующей личности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Меньшее взаимодействие между участниками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Опрос экспертов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Используется прошлый опыт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Эксперт может быть предвзятым. Требует много времени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bookmarkStart w:id="153" w:name="keyword151"/>
            <w:bookmarkEnd w:id="153"/>
            <w:r w:rsidRPr="000D617F">
              <w:rPr>
                <w:rStyle w:val="keyword"/>
                <w:sz w:val="22"/>
              </w:rPr>
              <w:t>Контрольные списки</w:t>
            </w:r>
            <w:r w:rsidRPr="000D617F">
              <w:rPr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Конкретный и упорядоченный. Легко использовать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Предвзятость. Может не содержать конкретных элементов для данного проекта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Метод аналогии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Использует прошлый опыт для исключения проблем в будущем. Подобные проекты содержат много сходных черт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Требует много времени. Легко получить результаты, не подходящие для данного случая. Аналогия может быть некорректной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Методы с использованием диаграмм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Ясное представление участвующих процессов. Легкость построения. Для них имеется много компьютерных инструментов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Иногда вводит в заблуждение. Может занимать много времени</w:t>
            </w:r>
          </w:p>
        </w:tc>
      </w:tr>
    </w:tbl>
    <w:p w:rsidR="007A44F0" w:rsidRDefault="007A44F0" w:rsidP="007A44F0">
      <w:pPr>
        <w:pStyle w:val="a3"/>
      </w:pPr>
      <w:r>
        <w:t xml:space="preserve">Сравнение методов идентификации </w:t>
      </w:r>
      <w:bookmarkStart w:id="154" w:name="keyword152"/>
      <w:bookmarkEnd w:id="154"/>
      <w:r>
        <w:rPr>
          <w:rStyle w:val="keyword"/>
        </w:rPr>
        <w:t>рисков</w:t>
      </w:r>
      <w:r>
        <w:t xml:space="preserve"> проекта представлено в </w:t>
      </w:r>
      <w:hyperlink r:id="rId22" w:anchor="table.5.6" w:history="1">
        <w:r>
          <w:rPr>
            <w:rStyle w:val="a4"/>
            <w:rFonts w:eastAsiaTheme="majorEastAsia"/>
          </w:rPr>
          <w:t>табл. 5.6</w:t>
        </w:r>
      </w:hyperlink>
      <w:r>
        <w:t>.</w:t>
      </w:r>
    </w:p>
    <w:p w:rsidR="007A44F0" w:rsidRDefault="007A44F0" w:rsidP="007A44F0">
      <w:pPr>
        <w:pStyle w:val="a3"/>
      </w:pPr>
      <w:r>
        <w:t xml:space="preserve">Идентифицированные </w:t>
      </w:r>
      <w:bookmarkStart w:id="155" w:name="keyword153"/>
      <w:bookmarkEnd w:id="155"/>
      <w:r>
        <w:rPr>
          <w:rStyle w:val="keyword"/>
        </w:rPr>
        <w:t>риски</w:t>
      </w:r>
      <w:r>
        <w:t xml:space="preserve"> документируются в так называемых </w:t>
      </w:r>
      <w:bookmarkStart w:id="156" w:name="keyword154"/>
      <w:bookmarkEnd w:id="156"/>
      <w:r>
        <w:rPr>
          <w:rStyle w:val="keyword"/>
        </w:rPr>
        <w:t>реестрах рисков</w:t>
      </w:r>
      <w:r>
        <w:t>.</w:t>
      </w:r>
    </w:p>
    <w:p w:rsidR="007A44F0" w:rsidRDefault="007A44F0" w:rsidP="007A44F0">
      <w:pPr>
        <w:pStyle w:val="a3"/>
      </w:pPr>
      <w:r>
        <w:t xml:space="preserve">Примеры шаблонов </w:t>
      </w:r>
      <w:bookmarkStart w:id="157" w:name="keyword155"/>
      <w:bookmarkEnd w:id="157"/>
      <w:r>
        <w:rPr>
          <w:rStyle w:val="keyword"/>
        </w:rPr>
        <w:t>реестра рисков</w:t>
      </w:r>
      <w:r>
        <w:t xml:space="preserve"> приведены в таблицах 5.7</w:t>
      </w:r>
      <w:r w:rsidR="000D617F">
        <w:t xml:space="preserve"> </w:t>
      </w:r>
      <w:r>
        <w:t>и 5.8.</w:t>
      </w:r>
    </w:p>
    <w:p w:rsidR="007A44F0" w:rsidRDefault="007A44F0" w:rsidP="000D617F">
      <w:pPr>
        <w:pStyle w:val="a3"/>
        <w:ind w:firstLine="567"/>
        <w:jc w:val="both"/>
      </w:pPr>
      <w:r>
        <w:lastRenderedPageBreak/>
        <w:t xml:space="preserve">В более сложных проектах, где есть необходимость обеспечить высокое качество результата при большом количестве </w:t>
      </w:r>
      <w:bookmarkStart w:id="158" w:name="keyword156"/>
      <w:bookmarkEnd w:id="158"/>
      <w:r>
        <w:rPr>
          <w:rStyle w:val="keyword"/>
        </w:rPr>
        <w:t>работ</w:t>
      </w:r>
      <w:r>
        <w:t xml:space="preserve">, принято использовать расширенные </w:t>
      </w:r>
      <w:bookmarkStart w:id="159" w:name="keyword157"/>
      <w:bookmarkEnd w:id="159"/>
      <w:r>
        <w:rPr>
          <w:rStyle w:val="keyword"/>
        </w:rPr>
        <w:t>реестры рисков</w:t>
      </w:r>
      <w:r>
        <w:t xml:space="preserve"> и в них сразу указывать экспертную оценку воздействия </w:t>
      </w:r>
      <w:bookmarkStart w:id="160" w:name="keyword158"/>
      <w:bookmarkEnd w:id="160"/>
      <w:r>
        <w:rPr>
          <w:rStyle w:val="keyword"/>
        </w:rPr>
        <w:t>риска</w:t>
      </w:r>
      <w:r>
        <w:t xml:space="preserve"> на проект (см. </w:t>
      </w:r>
      <w:hyperlink r:id="rId23" w:anchor="table.5.9" w:history="1">
        <w:r>
          <w:rPr>
            <w:rStyle w:val="a4"/>
            <w:rFonts w:eastAsiaTheme="majorEastAsia"/>
          </w:rPr>
          <w:t>табл. 5.9</w:t>
        </w:r>
      </w:hyperlink>
      <w:r>
        <w:t>).</w:t>
      </w:r>
    </w:p>
    <w:p w:rsidR="000D617F" w:rsidRDefault="000D617F">
      <w:pPr>
        <w:jc w:val="center"/>
      </w:pPr>
      <w:bookmarkStart w:id="161" w:name="table.5.7"/>
      <w:bookmarkEnd w:id="161"/>
      <w:r>
        <w:t xml:space="preserve">Таблица 5.7. Шаблон </w:t>
      </w:r>
      <w:bookmarkStart w:id="162" w:name="keyword159"/>
      <w:bookmarkEnd w:id="162"/>
      <w:r>
        <w:rPr>
          <w:rStyle w:val="keyword"/>
        </w:rPr>
        <w:t>реестра рисков</w:t>
      </w:r>
      <w:r>
        <w:t xml:space="preserve"> 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2"/>
        <w:gridCol w:w="1419"/>
        <w:gridCol w:w="1203"/>
        <w:gridCol w:w="1413"/>
        <w:gridCol w:w="1043"/>
        <w:gridCol w:w="895"/>
        <w:gridCol w:w="1188"/>
        <w:gridCol w:w="927"/>
        <w:gridCol w:w="1083"/>
      </w:tblGrid>
      <w:tr w:rsidR="007A44F0" w:rsidRPr="000D617F" w:rsidTr="000D617F">
        <w:trPr>
          <w:tblCellSpacing w:w="7" w:type="dxa"/>
        </w:trPr>
        <w:tc>
          <w:tcPr>
            <w:tcW w:w="0" w:type="auto"/>
            <w:gridSpan w:val="9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/>
                <w:bCs/>
                <w:sz w:val="22"/>
              </w:rPr>
            </w:pPr>
            <w:r w:rsidRPr="000D617F">
              <w:rPr>
                <w:b/>
                <w:bCs/>
                <w:sz w:val="22"/>
              </w:rPr>
              <w:t xml:space="preserve">ИДЕНТИФИКАЦИЯ РИСКА </w:t>
            </w:r>
          </w:p>
        </w:tc>
      </w:tr>
      <w:tr w:rsidR="000D617F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№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Дата</w:t>
            </w:r>
            <w:r w:rsidRPr="000D617F">
              <w:rPr>
                <w:sz w:val="20"/>
              </w:rPr>
              <w:t xml:space="preserve"> </w:t>
            </w:r>
            <w:r w:rsidRPr="000D617F">
              <w:rPr>
                <w:bCs/>
                <w:sz w:val="20"/>
              </w:rPr>
              <w:t>возникновения</w:t>
            </w:r>
            <w:r w:rsidRPr="000D617F">
              <w:rPr>
                <w:sz w:val="20"/>
              </w:rPr>
              <w:t xml:space="preserve"> </w:t>
            </w:r>
            <w:r w:rsidRPr="000D617F">
              <w:rPr>
                <w:bCs/>
                <w:sz w:val="20"/>
              </w:rPr>
              <w:t>риска</w:t>
            </w:r>
            <w:r w:rsidRPr="000D617F">
              <w:rPr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Дата</w:t>
            </w:r>
            <w:r w:rsidRPr="000D617F">
              <w:rPr>
                <w:sz w:val="20"/>
              </w:rPr>
              <w:t xml:space="preserve"> </w:t>
            </w:r>
            <w:r w:rsidRPr="000D617F">
              <w:rPr>
                <w:bCs/>
                <w:sz w:val="20"/>
              </w:rPr>
              <w:t>регистрации</w:t>
            </w:r>
            <w:r w:rsidRPr="000D617F">
              <w:rPr>
                <w:sz w:val="20"/>
              </w:rPr>
              <w:t xml:space="preserve"> </w:t>
            </w:r>
            <w:r w:rsidRPr="000D617F">
              <w:rPr>
                <w:bCs/>
                <w:sz w:val="20"/>
              </w:rPr>
              <w:t>риска</w:t>
            </w:r>
            <w:r w:rsidRPr="000D617F">
              <w:rPr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Наименование</w:t>
            </w:r>
            <w:r w:rsidRPr="000D617F">
              <w:rPr>
                <w:sz w:val="20"/>
              </w:rPr>
              <w:t xml:space="preserve"> </w:t>
            </w:r>
            <w:r w:rsidRPr="000D617F">
              <w:rPr>
                <w:bCs/>
                <w:sz w:val="20"/>
              </w:rPr>
              <w:t>и описание</w:t>
            </w:r>
            <w:r w:rsidRPr="000D617F">
              <w:rPr>
                <w:sz w:val="20"/>
              </w:rPr>
              <w:t xml:space="preserve"> </w:t>
            </w:r>
            <w:r w:rsidRPr="000D617F">
              <w:rPr>
                <w:bCs/>
                <w:sz w:val="20"/>
              </w:rPr>
              <w:t>риска</w:t>
            </w:r>
            <w:r w:rsidRPr="000D617F">
              <w:rPr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Инициатор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Причины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Последствия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Владелец риска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0"/>
              </w:rPr>
            </w:pPr>
            <w:r w:rsidRPr="000D617F">
              <w:rPr>
                <w:bCs/>
                <w:sz w:val="20"/>
              </w:rPr>
              <w:t>Дата окончания действия риска</w:t>
            </w:r>
          </w:p>
        </w:tc>
      </w:tr>
      <w:tr w:rsidR="000D617F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.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</w:tr>
      <w:tr w:rsidR="000D617F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.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</w:p>
        </w:tc>
      </w:tr>
    </w:tbl>
    <w:p w:rsidR="000D617F" w:rsidRDefault="000D617F"/>
    <w:p w:rsidR="000D617F" w:rsidRPr="000D617F" w:rsidRDefault="000D617F">
      <w:pPr>
        <w:jc w:val="center"/>
        <w:rPr>
          <w:sz w:val="22"/>
        </w:rPr>
      </w:pPr>
      <w:bookmarkStart w:id="163" w:name="table.5.8"/>
      <w:bookmarkEnd w:id="163"/>
      <w:r w:rsidRPr="000D617F">
        <w:rPr>
          <w:sz w:val="22"/>
        </w:rPr>
        <w:t xml:space="preserve">Таблица 5.8. Пример заполнения </w:t>
      </w:r>
      <w:bookmarkStart w:id="164" w:name="keyword160"/>
      <w:bookmarkEnd w:id="164"/>
      <w:r w:rsidRPr="000D617F">
        <w:rPr>
          <w:rStyle w:val="keyword"/>
          <w:sz w:val="22"/>
        </w:rPr>
        <w:t>реестра рисков</w:t>
      </w:r>
      <w:r w:rsidRPr="000D617F">
        <w:rPr>
          <w:sz w:val="22"/>
        </w:rPr>
        <w:t xml:space="preserve"> (упрощенный)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1"/>
        <w:gridCol w:w="4073"/>
        <w:gridCol w:w="3419"/>
      </w:tblGrid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/>
                <w:bCs/>
                <w:sz w:val="22"/>
              </w:rPr>
            </w:pPr>
            <w:r w:rsidRPr="000D617F">
              <w:rPr>
                <w:b/>
                <w:bCs/>
                <w:sz w:val="22"/>
              </w:rPr>
              <w:t xml:space="preserve">Первопричина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/>
                <w:bCs/>
                <w:sz w:val="22"/>
              </w:rPr>
            </w:pPr>
            <w:r w:rsidRPr="000D617F">
              <w:rPr>
                <w:b/>
                <w:bCs/>
                <w:sz w:val="22"/>
              </w:rPr>
              <w:t xml:space="preserve">Условие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/>
                <w:bCs/>
                <w:sz w:val="22"/>
              </w:rPr>
            </w:pPr>
            <w:r w:rsidRPr="000D617F">
              <w:rPr>
                <w:b/>
                <w:bCs/>
                <w:sz w:val="22"/>
              </w:rPr>
              <w:t xml:space="preserve">Последствие 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Необеспеченность кадрами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 xml:space="preserve">Могут быть объединены </w:t>
            </w:r>
            <w:bookmarkStart w:id="165" w:name="keyword161"/>
            <w:bookmarkEnd w:id="165"/>
            <w:r w:rsidRPr="000D617F">
              <w:rPr>
                <w:rStyle w:val="keyword"/>
                <w:sz w:val="22"/>
              </w:rPr>
              <w:t>проектные роли</w:t>
            </w:r>
            <w:r w:rsidRPr="000D617F">
              <w:rPr>
                <w:sz w:val="22"/>
              </w:rPr>
              <w:t xml:space="preserve">. Несовместимые роли: менеджер по качеству и </w:t>
            </w:r>
            <w:proofErr w:type="spellStart"/>
            <w:r w:rsidRPr="000D617F">
              <w:rPr>
                <w:sz w:val="22"/>
              </w:rPr>
              <w:t>разработчик</w:t>
            </w:r>
            <w:proofErr w:type="gramStart"/>
            <w:r w:rsidRPr="000D617F">
              <w:rPr>
                <w:sz w:val="22"/>
              </w:rPr>
              <w:t>,т</w:t>
            </w:r>
            <w:proofErr w:type="gramEnd"/>
            <w:r w:rsidRPr="000D617F">
              <w:rPr>
                <w:sz w:val="22"/>
              </w:rPr>
              <w:t>естировщик</w:t>
            </w:r>
            <w:proofErr w:type="spellEnd"/>
            <w:r w:rsidRPr="000D617F">
              <w:rPr>
                <w:sz w:val="22"/>
              </w:rPr>
              <w:t xml:space="preserve"> и разработчик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bookmarkStart w:id="166" w:name="keyword162"/>
            <w:bookmarkEnd w:id="166"/>
            <w:r w:rsidRPr="000D617F">
              <w:rPr>
                <w:rStyle w:val="keyword"/>
                <w:sz w:val="22"/>
              </w:rPr>
              <w:t>Совмещение ролей</w:t>
            </w:r>
            <w:r w:rsidRPr="000D617F">
              <w:rPr>
                <w:sz w:val="22"/>
              </w:rPr>
              <w:t xml:space="preserve"> может затруднить контроль и оценку результатов, что снизит </w:t>
            </w:r>
            <w:bookmarkStart w:id="167" w:name="keyword163"/>
            <w:bookmarkEnd w:id="167"/>
            <w:r w:rsidRPr="000D617F">
              <w:rPr>
                <w:rStyle w:val="keyword"/>
                <w:sz w:val="22"/>
              </w:rPr>
              <w:t>качество программного продукта</w:t>
            </w:r>
            <w:r w:rsidRPr="000D617F">
              <w:rPr>
                <w:sz w:val="22"/>
              </w:rPr>
              <w:t xml:space="preserve"> 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Изменения в технологии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Разработчикам придется осваивать новые технологии и использовать их впервые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Увеличится время на разработку программного продукта. Возможно снижение качества________</w:t>
            </w:r>
          </w:p>
        </w:tc>
      </w:tr>
      <w:tr w:rsidR="007A44F0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Организация работы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Участники проекта территориально удалены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</w:rPr>
            </w:pPr>
            <w:r w:rsidRPr="000D617F">
              <w:rPr>
                <w:sz w:val="22"/>
              </w:rPr>
              <w:t>Обмен информацией внутри группы затрудняется. Время на достижение целей проекта увеличивается_____</w:t>
            </w:r>
          </w:p>
        </w:tc>
      </w:tr>
    </w:tbl>
    <w:p w:rsidR="007A44F0" w:rsidRDefault="007A44F0" w:rsidP="007A44F0">
      <w:pPr>
        <w:rPr>
          <w:vanish/>
        </w:rPr>
      </w:pPr>
      <w:bookmarkStart w:id="168" w:name="table.5.9"/>
      <w:bookmarkEnd w:id="168"/>
    </w:p>
    <w:p w:rsidR="000D617F" w:rsidRDefault="000D617F"/>
    <w:p w:rsidR="000D617F" w:rsidRDefault="000D617F">
      <w:pPr>
        <w:jc w:val="center"/>
      </w:pPr>
    </w:p>
    <w:p w:rsidR="000D617F" w:rsidRDefault="000D617F">
      <w:pPr>
        <w:jc w:val="center"/>
      </w:pPr>
      <w:r>
        <w:t>Таблица 5.9. Пример заполнения расширенного журнала рисков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3"/>
        <w:gridCol w:w="1151"/>
        <w:gridCol w:w="1947"/>
        <w:gridCol w:w="1833"/>
        <w:gridCol w:w="1131"/>
        <w:gridCol w:w="1148"/>
        <w:gridCol w:w="710"/>
      </w:tblGrid>
      <w:tr w:rsidR="000D617F" w:rsidRPr="000D617F" w:rsidTr="000D617F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Cs/>
                <w:sz w:val="22"/>
                <w:szCs w:val="22"/>
              </w:rPr>
            </w:pPr>
            <w:r w:rsidRPr="000D617F">
              <w:rPr>
                <w:bCs/>
                <w:sz w:val="22"/>
                <w:szCs w:val="22"/>
              </w:rPr>
              <w:t>Тип риска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Cs/>
                <w:sz w:val="22"/>
                <w:szCs w:val="22"/>
              </w:rPr>
            </w:pPr>
            <w:r w:rsidRPr="000D617F">
              <w:rPr>
                <w:bCs/>
                <w:sz w:val="22"/>
                <w:szCs w:val="22"/>
              </w:rPr>
              <w:t xml:space="preserve">Описание риска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D617F">
              <w:rPr>
                <w:bCs/>
                <w:sz w:val="22"/>
                <w:szCs w:val="22"/>
              </w:rPr>
              <w:t>Проактивные</w:t>
            </w:r>
            <w:proofErr w:type="spellEnd"/>
            <w:r w:rsidRPr="000D617F">
              <w:rPr>
                <w:bCs/>
                <w:sz w:val="22"/>
                <w:szCs w:val="22"/>
              </w:rPr>
              <w:t xml:space="preserve"> мероприятия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Cs/>
                <w:sz w:val="22"/>
                <w:szCs w:val="22"/>
              </w:rPr>
            </w:pPr>
            <w:r w:rsidRPr="000D617F">
              <w:rPr>
                <w:bCs/>
                <w:sz w:val="22"/>
                <w:szCs w:val="22"/>
              </w:rPr>
              <w:t xml:space="preserve">Реактивные мероприятия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Cs/>
                <w:sz w:val="22"/>
                <w:szCs w:val="22"/>
              </w:rPr>
            </w:pPr>
            <w:r w:rsidRPr="000D617F">
              <w:rPr>
                <w:bCs/>
                <w:sz w:val="22"/>
                <w:szCs w:val="22"/>
              </w:rPr>
              <w:t xml:space="preserve">Вероятность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Cs/>
                <w:sz w:val="22"/>
                <w:szCs w:val="22"/>
              </w:rPr>
            </w:pPr>
            <w:r w:rsidRPr="000D617F">
              <w:rPr>
                <w:bCs/>
                <w:sz w:val="22"/>
                <w:szCs w:val="22"/>
              </w:rPr>
              <w:t xml:space="preserve">Последствия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7A44F0" w:rsidRPr="000D617F" w:rsidRDefault="007A44F0">
            <w:pPr>
              <w:jc w:val="center"/>
              <w:rPr>
                <w:bCs/>
                <w:sz w:val="22"/>
                <w:szCs w:val="22"/>
              </w:rPr>
            </w:pPr>
            <w:r w:rsidRPr="000D617F">
              <w:rPr>
                <w:bCs/>
                <w:sz w:val="22"/>
                <w:szCs w:val="22"/>
              </w:rPr>
              <w:t xml:space="preserve">Фактор риска </w:t>
            </w:r>
          </w:p>
        </w:tc>
      </w:tr>
      <w:tr w:rsidR="000D617F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>Технологический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>Заказчик может задержать выпуск продукта из-за постоянных изменений и дополнений требований к продукту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 w:rsidP="007A44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>Разделить требования на "абсолютно необходимые" и "хорошо бы было иметь", до запуска системы выполнять только абсолютно необходимые требования</w:t>
            </w:r>
          </w:p>
          <w:p w:rsidR="007A44F0" w:rsidRPr="000D617F" w:rsidRDefault="007A44F0" w:rsidP="007A44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 xml:space="preserve">Убедиться </w:t>
            </w:r>
            <w:r w:rsidRPr="000D617F">
              <w:rPr>
                <w:sz w:val="22"/>
                <w:szCs w:val="22"/>
              </w:rPr>
              <w:lastRenderedPageBreak/>
              <w:t>в том, что руководство заказчика понимает и поддерживает подход, что заявки на изменения будут выполняться после завершения основных работ везде, где это возможно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 w:rsidP="007A44F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lastRenderedPageBreak/>
              <w:t xml:space="preserve">Обсудить изменение сроков ввода системы в эксплуатацию из-за накопившегося объема изменений для обеспечения необходимого уровня качества </w:t>
            </w:r>
            <w:r w:rsidRPr="000D617F">
              <w:rPr>
                <w:sz w:val="22"/>
                <w:szCs w:val="22"/>
              </w:rPr>
              <w:lastRenderedPageBreak/>
              <w:t>финального продукта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0D617F" w:rsidRPr="000D617F" w:rsidTr="000D617F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lastRenderedPageBreak/>
              <w:t>Финансовый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>Заказчик настаивает на бесплатном исправлении всех ошибок (в данном случае речь идет только о тех пунктах, которые мы также можем признать ошибками), что может привести к серьезным финансовым потерям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 w:rsidP="007A44F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>Включить в план работ бюджет и время программистов на исправление ошибок по результатам тестирования.</w:t>
            </w:r>
          </w:p>
          <w:p w:rsidR="007A44F0" w:rsidRPr="000D617F" w:rsidRDefault="007A44F0" w:rsidP="007A44F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 xml:space="preserve">Разъяснять ключевым представителям заказчика, что выявление и исправление ошибок является частью технологии разработки </w:t>
            </w:r>
            <w:proofErr w:type="gramStart"/>
            <w:r w:rsidRPr="000D617F">
              <w:rPr>
                <w:b/>
                <w:bCs/>
                <w:sz w:val="22"/>
                <w:szCs w:val="22"/>
              </w:rPr>
              <w:t>ПО</w:t>
            </w:r>
            <w:proofErr w:type="gramEnd"/>
            <w:r w:rsidRPr="000D6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 w:rsidP="007A44F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D617F">
              <w:rPr>
                <w:sz w:val="22"/>
                <w:szCs w:val="22"/>
              </w:rPr>
              <w:t>В случае невозможности достижения договоренности поднять вопрос на уровень управляющего комитета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EAEAEA"/>
            <w:hideMark/>
          </w:tcPr>
          <w:p w:rsidR="007A44F0" w:rsidRPr="000D617F" w:rsidRDefault="007A44F0">
            <w:pPr>
              <w:rPr>
                <w:sz w:val="22"/>
                <w:szCs w:val="22"/>
              </w:rPr>
            </w:pPr>
            <w:r w:rsidRPr="000D617F">
              <w:rPr>
                <w:b/>
                <w:bCs/>
                <w:sz w:val="22"/>
                <w:szCs w:val="22"/>
              </w:rPr>
              <w:t>48</w:t>
            </w:r>
          </w:p>
        </w:tc>
      </w:tr>
    </w:tbl>
    <w:p w:rsidR="007A44F0" w:rsidRPr="000D617F" w:rsidRDefault="007A44F0" w:rsidP="007A44F0">
      <w:pPr>
        <w:rPr>
          <w:rStyle w:val="a4"/>
          <w:rFonts w:eastAsiaTheme="majorEastAsia"/>
          <w:highlight w:val="yellow"/>
        </w:rPr>
      </w:pPr>
      <w:r w:rsidRPr="000D617F">
        <w:rPr>
          <w:highlight w:val="yellow"/>
        </w:rPr>
        <w:fldChar w:fldCharType="begin"/>
      </w:r>
      <w:r w:rsidRPr="000D617F">
        <w:rPr>
          <w:highlight w:val="yellow"/>
        </w:rPr>
        <w:instrText xml:space="preserve"> HYPERLINK "http://www.intuit.ru/studies/courses/646/502/lecture/11396?page=3" </w:instrText>
      </w:r>
      <w:r w:rsidRPr="000D617F">
        <w:rPr>
          <w:highlight w:val="yellow"/>
        </w:rPr>
        <w:fldChar w:fldCharType="separate"/>
      </w:r>
    </w:p>
    <w:p w:rsidR="000D617F" w:rsidRDefault="007A44F0" w:rsidP="000D617F">
      <w:pPr>
        <w:pStyle w:val="3"/>
      </w:pPr>
      <w:r w:rsidRPr="000D617F">
        <w:rPr>
          <w:highlight w:val="yellow"/>
        </w:rPr>
        <w:fldChar w:fldCharType="end"/>
      </w:r>
      <w:r w:rsidR="000D617F" w:rsidRPr="000D617F">
        <w:rPr>
          <w:highlight w:val="yellow"/>
        </w:rPr>
        <w:t>Организация управления рисками</w:t>
      </w:r>
    </w:p>
    <w:p w:rsidR="000D617F" w:rsidRDefault="000D617F" w:rsidP="000D617F">
      <w:pPr>
        <w:pStyle w:val="a3"/>
      </w:pPr>
      <w:r>
        <w:t xml:space="preserve">Согласно стандарту </w:t>
      </w:r>
      <w:bookmarkStart w:id="169" w:name="keyword164"/>
      <w:bookmarkEnd w:id="169"/>
      <w:r>
        <w:rPr>
          <w:rStyle w:val="keyword"/>
        </w:rPr>
        <w:t>ISO</w:t>
      </w:r>
      <w:r>
        <w:t xml:space="preserve"> 15288, </w:t>
      </w:r>
      <w:bookmarkStart w:id="170" w:name="keyword165"/>
      <w:bookmarkEnd w:id="170"/>
      <w:r>
        <w:rPr>
          <w:rStyle w:val="keyword"/>
        </w:rPr>
        <w:t>процесс контроля</w:t>
      </w:r>
      <w:r>
        <w:t xml:space="preserve"> включает следующие действия:</w:t>
      </w:r>
    </w:p>
    <w:p w:rsidR="000D617F" w:rsidRDefault="000D617F" w:rsidP="000D617F">
      <w:pPr>
        <w:numPr>
          <w:ilvl w:val="0"/>
          <w:numId w:val="7"/>
        </w:numPr>
        <w:spacing w:before="100" w:beforeAutospacing="1" w:after="100" w:afterAutospacing="1"/>
      </w:pPr>
      <w:r>
        <w:lastRenderedPageBreak/>
        <w:t xml:space="preserve">сообщение о мерах по обработке </w:t>
      </w:r>
      <w:bookmarkStart w:id="171" w:name="keyword166"/>
      <w:bookmarkEnd w:id="171"/>
      <w:r>
        <w:rPr>
          <w:rStyle w:val="keyword"/>
        </w:rPr>
        <w:t>рисков</w:t>
      </w:r>
      <w:r>
        <w:t xml:space="preserve"> и их статусе в соответствии с действующими соглашениями, политикой и процедурами;</w:t>
      </w:r>
    </w:p>
    <w:p w:rsidR="000D617F" w:rsidRDefault="000D617F" w:rsidP="000D617F">
      <w:pPr>
        <w:numPr>
          <w:ilvl w:val="0"/>
          <w:numId w:val="7"/>
        </w:numPr>
        <w:spacing w:before="100" w:beforeAutospacing="1" w:after="100" w:afterAutospacing="1"/>
      </w:pPr>
      <w:r>
        <w:t xml:space="preserve">ведение учета </w:t>
      </w:r>
      <w:bookmarkStart w:id="172" w:name="keyword167"/>
      <w:bookmarkEnd w:id="172"/>
      <w:r>
        <w:rPr>
          <w:rStyle w:val="keyword"/>
        </w:rPr>
        <w:t>рисков</w:t>
      </w:r>
      <w:r>
        <w:t xml:space="preserve"> в течение всего жизненного цикла.</w:t>
      </w:r>
    </w:p>
    <w:p w:rsidR="000D617F" w:rsidRDefault="000D617F" w:rsidP="000D617F">
      <w:pPr>
        <w:pStyle w:val="a3"/>
        <w:ind w:firstLine="567"/>
        <w:jc w:val="both"/>
      </w:pPr>
      <w:r>
        <w:t xml:space="preserve">Учет включает </w:t>
      </w:r>
      <w:bookmarkStart w:id="173" w:name="keyword168"/>
      <w:bookmarkEnd w:id="173"/>
      <w:r>
        <w:rPr>
          <w:rStyle w:val="keyword"/>
        </w:rPr>
        <w:t>определение</w:t>
      </w:r>
      <w:r>
        <w:t xml:space="preserve"> текущего понимания </w:t>
      </w:r>
      <w:bookmarkStart w:id="174" w:name="keyword169"/>
      <w:bookmarkEnd w:id="174"/>
      <w:r>
        <w:rPr>
          <w:rStyle w:val="keyword"/>
        </w:rPr>
        <w:t>рисков</w:t>
      </w:r>
      <w:r>
        <w:t xml:space="preserve"> и отношения к мерам и ресурсам, связанным с реакцией на </w:t>
      </w:r>
      <w:bookmarkStart w:id="175" w:name="keyword170"/>
      <w:bookmarkEnd w:id="175"/>
      <w:r>
        <w:rPr>
          <w:rStyle w:val="keyword"/>
        </w:rPr>
        <w:t>риски</w:t>
      </w:r>
      <w:r>
        <w:t xml:space="preserve">. Такой учет позволяет отслеживать историю </w:t>
      </w:r>
      <w:bookmarkStart w:id="176" w:name="keyword171"/>
      <w:bookmarkEnd w:id="176"/>
      <w:r>
        <w:rPr>
          <w:rStyle w:val="keyword"/>
        </w:rPr>
        <w:t>рисков</w:t>
      </w:r>
      <w:r>
        <w:t>, что помогает при принятии решений и может оказаться примером для проектирования будущих систем.</w:t>
      </w:r>
    </w:p>
    <w:p w:rsidR="000D617F" w:rsidRDefault="000D617F" w:rsidP="000D617F">
      <w:pPr>
        <w:pStyle w:val="a3"/>
        <w:ind w:firstLine="567"/>
        <w:jc w:val="both"/>
      </w:pPr>
      <w:r>
        <w:t xml:space="preserve">Для обеспечения контроля и </w:t>
      </w:r>
      <w:bookmarkStart w:id="177" w:name="keyword172"/>
      <w:bookmarkEnd w:id="177"/>
      <w:r>
        <w:rPr>
          <w:rStyle w:val="keyword"/>
        </w:rPr>
        <w:t>управления рисками</w:t>
      </w:r>
      <w:r>
        <w:t xml:space="preserve"> на этапе планирования разрабатывают план реагирования на </w:t>
      </w:r>
      <w:bookmarkStart w:id="178" w:name="keyword173"/>
      <w:bookmarkEnd w:id="178"/>
      <w:r>
        <w:rPr>
          <w:rStyle w:val="keyword"/>
        </w:rPr>
        <w:t>риски</w:t>
      </w:r>
      <w:r>
        <w:t xml:space="preserve">, </w:t>
      </w:r>
      <w:bookmarkStart w:id="179" w:name="keyword174"/>
      <w:bookmarkEnd w:id="179"/>
      <w:r>
        <w:rPr>
          <w:rStyle w:val="keyword"/>
        </w:rPr>
        <w:t>шаблон</w:t>
      </w:r>
      <w:r>
        <w:t xml:space="preserve"> которого представлен в </w:t>
      </w:r>
      <w:hyperlink r:id="rId24" w:anchor="table.5.10" w:history="1">
        <w:r>
          <w:rPr>
            <w:rStyle w:val="a4"/>
            <w:rFonts w:eastAsiaTheme="majorEastAsia"/>
          </w:rPr>
          <w:t>табл. 5.10</w:t>
        </w:r>
      </w:hyperlink>
      <w:r>
        <w:t>.</w:t>
      </w:r>
    </w:p>
    <w:p w:rsidR="000D617F" w:rsidRDefault="000D617F" w:rsidP="000D617F">
      <w:pPr>
        <w:pStyle w:val="a3"/>
        <w:ind w:firstLine="567"/>
        <w:jc w:val="both"/>
      </w:pPr>
      <w:r>
        <w:t xml:space="preserve">План реагирования на </w:t>
      </w:r>
      <w:bookmarkStart w:id="180" w:name="keyword175"/>
      <w:bookmarkEnd w:id="180"/>
      <w:r>
        <w:rPr>
          <w:rStyle w:val="keyword"/>
        </w:rPr>
        <w:t>риски</w:t>
      </w:r>
      <w:r>
        <w:t xml:space="preserve"> оценивает </w:t>
      </w:r>
      <w:bookmarkStart w:id="181" w:name="keyword176"/>
      <w:bookmarkEnd w:id="181"/>
      <w:r>
        <w:rPr>
          <w:rStyle w:val="keyword"/>
        </w:rPr>
        <w:t>риски</w:t>
      </w:r>
      <w:r>
        <w:t xml:space="preserve">, определяет действия </w:t>
      </w:r>
      <w:bookmarkStart w:id="182" w:name="keyword177"/>
      <w:bookmarkEnd w:id="182"/>
      <w:r>
        <w:rPr>
          <w:rStyle w:val="keyword"/>
        </w:rPr>
        <w:t>по</w:t>
      </w:r>
      <w:r>
        <w:t xml:space="preserve"> увеличению числа благоприятных возможностей и сокращает </w:t>
      </w:r>
      <w:bookmarkStart w:id="183" w:name="keyword178"/>
      <w:bookmarkEnd w:id="183"/>
      <w:r>
        <w:rPr>
          <w:rStyle w:val="keyword"/>
        </w:rPr>
        <w:t>вероятность</w:t>
      </w:r>
      <w:r>
        <w:t xml:space="preserve"> влияния на проект отрицательных воздействий, обеспечивает готовность к возможным неблагоприятным воздействиям.</w:t>
      </w:r>
    </w:p>
    <w:p w:rsidR="000D617F" w:rsidRDefault="000D617F" w:rsidP="000D617F">
      <w:pPr>
        <w:pStyle w:val="a3"/>
        <w:ind w:firstLine="567"/>
        <w:jc w:val="both"/>
      </w:pPr>
      <w:r>
        <w:t xml:space="preserve">План реагирования на </w:t>
      </w:r>
      <w:bookmarkStart w:id="184" w:name="keyword179"/>
      <w:bookmarkEnd w:id="184"/>
      <w:r>
        <w:rPr>
          <w:rStyle w:val="keyword"/>
        </w:rPr>
        <w:t>риски</w:t>
      </w:r>
      <w:r>
        <w:t xml:space="preserve"> помогает детально проанализировать множество неопределенностей и обратить особое внимание на области проекта, имеющие наивысшие значения </w:t>
      </w:r>
      <w:bookmarkStart w:id="185" w:name="keyword180"/>
      <w:bookmarkEnd w:id="185"/>
      <w:r>
        <w:rPr>
          <w:rStyle w:val="keyword"/>
        </w:rPr>
        <w:t>рисков</w:t>
      </w:r>
      <w:r>
        <w:t xml:space="preserve">, а также изыскать эффективные способы снижения </w:t>
      </w:r>
      <w:bookmarkStart w:id="186" w:name="keyword181"/>
      <w:bookmarkEnd w:id="186"/>
      <w:r>
        <w:rPr>
          <w:rStyle w:val="keyword"/>
        </w:rPr>
        <w:t>рисков</w:t>
      </w:r>
      <w:r>
        <w:t xml:space="preserve">. Использование плана предоставляет возможность интеграции </w:t>
      </w:r>
      <w:bookmarkStart w:id="187" w:name="keyword182"/>
      <w:bookmarkEnd w:id="187"/>
      <w:r>
        <w:rPr>
          <w:rStyle w:val="keyword"/>
        </w:rPr>
        <w:t>рисков</w:t>
      </w:r>
      <w:r>
        <w:t xml:space="preserve"> непосредственно в процессе планирования и исполнения проекта и обеспечивает лучшее понимание целей проекта, содержания и хода исполнения. План также содержит информацию, необходимую для обоснования планирования действий в непредвиденных ситуациях, раннего предупреждения </w:t>
      </w:r>
      <w:bookmarkStart w:id="188" w:name="keyword183"/>
      <w:bookmarkEnd w:id="188"/>
      <w:r>
        <w:rPr>
          <w:rStyle w:val="keyword"/>
        </w:rPr>
        <w:t>рисков</w:t>
      </w:r>
      <w:r>
        <w:t xml:space="preserve"> и более реалистичного подхода к исполнению проекта.</w:t>
      </w:r>
    </w:p>
    <w:p w:rsidR="00187FA7" w:rsidRPr="00187FA7" w:rsidRDefault="00187FA7">
      <w:pPr>
        <w:jc w:val="center"/>
        <w:rPr>
          <w:sz w:val="22"/>
        </w:rPr>
      </w:pPr>
      <w:bookmarkStart w:id="189" w:name="table.5.10"/>
      <w:bookmarkEnd w:id="189"/>
      <w:r w:rsidRPr="00187FA7">
        <w:rPr>
          <w:sz w:val="22"/>
        </w:rPr>
        <w:t>Таблица 5.10. Пример шаблона плана реагирования на риски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"/>
        <w:gridCol w:w="751"/>
        <w:gridCol w:w="1097"/>
        <w:gridCol w:w="909"/>
        <w:gridCol w:w="651"/>
        <w:gridCol w:w="947"/>
        <w:gridCol w:w="1122"/>
        <w:gridCol w:w="1067"/>
        <w:gridCol w:w="806"/>
        <w:gridCol w:w="881"/>
        <w:gridCol w:w="734"/>
      </w:tblGrid>
      <w:tr w:rsidR="000D617F" w:rsidTr="00187FA7">
        <w:trPr>
          <w:tblCellSpacing w:w="7" w:type="dxa"/>
        </w:trPr>
        <w:tc>
          <w:tcPr>
            <w:tcW w:w="0" w:type="auto"/>
            <w:gridSpan w:val="11"/>
            <w:shd w:val="clear" w:color="auto" w:fill="D8D8D8"/>
            <w:vAlign w:val="center"/>
            <w:hideMark/>
          </w:tcPr>
          <w:p w:rsidR="000D617F" w:rsidRDefault="000D6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реагирования на риски </w:t>
            </w:r>
          </w:p>
        </w:tc>
      </w:tr>
      <w:tr w:rsidR="000D617F" w:rsidTr="00187FA7">
        <w:trPr>
          <w:tblCellSpacing w:w="7" w:type="dxa"/>
        </w:trPr>
        <w:tc>
          <w:tcPr>
            <w:tcW w:w="0" w:type="auto"/>
            <w:gridSpan w:val="5"/>
            <w:shd w:val="clear" w:color="auto" w:fill="D8D8D8"/>
            <w:vAlign w:val="center"/>
            <w:hideMark/>
          </w:tcPr>
          <w:p w:rsidR="000D617F" w:rsidRDefault="000D6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проекта:</w:t>
            </w:r>
          </w:p>
        </w:tc>
        <w:tc>
          <w:tcPr>
            <w:tcW w:w="0" w:type="auto"/>
            <w:gridSpan w:val="6"/>
            <w:shd w:val="clear" w:color="auto" w:fill="D8D8D8"/>
            <w:vAlign w:val="center"/>
            <w:hideMark/>
          </w:tcPr>
          <w:p w:rsidR="000D617F" w:rsidRDefault="000D6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оценивания: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Пакет работ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Описание риска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Вероятность возникновения риска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Степень тяжести воздействия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Статус события риска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Степень критичности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Номер затрагиваемого риском события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Превентивные действия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Пороговое значение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Реактивные действия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</w:rPr>
            </w:pPr>
            <w:r w:rsidRPr="00187FA7">
              <w:rPr>
                <w:sz w:val="22"/>
              </w:rPr>
              <w:t>Владелец риска</w:t>
            </w:r>
          </w:p>
        </w:tc>
      </w:tr>
    </w:tbl>
    <w:p w:rsidR="000D617F" w:rsidRDefault="000D617F" w:rsidP="000D617F">
      <w:pPr>
        <w:pStyle w:val="a3"/>
      </w:pPr>
      <w:r>
        <w:t xml:space="preserve">На рассматриваемой стадии ЖЦ </w:t>
      </w:r>
      <w:proofErr w:type="gramStart"/>
      <w:r>
        <w:t>ИТ</w:t>
      </w:r>
      <w:proofErr w:type="gramEnd"/>
      <w:r>
        <w:t xml:space="preserve"> наиболее вероятно возникновение </w:t>
      </w:r>
      <w:bookmarkStart w:id="190" w:name="keyword184"/>
      <w:bookmarkEnd w:id="190"/>
      <w:r>
        <w:rPr>
          <w:rStyle w:val="keyword"/>
        </w:rPr>
        <w:t>рисков</w:t>
      </w:r>
      <w:r>
        <w:t>, вызванных следующими обстоятельствами:</w:t>
      </w:r>
    </w:p>
    <w:p w:rsidR="000D617F" w:rsidRDefault="000D617F" w:rsidP="000D617F">
      <w:pPr>
        <w:numPr>
          <w:ilvl w:val="0"/>
          <w:numId w:val="8"/>
        </w:numPr>
        <w:spacing w:before="100" w:beforeAutospacing="1" w:after="100" w:afterAutospacing="1"/>
      </w:pPr>
      <w:r>
        <w:t>неправильно определена область применения проекта;</w:t>
      </w:r>
    </w:p>
    <w:p w:rsidR="000D617F" w:rsidRDefault="000D617F" w:rsidP="000D617F">
      <w:pPr>
        <w:numPr>
          <w:ilvl w:val="0"/>
          <w:numId w:val="8"/>
        </w:numPr>
        <w:spacing w:before="100" w:beforeAutospacing="1" w:after="100" w:afterAutospacing="1"/>
      </w:pPr>
      <w:r>
        <w:t>не определен спонсор проекта;</w:t>
      </w:r>
    </w:p>
    <w:p w:rsidR="000D617F" w:rsidRDefault="000D617F" w:rsidP="000D617F">
      <w:pPr>
        <w:numPr>
          <w:ilvl w:val="0"/>
          <w:numId w:val="8"/>
        </w:numPr>
        <w:spacing w:before="100" w:beforeAutospacing="1" w:after="100" w:afterAutospacing="1"/>
      </w:pPr>
      <w:r>
        <w:t xml:space="preserve">не разработана стратегия реагирования на </w:t>
      </w:r>
      <w:bookmarkStart w:id="191" w:name="keyword185"/>
      <w:bookmarkEnd w:id="191"/>
      <w:r>
        <w:rPr>
          <w:rStyle w:val="keyword"/>
        </w:rPr>
        <w:t>риски</w:t>
      </w:r>
      <w:proofErr w:type="gramStart"/>
      <w:r>
        <w:t xml:space="preserve"> ;</w:t>
      </w:r>
      <w:proofErr w:type="gramEnd"/>
    </w:p>
    <w:p w:rsidR="000D617F" w:rsidRDefault="000D617F" w:rsidP="000D617F">
      <w:pPr>
        <w:numPr>
          <w:ilvl w:val="0"/>
          <w:numId w:val="8"/>
        </w:numPr>
        <w:spacing w:before="100" w:beforeAutospacing="1" w:after="100" w:afterAutospacing="1"/>
      </w:pPr>
      <w:r>
        <w:t>не определены ожидания участников проекта;</w:t>
      </w:r>
    </w:p>
    <w:p w:rsidR="000D617F" w:rsidRDefault="000D617F" w:rsidP="000D617F">
      <w:pPr>
        <w:numPr>
          <w:ilvl w:val="0"/>
          <w:numId w:val="8"/>
        </w:numPr>
        <w:spacing w:before="100" w:beforeAutospacing="1" w:after="100" w:afterAutospacing="1"/>
      </w:pPr>
      <w:r>
        <w:t>не установлена ответственность за обеспечение проекта материальными и финансовыми ресурсами.</w:t>
      </w:r>
    </w:p>
    <w:p w:rsidR="000D617F" w:rsidRDefault="000D617F" w:rsidP="00187FA7">
      <w:pPr>
        <w:pStyle w:val="a3"/>
        <w:ind w:firstLine="567"/>
        <w:jc w:val="both"/>
      </w:pPr>
      <w:r>
        <w:t xml:space="preserve">Для смягчения последствий от </w:t>
      </w:r>
      <w:bookmarkStart w:id="192" w:name="keyword186"/>
      <w:bookmarkEnd w:id="192"/>
      <w:r>
        <w:rPr>
          <w:rStyle w:val="keyword"/>
        </w:rPr>
        <w:t>рисков</w:t>
      </w:r>
      <w:r>
        <w:t xml:space="preserve">, вызванных вышеперечисленными причинами, рекомендуется в уставе проекта и определении проекта четко определять цели и результаты проекта, основные допущения и предположения, как со стороны заказчика, так и со стороны исполнителя, документально закреплять полномочия и ответственности между участниками проекта. Также необходимо определить степень участия в организации выполнения проекта заказчика, </w:t>
      </w:r>
      <w:bookmarkStart w:id="193" w:name="keyword187"/>
      <w:bookmarkEnd w:id="193"/>
      <w:r>
        <w:rPr>
          <w:rStyle w:val="keyword"/>
        </w:rPr>
        <w:t>спонсора проекта</w:t>
      </w:r>
      <w:r>
        <w:t xml:space="preserve"> и лиц, принимающих решение со стороны заказчика, и согласовать и документировать процедуры </w:t>
      </w:r>
      <w:bookmarkStart w:id="194" w:name="keyword188"/>
      <w:bookmarkEnd w:id="194"/>
      <w:r>
        <w:rPr>
          <w:rStyle w:val="keyword"/>
        </w:rPr>
        <w:t xml:space="preserve">управления </w:t>
      </w:r>
      <w:r>
        <w:rPr>
          <w:rStyle w:val="keyword"/>
        </w:rPr>
        <w:lastRenderedPageBreak/>
        <w:t>рисками</w:t>
      </w:r>
      <w:r>
        <w:t xml:space="preserve"> проекта. Исполнителем должен быть выполнен </w:t>
      </w:r>
      <w:bookmarkStart w:id="195" w:name="keyword189"/>
      <w:bookmarkEnd w:id="195"/>
      <w:r>
        <w:rPr>
          <w:rStyle w:val="keyword"/>
        </w:rPr>
        <w:t>анализ</w:t>
      </w:r>
      <w:r>
        <w:t xml:space="preserve"> </w:t>
      </w:r>
      <w:bookmarkStart w:id="196" w:name="keyword190"/>
      <w:bookmarkEnd w:id="196"/>
      <w:r>
        <w:rPr>
          <w:rStyle w:val="keyword"/>
        </w:rPr>
        <w:t>рисков</w:t>
      </w:r>
      <w:r>
        <w:t xml:space="preserve">, идентифицированных на стадии подготовки </w:t>
      </w:r>
      <w:bookmarkStart w:id="197" w:name="keyword191"/>
      <w:bookmarkEnd w:id="197"/>
      <w:r>
        <w:rPr>
          <w:rStyle w:val="keyword"/>
        </w:rPr>
        <w:t>ТЭО</w:t>
      </w:r>
      <w:r>
        <w:t xml:space="preserve"> проекта, с целью обеспечения резервных сре</w:t>
      </w:r>
      <w:proofErr w:type="gramStart"/>
      <w:r>
        <w:t>дств пр</w:t>
      </w:r>
      <w:proofErr w:type="gramEnd"/>
      <w:r>
        <w:t xml:space="preserve">и планировании проекта и разработке мер </w:t>
      </w:r>
      <w:bookmarkStart w:id="198" w:name="keyword192"/>
      <w:bookmarkEnd w:id="198"/>
      <w:r>
        <w:rPr>
          <w:rStyle w:val="keyword"/>
        </w:rPr>
        <w:t>по</w:t>
      </w:r>
      <w:r>
        <w:t xml:space="preserve"> смягчению воздействий от возникновения </w:t>
      </w:r>
      <w:bookmarkStart w:id="199" w:name="keyword193"/>
      <w:bookmarkEnd w:id="199"/>
      <w:r>
        <w:rPr>
          <w:rStyle w:val="keyword"/>
        </w:rPr>
        <w:t>рисков</w:t>
      </w:r>
      <w:r>
        <w:t xml:space="preserve">. Для снижения </w:t>
      </w:r>
      <w:bookmarkStart w:id="200" w:name="keyword194"/>
      <w:bookmarkEnd w:id="200"/>
      <w:r>
        <w:rPr>
          <w:rStyle w:val="keyword"/>
        </w:rPr>
        <w:t>рисков</w:t>
      </w:r>
      <w:r>
        <w:t xml:space="preserve"> проекта на ранней стадии планирования необходимо включить в план </w:t>
      </w:r>
      <w:bookmarkStart w:id="201" w:name="keyword195"/>
      <w:bookmarkEnd w:id="201"/>
      <w:r>
        <w:rPr>
          <w:rStyle w:val="keyword"/>
        </w:rPr>
        <w:t>по</w:t>
      </w:r>
      <w:r>
        <w:t xml:space="preserve"> материальным ресурсам необходимые требования к инфраструктуре проекта и согласовать с заказчиком области инфраструктуры, за </w:t>
      </w:r>
      <w:proofErr w:type="spellStart"/>
      <w:proofErr w:type="gramStart"/>
      <w:r>
        <w:t>котор</w:t>
      </w:r>
      <w:proofErr w:type="spellEnd"/>
      <w:r>
        <w:t xml:space="preserve"> </w:t>
      </w:r>
      <w:proofErr w:type="spellStart"/>
      <w:r>
        <w:t>ые</w:t>
      </w:r>
      <w:proofErr w:type="spellEnd"/>
      <w:proofErr w:type="gramEnd"/>
      <w:r>
        <w:t xml:space="preserve"> он несет ответственность.</w:t>
      </w:r>
    </w:p>
    <w:p w:rsidR="000D617F" w:rsidRDefault="000D617F" w:rsidP="00187FA7">
      <w:pPr>
        <w:pStyle w:val="a3"/>
        <w:ind w:firstLine="567"/>
        <w:jc w:val="both"/>
      </w:pPr>
      <w:r>
        <w:t>В работе [</w:t>
      </w:r>
      <w:hyperlink r:id="rId25" w:anchor="literature.15" w:history="1">
        <w:r>
          <w:rPr>
            <w:rStyle w:val="a4"/>
            <w:rFonts w:eastAsiaTheme="majorEastAsia"/>
          </w:rPr>
          <w:t>15</w:t>
        </w:r>
      </w:hyperlink>
      <w:r>
        <w:t xml:space="preserve">] предложена модель </w:t>
      </w:r>
      <w:bookmarkStart w:id="202" w:name="keyword196"/>
      <w:bookmarkEnd w:id="202"/>
      <w:r>
        <w:rPr>
          <w:rStyle w:val="keyword"/>
        </w:rPr>
        <w:t>управления рисками</w:t>
      </w:r>
      <w:r>
        <w:t xml:space="preserve"> крупного проекта. В рамках предлагаемой модели проект рассматривается как множество взаимосвязанных процессов, которые сгруппированы </w:t>
      </w:r>
      <w:bookmarkStart w:id="203" w:name="keyword197"/>
      <w:bookmarkEnd w:id="203"/>
      <w:r>
        <w:rPr>
          <w:rStyle w:val="keyword"/>
        </w:rPr>
        <w:t>по</w:t>
      </w:r>
      <w:r>
        <w:t xml:space="preserve"> фазам. Такая группировка позволяет отслеживать достижения целей и подцелей проекта и оценивать возможный </w:t>
      </w:r>
      <w:bookmarkStart w:id="204" w:name="keyword198"/>
      <w:bookmarkEnd w:id="204"/>
      <w:r w:rsidRPr="00187FA7">
        <w:t>риск</w:t>
      </w:r>
      <w:r>
        <w:t xml:space="preserve"> его выхода за установленные ограничения. Кроме того, процессы проекта группируются </w:t>
      </w:r>
      <w:bookmarkStart w:id="205" w:name="keyword199"/>
      <w:bookmarkEnd w:id="205"/>
      <w:r w:rsidRPr="00187FA7">
        <w:t>по</w:t>
      </w:r>
      <w:r>
        <w:t xml:space="preserve"> категориям на процессы, связанные с управлением проектом и продуктом проекта.</w:t>
      </w:r>
    </w:p>
    <w:p w:rsidR="000D617F" w:rsidRDefault="000D617F" w:rsidP="00187FA7">
      <w:pPr>
        <w:pStyle w:val="a3"/>
        <w:ind w:firstLine="567"/>
        <w:jc w:val="both"/>
      </w:pPr>
      <w:r>
        <w:t xml:space="preserve">Процессы управления проектом группируются </w:t>
      </w:r>
      <w:bookmarkStart w:id="206" w:name="keyword200"/>
      <w:bookmarkEnd w:id="206"/>
      <w:r w:rsidRPr="00187FA7">
        <w:t>по</w:t>
      </w:r>
      <w:r>
        <w:t xml:space="preserve"> их направленности, например, процессы, связанные со сроками, включаются в одну группу. Практически во всех проектах присутствуют группы процессов установления целей проекта, управления взаимосвязями процессов в проекте, сроками, затратами, ресурсами, кадрами, информационными потоками, менеджментом </w:t>
      </w:r>
      <w:bookmarkStart w:id="207" w:name="keyword201"/>
      <w:bookmarkEnd w:id="207"/>
      <w:r w:rsidRPr="00187FA7">
        <w:t>рисков</w:t>
      </w:r>
      <w:r>
        <w:t xml:space="preserve">. Структура всех процессов проекта связана с конфигурацией ИС таким образом, чтобы в любой момент осуществления проекта была возможность реализовать требования, предъявляемые к ИС на различных стадиях ее жизненного </w:t>
      </w:r>
      <w:bookmarkStart w:id="208" w:name="keyword202"/>
      <w:bookmarkEnd w:id="208"/>
      <w:r w:rsidRPr="00187FA7">
        <w:t>цикла</w:t>
      </w:r>
      <w:r>
        <w:t xml:space="preserve">. Она определяет отношения между видами деятельности, непосредственно касающимися процессов проекта и характеристиками создаваемой ИС. ИС на каждом этапе ее построения обладает определенной базовой для данного этапа конфигурацией. Соответственно, и процессы проекта должны быть выстроены таким образом, чтобы в результате их осуществления была достигнута именно эта </w:t>
      </w:r>
      <w:bookmarkStart w:id="209" w:name="keyword203"/>
      <w:bookmarkEnd w:id="209"/>
      <w:r>
        <w:rPr>
          <w:rStyle w:val="keyword"/>
        </w:rPr>
        <w:t>конфигурация</w:t>
      </w:r>
      <w:r>
        <w:t>.</w:t>
      </w:r>
    </w:p>
    <w:p w:rsidR="000D617F" w:rsidRDefault="000D617F" w:rsidP="00187FA7">
      <w:pPr>
        <w:pStyle w:val="a3"/>
        <w:ind w:firstLine="567"/>
        <w:jc w:val="both"/>
      </w:pPr>
      <w:bookmarkStart w:id="210" w:name="keyword204"/>
      <w:bookmarkEnd w:id="210"/>
      <w:r>
        <w:rPr>
          <w:rStyle w:val="keyword"/>
        </w:rPr>
        <w:t>Управление конфигурацией</w:t>
      </w:r>
      <w:r>
        <w:t xml:space="preserve"> ИС и процессами проекта позволяет координировать управление перечисленными видами деятельности, исходя из тех изменений, которые постоянно возникают в ходе реализации проекта.</w:t>
      </w:r>
    </w:p>
    <w:p w:rsidR="000D617F" w:rsidRDefault="000D617F" w:rsidP="00187FA7">
      <w:pPr>
        <w:pStyle w:val="a3"/>
        <w:ind w:firstLine="567"/>
        <w:jc w:val="both"/>
      </w:pPr>
      <w:r>
        <w:t xml:space="preserve">Очевидно, что чем сложнее проект, тем сильнее проявляется взаимосвязь проектных </w:t>
      </w:r>
      <w:bookmarkStart w:id="211" w:name="keyword205"/>
      <w:bookmarkEnd w:id="211"/>
      <w:r w:rsidRPr="00187FA7">
        <w:t>рисков</w:t>
      </w:r>
      <w:r>
        <w:t xml:space="preserve"> и, следовательно, тем более формализованным должно быть управление проектами для адекватного снижения этих </w:t>
      </w:r>
      <w:bookmarkStart w:id="212" w:name="keyword206"/>
      <w:bookmarkEnd w:id="212"/>
      <w:r w:rsidRPr="00187FA7">
        <w:t>рисков</w:t>
      </w:r>
      <w:r>
        <w:t xml:space="preserve">. В крупных проектах работы обладают высокой связностью, поэтому любые изменения в одном </w:t>
      </w:r>
      <w:proofErr w:type="gramStart"/>
      <w:r>
        <w:t>процессе</w:t>
      </w:r>
      <w:proofErr w:type="gramEnd"/>
      <w:r>
        <w:t xml:space="preserve"> так или иначе влияют на другие процессы проекта.</w:t>
      </w:r>
    </w:p>
    <w:p w:rsidR="000D617F" w:rsidRDefault="000D617F" w:rsidP="000D617F">
      <w:pPr>
        <w:pStyle w:val="3"/>
      </w:pPr>
      <w:bookmarkStart w:id="213" w:name="sect5"/>
      <w:bookmarkEnd w:id="213"/>
      <w:r>
        <w:t>Пример процедуры управления рисками</w:t>
      </w:r>
    </w:p>
    <w:p w:rsidR="000D617F" w:rsidRDefault="000D617F" w:rsidP="00187FA7">
      <w:pPr>
        <w:pStyle w:val="a3"/>
        <w:jc w:val="both"/>
      </w:pPr>
      <w:r>
        <w:t xml:space="preserve">Настоящая процедура применятся для </w:t>
      </w:r>
      <w:bookmarkStart w:id="214" w:name="keyword207"/>
      <w:bookmarkEnd w:id="214"/>
      <w:r>
        <w:rPr>
          <w:rStyle w:val="keyword"/>
        </w:rPr>
        <w:t>управления рисками</w:t>
      </w:r>
      <w:r>
        <w:t xml:space="preserve"> на проекте внедрения ИС. </w:t>
      </w:r>
      <w:bookmarkStart w:id="215" w:name="keyword208"/>
      <w:bookmarkEnd w:id="215"/>
      <w:r>
        <w:rPr>
          <w:rStyle w:val="keyword"/>
        </w:rPr>
        <w:t>По</w:t>
      </w:r>
      <w:r>
        <w:t xml:space="preserve"> согласованию сторон процедура может изменяться. Управление </w:t>
      </w:r>
      <w:bookmarkStart w:id="216" w:name="keyword209"/>
      <w:bookmarkEnd w:id="216"/>
      <w:r>
        <w:rPr>
          <w:rStyle w:val="keyword"/>
        </w:rPr>
        <w:t>рисками</w:t>
      </w:r>
      <w:r>
        <w:t xml:space="preserve"> выполняется на протяжении всего проекта с использованием журнала регистрации (реестра) </w:t>
      </w:r>
      <w:bookmarkStart w:id="217" w:name="keyword210"/>
      <w:bookmarkEnd w:id="217"/>
      <w:r>
        <w:rPr>
          <w:rStyle w:val="keyword"/>
        </w:rPr>
        <w:t>рисков</w:t>
      </w:r>
      <w:r>
        <w:t>.</w:t>
      </w:r>
    </w:p>
    <w:p w:rsidR="000D617F" w:rsidRDefault="000D617F" w:rsidP="00187FA7">
      <w:pPr>
        <w:pStyle w:val="a3"/>
        <w:jc w:val="both"/>
      </w:pPr>
      <w:bookmarkStart w:id="218" w:name="keyword211"/>
      <w:bookmarkEnd w:id="218"/>
      <w:r>
        <w:rPr>
          <w:rStyle w:val="keyword"/>
        </w:rPr>
        <w:t>Запись</w:t>
      </w:r>
      <w:r>
        <w:t xml:space="preserve"> </w:t>
      </w:r>
      <w:bookmarkStart w:id="219" w:name="keyword212"/>
      <w:bookmarkEnd w:id="219"/>
      <w:r>
        <w:rPr>
          <w:rStyle w:val="keyword"/>
        </w:rPr>
        <w:t>риска</w:t>
      </w:r>
    </w:p>
    <w:p w:rsidR="000D617F" w:rsidRDefault="000D617F" w:rsidP="00187FA7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 xml:space="preserve">Любой член функциональной группы от исполнителя или заказчика может сформулировать </w:t>
      </w:r>
      <w:bookmarkStart w:id="220" w:name="keyword213"/>
      <w:bookmarkEnd w:id="220"/>
      <w:r>
        <w:rPr>
          <w:rStyle w:val="keyword"/>
        </w:rPr>
        <w:t>риск</w:t>
      </w:r>
      <w:r>
        <w:t xml:space="preserve"> и инициировать его решение согласно процедуре. </w:t>
      </w:r>
      <w:bookmarkStart w:id="221" w:name="keyword214"/>
      <w:bookmarkEnd w:id="221"/>
      <w:r>
        <w:rPr>
          <w:rStyle w:val="keyword"/>
        </w:rPr>
        <w:t>Риск</w:t>
      </w:r>
      <w:r>
        <w:t xml:space="preserve"> фиксируется руководителями функциональных групп "Финансы", "Персонал" или лицами, назначенными ими; в журнале </w:t>
      </w:r>
      <w:bookmarkStart w:id="222" w:name="keyword215"/>
      <w:bookmarkEnd w:id="222"/>
      <w:r>
        <w:rPr>
          <w:rStyle w:val="keyword"/>
        </w:rPr>
        <w:t>рисков</w:t>
      </w:r>
      <w:r>
        <w:t xml:space="preserve"> необходимо дать ссылку на файл журнала </w:t>
      </w:r>
      <w:bookmarkStart w:id="223" w:name="keyword216"/>
      <w:bookmarkEnd w:id="223"/>
      <w:r>
        <w:rPr>
          <w:rStyle w:val="keyword"/>
        </w:rPr>
        <w:t>рисков</w:t>
      </w:r>
      <w:r>
        <w:t xml:space="preserve"> в проектной библиотеке.</w:t>
      </w:r>
    </w:p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lastRenderedPageBreak/>
        <w:t xml:space="preserve">Одновременно оформляется форма регистрации </w:t>
      </w:r>
      <w:bookmarkStart w:id="224" w:name="keyword217"/>
      <w:bookmarkEnd w:id="224"/>
      <w:r>
        <w:rPr>
          <w:rStyle w:val="keyword"/>
        </w:rPr>
        <w:t>риска</w:t>
      </w:r>
      <w:proofErr w:type="gramStart"/>
      <w:r>
        <w:t xml:space="preserve"> ;</w:t>
      </w:r>
      <w:proofErr w:type="gramEnd"/>
      <w:r>
        <w:t xml:space="preserve"> необходимо дать ссылку на файл формы регистрации </w:t>
      </w:r>
      <w:bookmarkStart w:id="225" w:name="keyword218"/>
      <w:bookmarkEnd w:id="225"/>
      <w:r>
        <w:rPr>
          <w:rStyle w:val="keyword"/>
        </w:rPr>
        <w:t>рисков</w:t>
      </w:r>
      <w:r>
        <w:t xml:space="preserve"> в проектной библиотеке.</w:t>
      </w:r>
    </w:p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t xml:space="preserve">Журнал </w:t>
      </w:r>
      <w:bookmarkStart w:id="226" w:name="keyword219"/>
      <w:bookmarkEnd w:id="226"/>
      <w:r>
        <w:rPr>
          <w:rStyle w:val="keyword"/>
        </w:rPr>
        <w:t>рисков</w:t>
      </w:r>
      <w:r>
        <w:t xml:space="preserve"> размещается в проектной библиотеке секретарем проекта и </w:t>
      </w:r>
      <w:proofErr w:type="gramStart"/>
      <w:r>
        <w:t>обновляется</w:t>
      </w:r>
      <w:proofErr w:type="gramEnd"/>
      <w:r>
        <w:t>/дополняется ежедневно в конце дня.</w:t>
      </w:r>
    </w:p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t xml:space="preserve">Формы регистрации </w:t>
      </w:r>
      <w:bookmarkStart w:id="227" w:name="keyword220"/>
      <w:bookmarkEnd w:id="227"/>
      <w:r>
        <w:rPr>
          <w:rStyle w:val="keyword"/>
        </w:rPr>
        <w:t>рисков</w:t>
      </w:r>
      <w:r>
        <w:t xml:space="preserve"> размещаются в проектной библиотеке и </w:t>
      </w:r>
      <w:proofErr w:type="gramStart"/>
      <w:r>
        <w:t>обновляются</w:t>
      </w:r>
      <w:proofErr w:type="gramEnd"/>
      <w:r>
        <w:t>/дополняются ежедневно в конце дня.</w:t>
      </w:r>
    </w:p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t xml:space="preserve">Управление/минимизация </w:t>
      </w:r>
      <w:bookmarkStart w:id="228" w:name="keyword221"/>
      <w:bookmarkEnd w:id="228"/>
      <w:r>
        <w:rPr>
          <w:rStyle w:val="keyword"/>
        </w:rPr>
        <w:t>рисков</w:t>
      </w:r>
      <w:r>
        <w:t xml:space="preserve"> </w:t>
      </w:r>
    </w:p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t xml:space="preserve">Возможные варианты управления/минимизации </w:t>
      </w:r>
      <w:bookmarkStart w:id="229" w:name="keyword222"/>
      <w:bookmarkEnd w:id="229"/>
      <w:r>
        <w:rPr>
          <w:rStyle w:val="keyword"/>
        </w:rPr>
        <w:t>риска</w:t>
      </w:r>
      <w:r>
        <w:t xml:space="preserve"> обсуждаются на ежедневных оперативных совещаниях и на е</w:t>
      </w:r>
      <w:bookmarkStart w:id="230" w:name="_GoBack"/>
      <w:bookmarkEnd w:id="230"/>
      <w:r>
        <w:t xml:space="preserve">женедельных совещаниях группы управления проектом и документируются в форме регистрации </w:t>
      </w:r>
      <w:bookmarkStart w:id="231" w:name="keyword223"/>
      <w:bookmarkEnd w:id="231"/>
      <w:r>
        <w:rPr>
          <w:rStyle w:val="keyword"/>
        </w:rPr>
        <w:t>рисков</w:t>
      </w:r>
    </w:p>
    <w:p w:rsidR="00187FA7" w:rsidRDefault="00187FA7">
      <w:pPr>
        <w:jc w:val="center"/>
      </w:pPr>
      <w:bookmarkStart w:id="232" w:name="table.5.11"/>
      <w:bookmarkEnd w:id="232"/>
      <w:r>
        <w:t>Таблица 5.11. Пример формы регистрации риска</w:t>
      </w:r>
    </w:p>
    <w:tbl>
      <w:tblPr>
        <w:tblW w:w="0" w:type="auto"/>
        <w:tblCellSpacing w:w="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4"/>
        <w:gridCol w:w="774"/>
        <w:gridCol w:w="447"/>
        <w:gridCol w:w="447"/>
        <w:gridCol w:w="1281"/>
        <w:gridCol w:w="648"/>
        <w:gridCol w:w="866"/>
        <w:gridCol w:w="450"/>
        <w:gridCol w:w="248"/>
        <w:gridCol w:w="1289"/>
        <w:gridCol w:w="1239"/>
      </w:tblGrid>
      <w:tr w:rsidR="000D617F" w:rsidRPr="00187FA7" w:rsidTr="00187FA7">
        <w:trPr>
          <w:tblCellSpacing w:w="7" w:type="dxa"/>
        </w:trPr>
        <w:tc>
          <w:tcPr>
            <w:tcW w:w="0" w:type="auto"/>
            <w:gridSpan w:val="11"/>
            <w:shd w:val="clear" w:color="auto" w:fill="D8D8D8"/>
            <w:vAlign w:val="center"/>
            <w:hideMark/>
          </w:tcPr>
          <w:p w:rsidR="000D617F" w:rsidRPr="00187FA7" w:rsidRDefault="000D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Запрос на регистрацию риска Номер в журнале рисков:&lt; Заполняется в ГУПР&gt;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6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 Заполняется автором запроса&gt;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ФИО автора</w:t>
            </w:r>
            <w:r w:rsidRPr="00187FA7">
              <w:rPr>
                <w:sz w:val="22"/>
                <w:szCs w:val="22"/>
              </w:rPr>
              <w:t>:&lt;Петров Петр Петрович&gt;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Роль</w:t>
            </w:r>
            <w:r w:rsidRPr="00187FA7">
              <w:rPr>
                <w:sz w:val="22"/>
                <w:szCs w:val="22"/>
              </w:rPr>
              <w:t>:&lt;Руководитель группы финансы&gt;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Проект</w:t>
            </w:r>
            <w:r w:rsidRPr="00187FA7">
              <w:rPr>
                <w:sz w:val="22"/>
                <w:szCs w:val="22"/>
              </w:rPr>
              <w:t>: &lt;ВМС 2&gt;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Фаза проекта</w:t>
            </w:r>
            <w:r w:rsidRPr="00187FA7">
              <w:rPr>
                <w:sz w:val="22"/>
                <w:szCs w:val="22"/>
              </w:rPr>
              <w:t>:&lt;Планирование&gt;</w:t>
            </w:r>
          </w:p>
        </w:tc>
        <w:tc>
          <w:tcPr>
            <w:tcW w:w="0" w:type="auto"/>
            <w:gridSpan w:val="5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&lt;Заполняется автором запроса&gt;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Приоритет</w:t>
            </w:r>
            <w:r w:rsidRPr="00187FA7">
              <w:rPr>
                <w:sz w:val="22"/>
                <w:szCs w:val="22"/>
              </w:rPr>
              <w:t>:&lt;Критично, высокий, средний, низкий</w:t>
            </w:r>
            <w:proofErr w:type="gramStart"/>
            <w:r w:rsidRPr="00187FA7">
              <w:rPr>
                <w:sz w:val="22"/>
                <w:szCs w:val="22"/>
              </w:rPr>
              <w:t xml:space="preserve"> (*)&gt;</w:t>
            </w:r>
            <w:proofErr w:type="gramEnd"/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Дата запроса</w:t>
            </w:r>
            <w:r w:rsidRPr="00187FA7">
              <w:rPr>
                <w:sz w:val="22"/>
                <w:szCs w:val="22"/>
              </w:rPr>
              <w:t>:&lt;</w:t>
            </w:r>
            <w:proofErr w:type="spellStart"/>
            <w:r w:rsidRPr="00187FA7">
              <w:rPr>
                <w:sz w:val="22"/>
                <w:szCs w:val="22"/>
              </w:rPr>
              <w:t>дд.мм</w:t>
            </w:r>
            <w:proofErr w:type="gramStart"/>
            <w:r w:rsidRPr="00187FA7">
              <w:rPr>
                <w:sz w:val="22"/>
                <w:szCs w:val="22"/>
              </w:rPr>
              <w:t>.г</w:t>
            </w:r>
            <w:proofErr w:type="gramEnd"/>
            <w:r w:rsidRPr="00187FA7">
              <w:rPr>
                <w:sz w:val="22"/>
                <w:szCs w:val="22"/>
              </w:rPr>
              <w:t>пт</w:t>
            </w:r>
            <w:proofErr w:type="spellEnd"/>
            <w:r w:rsidRPr="00187FA7">
              <w:rPr>
                <w:sz w:val="22"/>
                <w:szCs w:val="22"/>
              </w:rPr>
              <w:t>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Желаемая дата разрешения</w:t>
            </w:r>
            <w:r w:rsidRPr="00187FA7">
              <w:rPr>
                <w:sz w:val="22"/>
                <w:szCs w:val="22"/>
              </w:rPr>
              <w:t>:&lt;</w:t>
            </w:r>
            <w:proofErr w:type="spellStart"/>
            <w:r w:rsidRPr="00187FA7">
              <w:rPr>
                <w:sz w:val="22"/>
                <w:szCs w:val="22"/>
              </w:rPr>
              <w:t>дц.мм</w:t>
            </w:r>
            <w:proofErr w:type="gramStart"/>
            <w:r w:rsidRPr="00187FA7">
              <w:rPr>
                <w:sz w:val="22"/>
                <w:szCs w:val="22"/>
              </w:rPr>
              <w:t>.п</w:t>
            </w:r>
            <w:proofErr w:type="gramEnd"/>
            <w:r w:rsidRPr="00187FA7">
              <w:rPr>
                <w:sz w:val="22"/>
                <w:szCs w:val="22"/>
              </w:rPr>
              <w:t>тг</w:t>
            </w:r>
            <w:proofErr w:type="spellEnd"/>
            <w:r w:rsidRPr="00187FA7">
              <w:rPr>
                <w:sz w:val="22"/>
                <w:szCs w:val="22"/>
              </w:rPr>
              <w:t>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11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Описание риска</w:t>
            </w:r>
            <w:r w:rsidRPr="00187FA7">
              <w:rPr>
                <w:sz w:val="22"/>
                <w:szCs w:val="22"/>
              </w:rPr>
              <w:t>:&lt;Заполняется автором запроса&gt;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 xml:space="preserve">&lt;Детальное описание </w:t>
            </w:r>
            <w:bookmarkStart w:id="233" w:name="keyword224"/>
            <w:bookmarkEnd w:id="233"/>
            <w:r w:rsidRPr="00187FA7">
              <w:rPr>
                <w:rStyle w:val="keyword"/>
                <w:sz w:val="22"/>
                <w:szCs w:val="22"/>
              </w:rPr>
              <w:t>риска</w:t>
            </w:r>
            <w:r w:rsidRPr="00187FA7">
              <w:rPr>
                <w:sz w:val="22"/>
                <w:szCs w:val="22"/>
              </w:rPr>
              <w:t>, контрольная точка (дата) наступления рискового события&gt;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 xml:space="preserve">&lt; Описание уже предпринятых действий для минимизации </w:t>
            </w:r>
            <w:bookmarkStart w:id="234" w:name="keyword225"/>
            <w:bookmarkEnd w:id="234"/>
            <w:r w:rsidRPr="00187FA7">
              <w:rPr>
                <w:rStyle w:val="keyword"/>
                <w:sz w:val="22"/>
                <w:szCs w:val="22"/>
              </w:rPr>
              <w:t>риска</w:t>
            </w:r>
            <w:r w:rsidRPr="00187FA7">
              <w:rPr>
                <w:sz w:val="22"/>
                <w:szCs w:val="22"/>
              </w:rPr>
              <w:t xml:space="preserve"> 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Дата окончания действия риска</w:t>
            </w:r>
            <w:r w:rsidRPr="00187FA7">
              <w:rPr>
                <w:sz w:val="22"/>
                <w:szCs w:val="22"/>
              </w:rPr>
              <w:t>:&lt;</w:t>
            </w:r>
            <w:proofErr w:type="spellStart"/>
            <w:r w:rsidRPr="00187FA7">
              <w:rPr>
                <w:sz w:val="22"/>
                <w:szCs w:val="22"/>
              </w:rPr>
              <w:t>дд.мм</w:t>
            </w:r>
            <w:proofErr w:type="gramStart"/>
            <w:r w:rsidRPr="00187FA7">
              <w:rPr>
                <w:sz w:val="22"/>
                <w:szCs w:val="22"/>
              </w:rPr>
              <w:t>.п</w:t>
            </w:r>
            <w:proofErr w:type="gramEnd"/>
            <w:r w:rsidRPr="00187FA7">
              <w:rPr>
                <w:sz w:val="22"/>
                <w:szCs w:val="22"/>
              </w:rPr>
              <w:t>тт</w:t>
            </w:r>
            <w:proofErr w:type="spellEnd"/>
            <w:r w:rsidRPr="00187FA7">
              <w:rPr>
                <w:sz w:val="22"/>
                <w:szCs w:val="22"/>
              </w:rPr>
              <w:t>&gt; (**)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Предпосылки</w:t>
            </w:r>
            <w:r w:rsidRPr="00187FA7">
              <w:rPr>
                <w:sz w:val="22"/>
                <w:szCs w:val="22"/>
              </w:rPr>
              <w:t>: &lt; Описание причин возникновения риска&gt;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Последствия:&lt;Описание возможных последствий в случае наступления рисковых событий и их влияния на проект&gt;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Варианты решения</w:t>
            </w:r>
            <w:r w:rsidRPr="00187FA7">
              <w:rPr>
                <w:sz w:val="22"/>
                <w:szCs w:val="22"/>
              </w:rPr>
              <w:t>: &lt; Описание предложений по вариантам решения&gt;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 Какие действия от проектного офиса ожидаются для минимизации риска&gt;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11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 xml:space="preserve">&lt;Заполняется в </w:t>
            </w:r>
            <w:r w:rsidRPr="00187FA7">
              <w:rPr>
                <w:b/>
                <w:bCs/>
                <w:sz w:val="22"/>
                <w:szCs w:val="22"/>
              </w:rPr>
              <w:t>ГУП&gt;</w:t>
            </w:r>
            <w:r w:rsidRPr="00187FA7">
              <w:rPr>
                <w:sz w:val="22"/>
                <w:szCs w:val="22"/>
              </w:rPr>
              <w:t xml:space="preserve"> 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Статус</w:t>
            </w:r>
            <w:proofErr w:type="gramStart"/>
            <w:r w:rsidRPr="00187FA7">
              <w:rPr>
                <w:b/>
                <w:bCs/>
                <w:sz w:val="22"/>
                <w:szCs w:val="22"/>
              </w:rPr>
              <w:t xml:space="preserve"> </w:t>
            </w:r>
            <w:r w:rsidRPr="00187FA7">
              <w:rPr>
                <w:sz w:val="22"/>
                <w:szCs w:val="22"/>
              </w:rPr>
              <w:t>(***):</w:t>
            </w:r>
            <w:proofErr w:type="gramEnd"/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Комментарий к статусу</w:t>
            </w:r>
            <w:r w:rsidRPr="00187FA7">
              <w:rPr>
                <w:sz w:val="22"/>
                <w:szCs w:val="22"/>
              </w:rPr>
              <w:t>: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&lt;статус&gt;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</w:t>
            </w:r>
            <w:proofErr w:type="spellStart"/>
            <w:r w:rsidRPr="00187FA7">
              <w:rPr>
                <w:sz w:val="22"/>
                <w:szCs w:val="22"/>
              </w:rPr>
              <w:t>дц.мм</w:t>
            </w:r>
            <w:proofErr w:type="gramStart"/>
            <w:r w:rsidRPr="00187FA7">
              <w:rPr>
                <w:sz w:val="22"/>
                <w:szCs w:val="22"/>
              </w:rPr>
              <w:t>.г</w:t>
            </w:r>
            <w:proofErr w:type="gramEnd"/>
            <w:r w:rsidRPr="00187FA7">
              <w:rPr>
                <w:sz w:val="22"/>
                <w:szCs w:val="22"/>
              </w:rPr>
              <w:t>ггг</w:t>
            </w:r>
            <w:proofErr w:type="spellEnd"/>
            <w:r w:rsidRPr="00187FA7">
              <w:rPr>
                <w:sz w:val="22"/>
                <w:szCs w:val="22"/>
              </w:rPr>
              <w:t>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&lt;комментарии к статусу&gt;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&lt;статус&gt;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</w:t>
            </w:r>
            <w:proofErr w:type="spellStart"/>
            <w:r w:rsidRPr="00187FA7">
              <w:rPr>
                <w:sz w:val="22"/>
                <w:szCs w:val="22"/>
              </w:rPr>
              <w:t>дд.мм</w:t>
            </w:r>
            <w:proofErr w:type="gramStart"/>
            <w:r w:rsidRPr="00187FA7">
              <w:rPr>
                <w:sz w:val="22"/>
                <w:szCs w:val="22"/>
              </w:rPr>
              <w:t>.г</w:t>
            </w:r>
            <w:proofErr w:type="gramEnd"/>
            <w:r w:rsidRPr="00187FA7">
              <w:rPr>
                <w:sz w:val="22"/>
                <w:szCs w:val="22"/>
              </w:rPr>
              <w:t>ггг</w:t>
            </w:r>
            <w:proofErr w:type="spellEnd"/>
            <w:r w:rsidRPr="00187FA7">
              <w:rPr>
                <w:sz w:val="22"/>
                <w:szCs w:val="22"/>
              </w:rPr>
              <w:t>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&lt;комментарии к статусу&gt;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&lt;статус&gt;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</w:t>
            </w:r>
            <w:proofErr w:type="spellStart"/>
            <w:r w:rsidRPr="00187FA7">
              <w:rPr>
                <w:sz w:val="22"/>
                <w:szCs w:val="22"/>
              </w:rPr>
              <w:t>дд.мм</w:t>
            </w:r>
            <w:proofErr w:type="gramStart"/>
            <w:r w:rsidRPr="00187FA7">
              <w:rPr>
                <w:sz w:val="22"/>
                <w:szCs w:val="22"/>
              </w:rPr>
              <w:t>.г</w:t>
            </w:r>
            <w:proofErr w:type="gramEnd"/>
            <w:r w:rsidRPr="00187FA7">
              <w:rPr>
                <w:sz w:val="22"/>
                <w:szCs w:val="22"/>
              </w:rPr>
              <w:t>пт</w:t>
            </w:r>
            <w:proofErr w:type="spellEnd"/>
            <w:r w:rsidRPr="00187FA7">
              <w:rPr>
                <w:sz w:val="22"/>
                <w:szCs w:val="22"/>
              </w:rPr>
              <w:t>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&lt;комментарии к статусу&gt;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&lt;статус&gt;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</w:t>
            </w:r>
            <w:proofErr w:type="spellStart"/>
            <w:r w:rsidRPr="00187FA7">
              <w:rPr>
                <w:sz w:val="22"/>
                <w:szCs w:val="22"/>
              </w:rPr>
              <w:t>дд.мм</w:t>
            </w:r>
            <w:proofErr w:type="gramStart"/>
            <w:r w:rsidRPr="00187FA7">
              <w:rPr>
                <w:sz w:val="22"/>
                <w:szCs w:val="22"/>
              </w:rPr>
              <w:t>.г</w:t>
            </w:r>
            <w:proofErr w:type="gramEnd"/>
            <w:r w:rsidRPr="00187FA7">
              <w:rPr>
                <w:sz w:val="22"/>
                <w:szCs w:val="22"/>
              </w:rPr>
              <w:t>пт</w:t>
            </w:r>
            <w:proofErr w:type="spellEnd"/>
            <w:r w:rsidRPr="00187FA7">
              <w:rPr>
                <w:sz w:val="22"/>
                <w:szCs w:val="22"/>
              </w:rPr>
              <w:t>&gt;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&lt;комментарии к статусу&gt;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11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Результаты анализа риска</w:t>
            </w:r>
            <w:proofErr w:type="gramStart"/>
            <w:r w:rsidRPr="00187FA7">
              <w:rPr>
                <w:sz w:val="22"/>
                <w:szCs w:val="22"/>
              </w:rPr>
              <w:t xml:space="preserve"> (****): &lt;</w:t>
            </w:r>
            <w:proofErr w:type="gramEnd"/>
            <w:r w:rsidRPr="00187FA7">
              <w:rPr>
                <w:sz w:val="22"/>
                <w:szCs w:val="22"/>
              </w:rPr>
              <w:t>Заполняется в ГУПР&gt;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Вероятность</w:t>
            </w: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Влияние</w:t>
            </w:r>
          </w:p>
        </w:tc>
        <w:tc>
          <w:tcPr>
            <w:tcW w:w="0" w:type="auto"/>
            <w:gridSpan w:val="4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Степень угрозы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Стратегия работы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100%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Сильное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Критическая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Избежать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&lt;Х&gt;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Среднее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&lt;Х&gt;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Высокая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&lt;Х&gt;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Принять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Слабое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Средняя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Снижать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&lt;Х&gt;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lastRenderedPageBreak/>
              <w:t>25%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Низкая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11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 xml:space="preserve">&lt; Обоснование выбора стратегии (обязательно заполняется в случае выбора стратегии </w:t>
            </w:r>
            <w:bookmarkStart w:id="235" w:name="keyword226"/>
            <w:bookmarkEnd w:id="235"/>
            <w:r w:rsidRPr="00187FA7">
              <w:rPr>
                <w:rStyle w:val="keyword"/>
                <w:sz w:val="22"/>
                <w:szCs w:val="22"/>
              </w:rPr>
              <w:t>принятия риска</w:t>
            </w:r>
            <w:r w:rsidRPr="00187FA7">
              <w:rPr>
                <w:sz w:val="22"/>
                <w:szCs w:val="22"/>
              </w:rPr>
              <w:t>) 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&lt;Описание предложений по вариантам решения и действиям для совещания&gt;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 Предложение по назначению владельца риска&gt;</w:t>
            </w:r>
          </w:p>
          <w:p w:rsidR="000D617F" w:rsidRPr="00187FA7" w:rsidRDefault="000D617F">
            <w:pPr>
              <w:pStyle w:val="a3"/>
              <w:rPr>
                <w:sz w:val="22"/>
                <w:szCs w:val="22"/>
              </w:rPr>
            </w:pPr>
            <w:proofErr w:type="gramStart"/>
            <w:r w:rsidRPr="00187FA7">
              <w:rPr>
                <w:sz w:val="22"/>
                <w:szCs w:val="22"/>
              </w:rPr>
              <w:t>Ответственный за риск:</w:t>
            </w:r>
            <w:proofErr w:type="gramEnd"/>
            <w:r w:rsidRPr="00187FA7">
              <w:rPr>
                <w:sz w:val="22"/>
                <w:szCs w:val="22"/>
              </w:rPr>
              <w:t xml:space="preserve"> &lt;ФИО сотрудника&gt;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11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Утвержденный вариант решения по минимизации риска</w:t>
            </w:r>
            <w:r w:rsidRPr="00187FA7">
              <w:rPr>
                <w:sz w:val="22"/>
                <w:szCs w:val="22"/>
              </w:rPr>
              <w:t>:&lt; Заполняется в ГУП</w:t>
            </w:r>
            <w:proofErr w:type="gramStart"/>
            <w:r w:rsidRPr="00187FA7">
              <w:rPr>
                <w:sz w:val="22"/>
                <w:szCs w:val="22"/>
              </w:rPr>
              <w:t>&gt;&lt;З</w:t>
            </w:r>
            <w:proofErr w:type="gramEnd"/>
            <w:r w:rsidRPr="00187FA7">
              <w:rPr>
                <w:sz w:val="22"/>
                <w:szCs w:val="22"/>
              </w:rPr>
              <w:t>аполняется в ГУЛ на основании протокола совещания&gt;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Назначенные действия</w:t>
            </w: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Источник действия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b/>
                <w:bCs/>
                <w:sz w:val="22"/>
                <w:szCs w:val="22"/>
              </w:rPr>
              <w:t>Статус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 Описание назначенного действия&gt;</w:t>
            </w: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 xml:space="preserve">&lt;Сидоров </w:t>
            </w:r>
            <w:proofErr w:type="gramStart"/>
            <w:r w:rsidRPr="00187FA7">
              <w:rPr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</w:t>
            </w:r>
            <w:proofErr w:type="spellStart"/>
            <w:r w:rsidRPr="00187FA7">
              <w:rPr>
                <w:sz w:val="22"/>
                <w:szCs w:val="22"/>
              </w:rPr>
              <w:t>дд.мм</w:t>
            </w:r>
            <w:proofErr w:type="gramStart"/>
            <w:r w:rsidRPr="00187FA7">
              <w:rPr>
                <w:sz w:val="22"/>
                <w:szCs w:val="22"/>
              </w:rPr>
              <w:t>.г</w:t>
            </w:r>
            <w:proofErr w:type="gramEnd"/>
            <w:r w:rsidRPr="00187FA7">
              <w:rPr>
                <w:sz w:val="22"/>
                <w:szCs w:val="22"/>
              </w:rPr>
              <w:t>ггг</w:t>
            </w:r>
            <w:proofErr w:type="spellEnd"/>
            <w:r w:rsidRPr="00187FA7">
              <w:rPr>
                <w:sz w:val="22"/>
                <w:szCs w:val="22"/>
              </w:rPr>
              <w:t>&gt;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 xml:space="preserve">&lt; Совещание </w:t>
            </w:r>
            <w:proofErr w:type="gramStart"/>
            <w:r w:rsidRPr="00187FA7">
              <w:rPr>
                <w:sz w:val="22"/>
                <w:szCs w:val="22"/>
              </w:rPr>
              <w:t>от</w:t>
            </w:r>
            <w:proofErr w:type="gramEnd"/>
            <w:r w:rsidRPr="00187FA7">
              <w:rPr>
                <w:sz w:val="22"/>
                <w:szCs w:val="22"/>
              </w:rPr>
              <w:t xml:space="preserve"> ...&gt;</w:t>
            </w: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  <w:r w:rsidRPr="00187FA7">
              <w:rPr>
                <w:sz w:val="22"/>
                <w:szCs w:val="22"/>
              </w:rPr>
              <w:t>&lt;(*****)&gt;</w:t>
            </w: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</w:tr>
      <w:tr w:rsidR="000D617F" w:rsidRPr="00187FA7" w:rsidTr="00187FA7">
        <w:trPr>
          <w:tblCellSpacing w:w="7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EAEA"/>
            <w:hideMark/>
          </w:tcPr>
          <w:p w:rsidR="000D617F" w:rsidRPr="00187FA7" w:rsidRDefault="000D617F">
            <w:pPr>
              <w:rPr>
                <w:sz w:val="22"/>
                <w:szCs w:val="22"/>
              </w:rPr>
            </w:pPr>
          </w:p>
        </w:tc>
      </w:tr>
    </w:tbl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t xml:space="preserve">Принятое решение документируется в форме регистрации </w:t>
      </w:r>
      <w:bookmarkStart w:id="236" w:name="keyword227"/>
      <w:bookmarkEnd w:id="236"/>
      <w:r>
        <w:rPr>
          <w:rStyle w:val="keyword"/>
        </w:rPr>
        <w:t>рисков</w:t>
      </w:r>
      <w:r>
        <w:t>.</w:t>
      </w:r>
    </w:p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t>Влияние на график работ оценивается для каждого решения.</w:t>
      </w:r>
    </w:p>
    <w:p w:rsidR="000D617F" w:rsidRDefault="000D617F" w:rsidP="000D617F">
      <w:pPr>
        <w:numPr>
          <w:ilvl w:val="0"/>
          <w:numId w:val="9"/>
        </w:numPr>
        <w:spacing w:before="100" w:beforeAutospacing="1" w:after="100" w:afterAutospacing="1"/>
      </w:pPr>
      <w:r>
        <w:t>Если необходимо, заполняются формы - запросы на изменение.</w:t>
      </w:r>
    </w:p>
    <w:p w:rsidR="000D617F" w:rsidRDefault="000D617F" w:rsidP="000D617F">
      <w:pPr>
        <w:pStyle w:val="a3"/>
      </w:pPr>
      <w:bookmarkStart w:id="237" w:name="keyword228"/>
      <w:bookmarkEnd w:id="237"/>
      <w:r>
        <w:rPr>
          <w:rStyle w:val="keyword"/>
        </w:rPr>
        <w:t>Информация</w:t>
      </w:r>
      <w:r>
        <w:t xml:space="preserve"> фиксируется в форме регистрации </w:t>
      </w:r>
      <w:bookmarkStart w:id="238" w:name="keyword229"/>
      <w:bookmarkEnd w:id="238"/>
      <w:r>
        <w:rPr>
          <w:rStyle w:val="keyword"/>
        </w:rPr>
        <w:t>риска</w:t>
      </w:r>
      <w:r>
        <w:t xml:space="preserve"> (см. </w:t>
      </w:r>
      <w:hyperlink r:id="rId26" w:anchor="table.5.11" w:history="1">
        <w:r>
          <w:rPr>
            <w:rStyle w:val="a4"/>
            <w:rFonts w:eastAsiaTheme="majorEastAsia"/>
          </w:rPr>
          <w:t>табл. 5.11</w:t>
        </w:r>
      </w:hyperlink>
      <w:r>
        <w:t xml:space="preserve">), состоящей </w:t>
      </w:r>
      <w:proofErr w:type="gramStart"/>
      <w:r>
        <w:t>из</w:t>
      </w:r>
      <w:proofErr w:type="gramEnd"/>
      <w:r>
        <w:t>:</w:t>
      </w:r>
    </w:p>
    <w:p w:rsidR="000D617F" w:rsidRDefault="000D617F" w:rsidP="000D617F">
      <w:pPr>
        <w:numPr>
          <w:ilvl w:val="0"/>
          <w:numId w:val="10"/>
        </w:numPr>
        <w:spacing w:before="100" w:beforeAutospacing="1" w:after="100" w:afterAutospacing="1"/>
      </w:pPr>
      <w:r>
        <w:t>верхнего колонтитула с указанием: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 xml:space="preserve">имени автора, объявившего </w:t>
      </w:r>
      <w:bookmarkStart w:id="239" w:name="keyword230"/>
      <w:bookmarkEnd w:id="239"/>
      <w:r>
        <w:rPr>
          <w:rStyle w:val="keyword"/>
        </w:rPr>
        <w:t>риск</w:t>
      </w:r>
      <w:proofErr w:type="gramStart"/>
      <w:r>
        <w:t xml:space="preserve"> ;</w:t>
      </w:r>
      <w:proofErr w:type="gramEnd"/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 xml:space="preserve">функциональной области и этапа проекта, к которому относится </w:t>
      </w:r>
      <w:bookmarkStart w:id="240" w:name="keyword231"/>
      <w:bookmarkEnd w:id="240"/>
      <w:r>
        <w:rPr>
          <w:rStyle w:val="keyword"/>
        </w:rPr>
        <w:t>риск</w:t>
      </w:r>
      <w:proofErr w:type="gramStart"/>
      <w:r>
        <w:t xml:space="preserve"> ;</w:t>
      </w:r>
      <w:proofErr w:type="gramEnd"/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даты записи;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порядкового номера записи;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 xml:space="preserve">полного описание </w:t>
      </w:r>
      <w:bookmarkStart w:id="241" w:name="keyword232"/>
      <w:bookmarkEnd w:id="241"/>
      <w:r>
        <w:rPr>
          <w:rStyle w:val="keyword"/>
        </w:rPr>
        <w:t>риска</w:t>
      </w:r>
      <w:proofErr w:type="gramStart"/>
      <w:r>
        <w:t xml:space="preserve"> ;</w:t>
      </w:r>
      <w:proofErr w:type="gramEnd"/>
    </w:p>
    <w:p w:rsidR="000D617F" w:rsidRDefault="000D617F" w:rsidP="000D617F">
      <w:pPr>
        <w:numPr>
          <w:ilvl w:val="0"/>
          <w:numId w:val="10"/>
        </w:numPr>
        <w:spacing w:before="100" w:beforeAutospacing="1" w:after="100" w:afterAutospacing="1"/>
      </w:pPr>
      <w:r>
        <w:t>формулировки текущего состояния (изменяется по мере необходимости):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 xml:space="preserve">назначенный ответственный за разрешение </w:t>
      </w:r>
      <w:bookmarkStart w:id="242" w:name="keyword233"/>
      <w:bookmarkEnd w:id="242"/>
      <w:r>
        <w:rPr>
          <w:rStyle w:val="keyword"/>
        </w:rPr>
        <w:t>риска</w:t>
      </w:r>
      <w:proofErr w:type="gramStart"/>
      <w:r>
        <w:t xml:space="preserve"> ;</w:t>
      </w:r>
      <w:proofErr w:type="gramEnd"/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приоритет: "критично", "высокий", "средний", "низкий";</w:t>
      </w:r>
    </w:p>
    <w:p w:rsidR="000D617F" w:rsidRDefault="000D617F" w:rsidP="000D617F">
      <w:pPr>
        <w:numPr>
          <w:ilvl w:val="0"/>
          <w:numId w:val="10"/>
        </w:numPr>
        <w:spacing w:before="100" w:beforeAutospacing="1" w:after="100" w:afterAutospacing="1"/>
      </w:pPr>
      <w:r>
        <w:t xml:space="preserve">изучения/минимизации </w:t>
      </w:r>
      <w:bookmarkStart w:id="243" w:name="keyword234"/>
      <w:bookmarkEnd w:id="243"/>
      <w:r>
        <w:rPr>
          <w:rStyle w:val="keyword"/>
        </w:rPr>
        <w:t>риска</w:t>
      </w:r>
      <w:r>
        <w:t>: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 xml:space="preserve">возможные пути решения: возможные пути минимизации </w:t>
      </w:r>
      <w:bookmarkStart w:id="244" w:name="keyword235"/>
      <w:bookmarkEnd w:id="244"/>
      <w:r>
        <w:rPr>
          <w:rStyle w:val="keyword"/>
        </w:rPr>
        <w:t>риска</w:t>
      </w:r>
      <w:r>
        <w:t>, включая влияние на проект в терминах нарушения хода проекта, времени, качества;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оценка влияния: оценка влияния на бизнес/технические аспекты проекта;</w:t>
      </w:r>
    </w:p>
    <w:p w:rsidR="000D617F" w:rsidRDefault="000D617F" w:rsidP="000D617F">
      <w:pPr>
        <w:numPr>
          <w:ilvl w:val="0"/>
          <w:numId w:val="10"/>
        </w:numPr>
        <w:spacing w:before="100" w:beforeAutospacing="1" w:after="100" w:afterAutospacing="1"/>
      </w:pPr>
      <w:r>
        <w:t>решения: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рекомендация: окончательное решение для утверждения;</w:t>
      </w:r>
    </w:p>
    <w:p w:rsidR="000D617F" w:rsidRDefault="000D617F" w:rsidP="000D617F">
      <w:pPr>
        <w:numPr>
          <w:ilvl w:val="0"/>
          <w:numId w:val="10"/>
        </w:numPr>
        <w:spacing w:before="100" w:beforeAutospacing="1" w:after="100" w:afterAutospacing="1"/>
      </w:pPr>
      <w:r>
        <w:t>утверждения: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утверждено исполнителем, дата;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утверждено заказчиком, дата;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соответствующий номер запроса на изменение (если присутствует запрос на изменение);</w:t>
      </w:r>
    </w:p>
    <w:p w:rsidR="000D617F" w:rsidRDefault="000D617F" w:rsidP="000D617F">
      <w:pPr>
        <w:numPr>
          <w:ilvl w:val="1"/>
          <w:numId w:val="10"/>
        </w:numPr>
        <w:spacing w:before="100" w:beforeAutospacing="1" w:after="100" w:afterAutospacing="1"/>
      </w:pPr>
      <w:r>
        <w:t>запрос на изменение утвержден, дата.</w:t>
      </w:r>
    </w:p>
    <w:p w:rsidR="000D617F" w:rsidRDefault="000D617F" w:rsidP="00187FA7">
      <w:pPr>
        <w:pStyle w:val="a3"/>
        <w:ind w:firstLine="567"/>
        <w:jc w:val="both"/>
      </w:pPr>
      <w:r>
        <w:lastRenderedPageBreak/>
        <w:t xml:space="preserve">Ответ на </w:t>
      </w:r>
      <w:bookmarkStart w:id="245" w:name="keyword236"/>
      <w:bookmarkEnd w:id="245"/>
      <w:r>
        <w:rPr>
          <w:rStyle w:val="keyword"/>
        </w:rPr>
        <w:t>риск</w:t>
      </w:r>
      <w:r>
        <w:t xml:space="preserve"> должен быть дан не позднее пяти рабочих дней от даты регистрации вопроса. Если вопрос не будет решен на уровне руководителей проекта, он будет </w:t>
      </w:r>
      <w:proofErr w:type="spellStart"/>
      <w:r>
        <w:t>эскалирован</w:t>
      </w:r>
      <w:proofErr w:type="spellEnd"/>
      <w:r>
        <w:t xml:space="preserve"> на уровень проектного офиса программы внедрения </w:t>
      </w:r>
      <w:bookmarkStart w:id="246" w:name="keyword237"/>
      <w:bookmarkEnd w:id="246"/>
      <w:r>
        <w:rPr>
          <w:rStyle w:val="keyword"/>
        </w:rPr>
        <w:t>ERP</w:t>
      </w:r>
      <w:r>
        <w:rPr>
          <w:rStyle w:val="a9"/>
        </w:rPr>
        <w:footnoteReference w:id="1"/>
      </w:r>
      <w:r>
        <w:t>.</w:t>
      </w:r>
    </w:p>
    <w:p w:rsidR="000D617F" w:rsidRDefault="000D617F" w:rsidP="000D617F">
      <w:pPr>
        <w:rPr>
          <w:rStyle w:val="a4"/>
          <w:rFonts w:eastAsiaTheme="majorEastAsia"/>
        </w:rPr>
      </w:pPr>
      <w:r>
        <w:fldChar w:fldCharType="begin"/>
      </w:r>
      <w:r>
        <w:instrText xml:space="preserve"> HYPERLINK "http://www.intuit.ru/studies/courses/646/502/lecture/11398" </w:instrText>
      </w:r>
      <w:r>
        <w:fldChar w:fldCharType="separate"/>
      </w:r>
    </w:p>
    <w:p w:rsidR="000D617F" w:rsidRDefault="000D617F" w:rsidP="000D617F">
      <w:r>
        <w:fldChar w:fldCharType="end"/>
      </w:r>
    </w:p>
    <w:p w:rsidR="007A44F0" w:rsidRDefault="007A44F0" w:rsidP="007A44F0"/>
    <w:p w:rsidR="00A62511" w:rsidRDefault="00A62511"/>
    <w:sectPr w:rsidR="00A6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AE" w:rsidRDefault="00BA1AAE" w:rsidP="000D617F">
      <w:r>
        <w:separator/>
      </w:r>
    </w:p>
  </w:endnote>
  <w:endnote w:type="continuationSeparator" w:id="0">
    <w:p w:rsidR="00BA1AAE" w:rsidRDefault="00BA1AAE" w:rsidP="000D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AE" w:rsidRDefault="00BA1AAE" w:rsidP="000D617F">
      <w:r>
        <w:separator/>
      </w:r>
    </w:p>
  </w:footnote>
  <w:footnote w:type="continuationSeparator" w:id="0">
    <w:p w:rsidR="00BA1AAE" w:rsidRDefault="00BA1AAE" w:rsidP="000D617F">
      <w:r>
        <w:continuationSeparator/>
      </w:r>
    </w:p>
  </w:footnote>
  <w:footnote w:id="1">
    <w:p w:rsidR="000D617F" w:rsidRDefault="000D617F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b/>
          <w:bCs/>
        </w:rPr>
        <w:t>ERP</w:t>
      </w:r>
      <w:r>
        <w:t xml:space="preserve"> система (</w:t>
      </w:r>
      <w:proofErr w:type="spellStart"/>
      <w:r>
        <w:rPr>
          <w:b/>
          <w:bCs/>
        </w:rPr>
        <w:t>Enterprise</w:t>
      </w:r>
      <w:proofErr w:type="spellEnd"/>
      <w:r>
        <w:t xml:space="preserve"> </w:t>
      </w:r>
      <w:proofErr w:type="spellStart"/>
      <w:r>
        <w:rPr>
          <w:b/>
          <w:bCs/>
        </w:rPr>
        <w:t>Resource</w:t>
      </w:r>
      <w:proofErr w:type="spellEnd"/>
      <w:r>
        <w:t xml:space="preserve"> </w:t>
      </w:r>
      <w:proofErr w:type="spellStart"/>
      <w:r>
        <w:rPr>
          <w:b/>
          <w:bCs/>
        </w:rPr>
        <w:t>Planning</w:t>
      </w:r>
      <w:proofErr w:type="spellEnd"/>
      <w:r>
        <w:t>) представляет собой интегрированную информационную систему управления предприятием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5243"/>
    <w:multiLevelType w:val="multilevel"/>
    <w:tmpl w:val="147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8275E"/>
    <w:multiLevelType w:val="multilevel"/>
    <w:tmpl w:val="E944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E53F6"/>
    <w:multiLevelType w:val="multilevel"/>
    <w:tmpl w:val="7CCA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B096F"/>
    <w:multiLevelType w:val="multilevel"/>
    <w:tmpl w:val="55CC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31A3E"/>
    <w:multiLevelType w:val="multilevel"/>
    <w:tmpl w:val="EBF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F3E79"/>
    <w:multiLevelType w:val="multilevel"/>
    <w:tmpl w:val="E6FC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8B0F1C"/>
    <w:multiLevelType w:val="multilevel"/>
    <w:tmpl w:val="98FC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16CE6"/>
    <w:multiLevelType w:val="multilevel"/>
    <w:tmpl w:val="11E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F0CE0"/>
    <w:multiLevelType w:val="multilevel"/>
    <w:tmpl w:val="625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60139"/>
    <w:multiLevelType w:val="multilevel"/>
    <w:tmpl w:val="3E68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9A"/>
    <w:rsid w:val="00083D26"/>
    <w:rsid w:val="000D617F"/>
    <w:rsid w:val="00187FA7"/>
    <w:rsid w:val="004C44DC"/>
    <w:rsid w:val="00551DD9"/>
    <w:rsid w:val="005F089A"/>
    <w:rsid w:val="007A44F0"/>
    <w:rsid w:val="007F0E45"/>
    <w:rsid w:val="009A14CC"/>
    <w:rsid w:val="009F30D9"/>
    <w:rsid w:val="00A62511"/>
    <w:rsid w:val="00B01DA1"/>
    <w:rsid w:val="00BA1AAE"/>
    <w:rsid w:val="00D3236A"/>
    <w:rsid w:val="00D4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5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625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511"/>
    <w:rPr>
      <w:b/>
      <w:bCs/>
      <w:sz w:val="27"/>
      <w:szCs w:val="27"/>
    </w:rPr>
  </w:style>
  <w:style w:type="character" w:customStyle="1" w:styleId="zag">
    <w:name w:val="zag"/>
    <w:basedOn w:val="a0"/>
    <w:rsid w:val="00A62511"/>
  </w:style>
  <w:style w:type="character" w:customStyle="1" w:styleId="spelling-content-entity">
    <w:name w:val="spelling-content-entity"/>
    <w:basedOn w:val="a0"/>
    <w:rsid w:val="00A62511"/>
  </w:style>
  <w:style w:type="character" w:customStyle="1" w:styleId="10">
    <w:name w:val="Заголовок 1 Знак"/>
    <w:basedOn w:val="a0"/>
    <w:link w:val="1"/>
    <w:rsid w:val="00A62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A62511"/>
  </w:style>
  <w:style w:type="paragraph" w:styleId="a3">
    <w:name w:val="Normal (Web)"/>
    <w:basedOn w:val="a"/>
    <w:uiPriority w:val="99"/>
    <w:unhideWhenUsed/>
    <w:rsid w:val="00A62511"/>
    <w:pPr>
      <w:spacing w:before="100" w:beforeAutospacing="1" w:after="100" w:afterAutospacing="1"/>
    </w:pPr>
  </w:style>
  <w:style w:type="character" w:customStyle="1" w:styleId="keyword">
    <w:name w:val="keyword"/>
    <w:basedOn w:val="a0"/>
    <w:rsid w:val="00A62511"/>
  </w:style>
  <w:style w:type="character" w:styleId="a4">
    <w:name w:val="Hyperlink"/>
    <w:basedOn w:val="a0"/>
    <w:uiPriority w:val="99"/>
    <w:unhideWhenUsed/>
    <w:rsid w:val="00A62511"/>
    <w:rPr>
      <w:color w:val="0000FF"/>
      <w:u w:val="single"/>
    </w:rPr>
  </w:style>
  <w:style w:type="paragraph" w:styleId="a5">
    <w:name w:val="Balloon Text"/>
    <w:basedOn w:val="a"/>
    <w:link w:val="a6"/>
    <w:rsid w:val="009A1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14C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0D617F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0D617F"/>
  </w:style>
  <w:style w:type="character" w:styleId="a9">
    <w:name w:val="footnote reference"/>
    <w:basedOn w:val="a0"/>
    <w:rsid w:val="000D61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5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625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511"/>
    <w:rPr>
      <w:b/>
      <w:bCs/>
      <w:sz w:val="27"/>
      <w:szCs w:val="27"/>
    </w:rPr>
  </w:style>
  <w:style w:type="character" w:customStyle="1" w:styleId="zag">
    <w:name w:val="zag"/>
    <w:basedOn w:val="a0"/>
    <w:rsid w:val="00A62511"/>
  </w:style>
  <w:style w:type="character" w:customStyle="1" w:styleId="spelling-content-entity">
    <w:name w:val="spelling-content-entity"/>
    <w:basedOn w:val="a0"/>
    <w:rsid w:val="00A62511"/>
  </w:style>
  <w:style w:type="character" w:customStyle="1" w:styleId="10">
    <w:name w:val="Заголовок 1 Знак"/>
    <w:basedOn w:val="a0"/>
    <w:link w:val="1"/>
    <w:rsid w:val="00A62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A62511"/>
  </w:style>
  <w:style w:type="paragraph" w:styleId="a3">
    <w:name w:val="Normal (Web)"/>
    <w:basedOn w:val="a"/>
    <w:uiPriority w:val="99"/>
    <w:unhideWhenUsed/>
    <w:rsid w:val="00A62511"/>
    <w:pPr>
      <w:spacing w:before="100" w:beforeAutospacing="1" w:after="100" w:afterAutospacing="1"/>
    </w:pPr>
  </w:style>
  <w:style w:type="character" w:customStyle="1" w:styleId="keyword">
    <w:name w:val="keyword"/>
    <w:basedOn w:val="a0"/>
    <w:rsid w:val="00A62511"/>
  </w:style>
  <w:style w:type="character" w:styleId="a4">
    <w:name w:val="Hyperlink"/>
    <w:basedOn w:val="a0"/>
    <w:uiPriority w:val="99"/>
    <w:unhideWhenUsed/>
    <w:rsid w:val="00A62511"/>
    <w:rPr>
      <w:color w:val="0000FF"/>
      <w:u w:val="single"/>
    </w:rPr>
  </w:style>
  <w:style w:type="paragraph" w:styleId="a5">
    <w:name w:val="Balloon Text"/>
    <w:basedOn w:val="a"/>
    <w:link w:val="a6"/>
    <w:rsid w:val="009A1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14C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0D617F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0D617F"/>
  </w:style>
  <w:style w:type="character" w:styleId="a9">
    <w:name w:val="footnote reference"/>
    <w:basedOn w:val="a0"/>
    <w:rsid w:val="000D6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/studies/courses/646/502/literature" TargetMode="External"/><Relationship Id="rId18" Type="http://schemas.openxmlformats.org/officeDocument/2006/relationships/hyperlink" Target="http://www.intuit.ru/studies/courses/646/502/literature" TargetMode="External"/><Relationship Id="rId26" Type="http://schemas.openxmlformats.org/officeDocument/2006/relationships/hyperlink" Target="http://www.intuit.ru/studies/courses/646/502/lecture/11396?page=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tuit.ru/studies/courses/646/502/lecture/11396?page=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ntuit.ru/studies/courses/646/502/lecture/11396?page=1" TargetMode="External"/><Relationship Id="rId17" Type="http://schemas.openxmlformats.org/officeDocument/2006/relationships/hyperlink" Target="http://www.intuit.ru/studies/courses/646/502/lecture/11396?page=1" TargetMode="External"/><Relationship Id="rId25" Type="http://schemas.openxmlformats.org/officeDocument/2006/relationships/hyperlink" Target="http://www.intuit.ru/studies/courses/646/502/literatur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gif"/><Relationship Id="rId20" Type="http://schemas.openxmlformats.org/officeDocument/2006/relationships/hyperlink" Target="http://www.intuit.ru/studies/courses/646/502/lecture/11396?page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uit.ru/studies/courses/646/502/literature" TargetMode="External"/><Relationship Id="rId24" Type="http://schemas.openxmlformats.org/officeDocument/2006/relationships/hyperlink" Target="http://www.intuit.ru/studies/courses/646/502/lecture/11396?page=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tuit.ru/studies/courses/646/502/lecture/11396?page=1" TargetMode="External"/><Relationship Id="rId23" Type="http://schemas.openxmlformats.org/officeDocument/2006/relationships/hyperlink" Target="http://www.intuit.ru/studies/courses/646/502/lecture/11396?page=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ntuit.ru/studies/courses/646/502/lecture/11396?page=1" TargetMode="External"/><Relationship Id="rId19" Type="http://schemas.openxmlformats.org/officeDocument/2006/relationships/hyperlink" Target="http://www.intuit.ru/studies/courses/646/502/literatur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uit.ru/studies/courses/646/502/literature" TargetMode="External"/><Relationship Id="rId14" Type="http://schemas.openxmlformats.org/officeDocument/2006/relationships/hyperlink" Target="http://www.intuit.ru/studies/courses/646/502/lecture/11396?page=1" TargetMode="External"/><Relationship Id="rId22" Type="http://schemas.openxmlformats.org/officeDocument/2006/relationships/hyperlink" Target="http://www.intuit.ru/studies/courses/646/502/lecture/11396?page=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1A55-41F7-4DA1-80AF-8F337125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2020-05-26T21:09:00Z</dcterms:created>
  <dcterms:modified xsi:type="dcterms:W3CDTF">2020-05-26T21:34:00Z</dcterms:modified>
</cp:coreProperties>
</file>