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738E" w:rsidRPr="00C664E8" w:rsidRDefault="0033738E" w:rsidP="0033738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64E8">
        <w:rPr>
          <w:rFonts w:ascii="Times New Roman" w:hAnsi="Times New Roman" w:cs="Times New Roman"/>
          <w:b/>
          <w:bCs/>
          <w:sz w:val="24"/>
          <w:szCs w:val="24"/>
        </w:rPr>
        <w:t>Вопросы к экзамену</w:t>
      </w:r>
    </w:p>
    <w:p w:rsidR="0033738E" w:rsidRPr="00C664E8" w:rsidRDefault="0033738E" w:rsidP="0033738E">
      <w:pPr>
        <w:pStyle w:val="Default"/>
        <w:numPr>
          <w:ilvl w:val="0"/>
          <w:numId w:val="1"/>
        </w:numPr>
      </w:pPr>
      <w:r w:rsidRPr="00C664E8">
        <w:t xml:space="preserve">Строительная светотехника. Основные понятия, величины, единицы. </w:t>
      </w:r>
    </w:p>
    <w:p w:rsidR="0033738E" w:rsidRPr="00C664E8" w:rsidRDefault="0033738E" w:rsidP="0033738E">
      <w:pPr>
        <w:pStyle w:val="Default"/>
        <w:numPr>
          <w:ilvl w:val="0"/>
          <w:numId w:val="1"/>
        </w:numPr>
      </w:pPr>
      <w:r w:rsidRPr="00C664E8">
        <w:t xml:space="preserve">Законы светотехники. </w:t>
      </w:r>
    </w:p>
    <w:p w:rsidR="0033738E" w:rsidRPr="00C664E8" w:rsidRDefault="0033738E" w:rsidP="0033738E">
      <w:pPr>
        <w:pStyle w:val="Default"/>
        <w:numPr>
          <w:ilvl w:val="0"/>
          <w:numId w:val="1"/>
        </w:numPr>
      </w:pPr>
      <w:r w:rsidRPr="00C664E8">
        <w:t xml:space="preserve">Естественное освещение зданий. Расчет естественной освещенности и нормирование. </w:t>
      </w:r>
    </w:p>
    <w:p w:rsidR="0033738E" w:rsidRPr="00C664E8" w:rsidRDefault="0033738E" w:rsidP="0033738E">
      <w:pPr>
        <w:pStyle w:val="Default"/>
        <w:numPr>
          <w:ilvl w:val="0"/>
          <w:numId w:val="1"/>
        </w:numPr>
      </w:pPr>
      <w:r w:rsidRPr="00C664E8">
        <w:t>Инсоляция в архитектуре. Задачи инсоляции. Нормирование инсоляции.</w:t>
      </w:r>
    </w:p>
    <w:p w:rsidR="0033738E" w:rsidRPr="00C664E8" w:rsidRDefault="0033738E" w:rsidP="0033738E">
      <w:pPr>
        <w:pStyle w:val="Default"/>
        <w:numPr>
          <w:ilvl w:val="0"/>
          <w:numId w:val="1"/>
        </w:numPr>
      </w:pPr>
      <w:r w:rsidRPr="00C664E8">
        <w:t xml:space="preserve"> Солнечный перегрев. Проектирование средств защиты от перегрева. </w:t>
      </w:r>
    </w:p>
    <w:p w:rsidR="0033738E" w:rsidRPr="00C664E8" w:rsidRDefault="0033738E" w:rsidP="0033738E">
      <w:pPr>
        <w:pStyle w:val="Default"/>
        <w:numPr>
          <w:ilvl w:val="0"/>
          <w:numId w:val="1"/>
        </w:numPr>
      </w:pPr>
      <w:r w:rsidRPr="00C664E8">
        <w:t>Искусственное освещение.</w:t>
      </w:r>
    </w:p>
    <w:p w:rsidR="0033738E" w:rsidRPr="00C664E8" w:rsidRDefault="0033738E" w:rsidP="0033738E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664E8">
        <w:rPr>
          <w:rFonts w:ascii="Times New Roman" w:hAnsi="Times New Roman" w:cs="Times New Roman"/>
          <w:sz w:val="24"/>
          <w:szCs w:val="24"/>
        </w:rPr>
        <w:t xml:space="preserve">Архитектурно-строительная акустика, ее роль и значение при проектировании и строительстве зданий и решение градостроительных проблем. </w:t>
      </w:r>
    </w:p>
    <w:p w:rsidR="0033738E" w:rsidRPr="00C664E8" w:rsidRDefault="0033738E" w:rsidP="0033738E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664E8">
        <w:rPr>
          <w:rFonts w:ascii="Times New Roman" w:hAnsi="Times New Roman" w:cs="Times New Roman"/>
          <w:sz w:val="24"/>
          <w:szCs w:val="24"/>
        </w:rPr>
        <w:t xml:space="preserve">Основные понятия, единицы измерения акустики. </w:t>
      </w:r>
    </w:p>
    <w:p w:rsidR="0033738E" w:rsidRPr="00C664E8" w:rsidRDefault="0033738E" w:rsidP="0033738E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664E8">
        <w:rPr>
          <w:rFonts w:ascii="Times New Roman" w:hAnsi="Times New Roman" w:cs="Times New Roman"/>
          <w:sz w:val="24"/>
          <w:szCs w:val="24"/>
        </w:rPr>
        <w:t xml:space="preserve">Использование законов геометрической акустики при акустическом проектировании зрительных залов различного назначения. </w:t>
      </w:r>
    </w:p>
    <w:p w:rsidR="0033738E" w:rsidRPr="00C664E8" w:rsidRDefault="0033738E" w:rsidP="0033738E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664E8">
        <w:rPr>
          <w:rFonts w:ascii="Times New Roman" w:hAnsi="Times New Roman" w:cs="Times New Roman"/>
          <w:sz w:val="24"/>
          <w:szCs w:val="24"/>
        </w:rPr>
        <w:t xml:space="preserve">Шум. Источники шума. Классификация шумов. </w:t>
      </w:r>
    </w:p>
    <w:p w:rsidR="0033738E" w:rsidRPr="00C664E8" w:rsidRDefault="0033738E" w:rsidP="0033738E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664E8">
        <w:rPr>
          <w:rFonts w:ascii="Times New Roman" w:hAnsi="Times New Roman" w:cs="Times New Roman"/>
          <w:sz w:val="24"/>
          <w:szCs w:val="24"/>
        </w:rPr>
        <w:t xml:space="preserve">Предельно допустимые уровни шума. Звукоизоляция ограждений. Расчет звукоизоляции. Методы защиты зданий и помещений от шума. </w:t>
      </w:r>
    </w:p>
    <w:p w:rsidR="0033738E" w:rsidRPr="00C664E8" w:rsidRDefault="0033738E" w:rsidP="0033738E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664E8">
        <w:rPr>
          <w:rFonts w:ascii="Times New Roman" w:hAnsi="Times New Roman" w:cs="Times New Roman"/>
          <w:sz w:val="24"/>
          <w:szCs w:val="24"/>
        </w:rPr>
        <w:t>Градостроительные методы борьбы с шумом.</w:t>
      </w:r>
    </w:p>
    <w:p w:rsidR="0033738E" w:rsidRPr="00C664E8" w:rsidRDefault="0033738E" w:rsidP="0033738E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664E8">
        <w:rPr>
          <w:rFonts w:ascii="Times New Roman" w:hAnsi="Times New Roman" w:cs="Times New Roman"/>
          <w:sz w:val="24"/>
          <w:szCs w:val="24"/>
        </w:rPr>
        <w:t xml:space="preserve">Виды теплопередач. Стационарные и нестационарные тепловые потоки и поля. </w:t>
      </w:r>
    </w:p>
    <w:p w:rsidR="0033738E" w:rsidRPr="00C664E8" w:rsidRDefault="0033738E" w:rsidP="0033738E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664E8">
        <w:rPr>
          <w:rFonts w:ascii="Times New Roman" w:hAnsi="Times New Roman" w:cs="Times New Roman"/>
          <w:sz w:val="24"/>
          <w:szCs w:val="24"/>
        </w:rPr>
        <w:t xml:space="preserve">Теплопроводность. Закон Фурье. </w:t>
      </w:r>
    </w:p>
    <w:p w:rsidR="0033738E" w:rsidRPr="00C664E8" w:rsidRDefault="0033738E" w:rsidP="0033738E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664E8">
        <w:rPr>
          <w:rFonts w:ascii="Times New Roman" w:hAnsi="Times New Roman" w:cs="Times New Roman"/>
          <w:sz w:val="24"/>
          <w:szCs w:val="24"/>
        </w:rPr>
        <w:t xml:space="preserve"> Термическое сопротивление ограждающей конструкции. Расчет температуры в толще ограждения. </w:t>
      </w:r>
    </w:p>
    <w:p w:rsidR="0033738E" w:rsidRPr="00C664E8" w:rsidRDefault="0033738E" w:rsidP="0033738E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664E8">
        <w:rPr>
          <w:rFonts w:ascii="Times New Roman" w:hAnsi="Times New Roman" w:cs="Times New Roman"/>
          <w:sz w:val="24"/>
          <w:szCs w:val="24"/>
        </w:rPr>
        <w:t xml:space="preserve">Теплоизоляция зданий. Требуемое термическое сопротивление. </w:t>
      </w:r>
    </w:p>
    <w:p w:rsidR="0033738E" w:rsidRPr="00C664E8" w:rsidRDefault="0033738E" w:rsidP="0033738E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664E8">
        <w:rPr>
          <w:rFonts w:ascii="Times New Roman" w:hAnsi="Times New Roman" w:cs="Times New Roman"/>
          <w:sz w:val="24"/>
          <w:szCs w:val="24"/>
        </w:rPr>
        <w:t xml:space="preserve">Санитарно-гигиенические требования к температурно-влажностному режиму зданий и помещений. </w:t>
      </w:r>
    </w:p>
    <w:p w:rsidR="0033738E" w:rsidRPr="00C664E8" w:rsidRDefault="0033738E" w:rsidP="0033738E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664E8">
        <w:rPr>
          <w:rFonts w:ascii="Times New Roman" w:hAnsi="Times New Roman" w:cs="Times New Roman"/>
          <w:sz w:val="24"/>
          <w:szCs w:val="24"/>
        </w:rPr>
        <w:t>Конвекция. Свободная и вынужденная конвекция. Режимы конвекции. Критерии подобия.</w:t>
      </w:r>
    </w:p>
    <w:p w:rsidR="0033738E" w:rsidRPr="00C664E8" w:rsidRDefault="0033738E" w:rsidP="0033738E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664E8">
        <w:rPr>
          <w:rFonts w:ascii="Times New Roman" w:hAnsi="Times New Roman" w:cs="Times New Roman"/>
          <w:sz w:val="24"/>
          <w:szCs w:val="24"/>
        </w:rPr>
        <w:t xml:space="preserve">Воздухопроницаемость ограждающих конструкций. </w:t>
      </w:r>
    </w:p>
    <w:p w:rsidR="0033738E" w:rsidRPr="00C664E8" w:rsidRDefault="0033738E" w:rsidP="0033738E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664E8">
        <w:rPr>
          <w:rFonts w:ascii="Times New Roman" w:hAnsi="Times New Roman" w:cs="Times New Roman"/>
          <w:sz w:val="24"/>
          <w:szCs w:val="24"/>
        </w:rPr>
        <w:t>Тепловое излучение. Законы теплового излучения.</w:t>
      </w:r>
    </w:p>
    <w:p w:rsidR="0033738E" w:rsidRPr="00C664E8" w:rsidRDefault="0033738E" w:rsidP="0033738E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664E8">
        <w:rPr>
          <w:rFonts w:ascii="Times New Roman" w:hAnsi="Times New Roman" w:cs="Times New Roman"/>
          <w:sz w:val="24"/>
          <w:szCs w:val="24"/>
        </w:rPr>
        <w:t>Абсолютная и относительная влажность. Точка росы. Конструктивные мероприятия для защиты от конденсации влаги внутри ограждения.</w:t>
      </w:r>
    </w:p>
    <w:p w:rsidR="0033738E" w:rsidRPr="00C664E8" w:rsidRDefault="0033738E" w:rsidP="0033738E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664E8">
        <w:rPr>
          <w:rFonts w:ascii="Times New Roman" w:hAnsi="Times New Roman" w:cs="Times New Roman"/>
          <w:sz w:val="24"/>
          <w:szCs w:val="24"/>
        </w:rPr>
        <w:t xml:space="preserve">Влажностный режим ограждающих конструкций. Виды увлажнений строительных конструкций и материалов. </w:t>
      </w:r>
    </w:p>
    <w:p w:rsidR="0033738E" w:rsidRPr="00C664E8" w:rsidRDefault="0033738E" w:rsidP="0033738E">
      <w:pPr>
        <w:rPr>
          <w:rFonts w:ascii="Times New Roman" w:hAnsi="Times New Roman" w:cs="Times New Roman"/>
          <w:sz w:val="24"/>
          <w:szCs w:val="24"/>
        </w:rPr>
      </w:pPr>
    </w:p>
    <w:p w:rsidR="009C7868" w:rsidRDefault="009C7868">
      <w:bookmarkStart w:id="0" w:name="_GoBack"/>
      <w:bookmarkEnd w:id="0"/>
    </w:p>
    <w:sectPr w:rsidR="009C78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2D7E62"/>
    <w:multiLevelType w:val="hybridMultilevel"/>
    <w:tmpl w:val="87C870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38E"/>
    <w:rsid w:val="0033738E"/>
    <w:rsid w:val="009C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0D1F13-ED34-45FD-A664-0BDDC8B65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738E"/>
    <w:pPr>
      <w:spacing w:after="0" w:line="240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33738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1370</Characters>
  <Application>Microsoft Office Word</Application>
  <DocSecurity>0</DocSecurity>
  <Lines>11</Lines>
  <Paragraphs>3</Paragraphs>
  <ScaleCrop>false</ScaleCrop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Nataliya Gayday</dc:creator>
  <cp:keywords/>
  <dc:description/>
  <cp:lastModifiedBy>Nataliya Gayday</cp:lastModifiedBy>
  <cp:revision>1</cp:revision>
  <dcterms:created xsi:type="dcterms:W3CDTF">2020-04-01T03:13:00Z</dcterms:created>
  <dcterms:modified xsi:type="dcterms:W3CDTF">2020-04-01T03:13:00Z</dcterms:modified>
</cp:coreProperties>
</file>